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BAF02" w14:textId="77777777" w:rsidR="00166167" w:rsidRPr="00347121" w:rsidRDefault="00166167" w:rsidP="00166167">
      <w:pPr>
        <w:jc w:val="both"/>
        <w:rPr>
          <w:rFonts w:ascii="Verdana" w:hAnsi="Verdana" w:cs="Times New Roman"/>
          <w:b/>
          <w:snapToGrid w:val="0"/>
          <w:color w:val="000000"/>
          <w:sz w:val="20"/>
          <w:szCs w:val="20"/>
        </w:rPr>
      </w:pPr>
      <w:bookmarkStart w:id="0" w:name="_GoBack"/>
      <w:bookmarkEnd w:id="0"/>
    </w:p>
    <w:tbl>
      <w:tblPr>
        <w:tblpPr w:leftFromText="141" w:rightFromText="141" w:vertAnchor="page" w:horzAnchor="margin" w:tblpY="2941"/>
        <w:tblW w:w="9497" w:type="dxa"/>
        <w:tblLayout w:type="fixed"/>
        <w:tblLook w:val="04A0" w:firstRow="1" w:lastRow="0" w:firstColumn="1" w:lastColumn="0" w:noHBand="0" w:noVBand="1"/>
      </w:tblPr>
      <w:tblGrid>
        <w:gridCol w:w="1843"/>
        <w:gridCol w:w="2835"/>
        <w:gridCol w:w="2410"/>
        <w:gridCol w:w="2409"/>
      </w:tblGrid>
      <w:tr w:rsidR="00166167" w:rsidRPr="00347121" w14:paraId="68AFF4F7" w14:textId="77777777" w:rsidTr="00166592">
        <w:trPr>
          <w:trHeight w:val="1412"/>
        </w:trPr>
        <w:tc>
          <w:tcPr>
            <w:tcW w:w="1843" w:type="dxa"/>
          </w:tcPr>
          <w:p w14:paraId="4EB5A410" w14:textId="77777777" w:rsidR="00166167" w:rsidRPr="00347121" w:rsidRDefault="00166167" w:rsidP="00166592">
            <w:pPr>
              <w:ind w:left="-142"/>
              <w:jc w:val="center"/>
              <w:rPr>
                <w:rFonts w:ascii="Verdana" w:hAnsi="Verdana" w:cs="Times New Roman"/>
                <w:b/>
                <w:snapToGrid w:val="0"/>
                <w:color w:val="000000"/>
                <w:sz w:val="20"/>
                <w:szCs w:val="20"/>
              </w:rPr>
            </w:pPr>
            <w:r w:rsidRPr="00347121">
              <w:rPr>
                <w:rFonts w:ascii="Verdana" w:hAnsi="Verdana" w:cs="Times New Roman"/>
                <w:b/>
                <w:noProof/>
                <w:color w:val="000000"/>
                <w:sz w:val="20"/>
                <w:szCs w:val="20"/>
              </w:rPr>
              <w:drawing>
                <wp:inline distT="0" distB="0" distL="0" distR="0" wp14:anchorId="057AD38E" wp14:editId="5412B026">
                  <wp:extent cx="1133475" cy="73342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733425"/>
                          </a:xfrm>
                          <a:prstGeom prst="rect">
                            <a:avLst/>
                          </a:prstGeom>
                          <a:noFill/>
                          <a:ln>
                            <a:noFill/>
                          </a:ln>
                        </pic:spPr>
                      </pic:pic>
                    </a:graphicData>
                  </a:graphic>
                </wp:inline>
              </w:drawing>
            </w:r>
          </w:p>
        </w:tc>
        <w:tc>
          <w:tcPr>
            <w:tcW w:w="2835" w:type="dxa"/>
            <w:vAlign w:val="center"/>
          </w:tcPr>
          <w:p w14:paraId="2963C677" w14:textId="77777777" w:rsidR="00166167" w:rsidRPr="00347121" w:rsidRDefault="00166167" w:rsidP="00166592">
            <w:pPr>
              <w:tabs>
                <w:tab w:val="left" w:pos="1451"/>
              </w:tabs>
              <w:ind w:right="1168"/>
              <w:jc w:val="both"/>
              <w:rPr>
                <w:rFonts w:ascii="Verdana" w:hAnsi="Verdana" w:cs="Times New Roman"/>
                <w:b/>
                <w:bCs/>
                <w:sz w:val="20"/>
                <w:szCs w:val="20"/>
              </w:rPr>
            </w:pPr>
            <w:r w:rsidRPr="00347121">
              <w:rPr>
                <w:rFonts w:ascii="Verdana" w:hAnsi="Verdana" w:cs="Times New Roman"/>
                <w:b/>
                <w:bCs/>
                <w:sz w:val="20"/>
                <w:szCs w:val="20"/>
              </w:rPr>
              <w:t>Ajánlatkérő:</w:t>
            </w:r>
          </w:p>
          <w:p w14:paraId="73C19619" w14:textId="77777777" w:rsidR="00166167" w:rsidRPr="00347121" w:rsidRDefault="00706BBE" w:rsidP="00166592">
            <w:pPr>
              <w:tabs>
                <w:tab w:val="left" w:pos="2268"/>
              </w:tabs>
              <w:ind w:right="351"/>
              <w:rPr>
                <w:rFonts w:ascii="Verdana" w:hAnsi="Verdana" w:cs="Times New Roman"/>
                <w:b/>
                <w:bCs/>
                <w:sz w:val="20"/>
                <w:szCs w:val="20"/>
              </w:rPr>
            </w:pPr>
            <w:r w:rsidRPr="00347121">
              <w:rPr>
                <w:rFonts w:ascii="Verdana" w:hAnsi="Verdana" w:cs="Times New Roman"/>
                <w:b/>
                <w:bCs/>
                <w:sz w:val="20"/>
                <w:szCs w:val="20"/>
              </w:rPr>
              <w:t>Országos Vízügyi Főigazgatóság</w:t>
            </w:r>
          </w:p>
        </w:tc>
        <w:tc>
          <w:tcPr>
            <w:tcW w:w="2410" w:type="dxa"/>
            <w:vAlign w:val="center"/>
          </w:tcPr>
          <w:p w14:paraId="64A8393C" w14:textId="77777777" w:rsidR="00166167" w:rsidRPr="00347121" w:rsidRDefault="00166167" w:rsidP="00166592">
            <w:pPr>
              <w:ind w:left="459"/>
              <w:jc w:val="both"/>
              <w:rPr>
                <w:rFonts w:ascii="Verdana" w:hAnsi="Verdana" w:cs="Times New Roman"/>
                <w:b/>
                <w:sz w:val="20"/>
                <w:szCs w:val="20"/>
              </w:rPr>
            </w:pPr>
          </w:p>
          <w:p w14:paraId="24A8B240" w14:textId="77777777" w:rsidR="00166167" w:rsidRPr="00347121" w:rsidRDefault="00166167" w:rsidP="00166592">
            <w:pPr>
              <w:jc w:val="both"/>
              <w:rPr>
                <w:rFonts w:ascii="Verdana" w:hAnsi="Verdana" w:cs="Times New Roman"/>
                <w:b/>
                <w:sz w:val="20"/>
                <w:szCs w:val="20"/>
                <w:highlight w:val="yellow"/>
              </w:rPr>
            </w:pPr>
          </w:p>
        </w:tc>
        <w:tc>
          <w:tcPr>
            <w:tcW w:w="2409" w:type="dxa"/>
          </w:tcPr>
          <w:p w14:paraId="76CB19F6" w14:textId="77777777" w:rsidR="00166167" w:rsidRPr="00347121" w:rsidRDefault="00166167" w:rsidP="00166592">
            <w:pPr>
              <w:jc w:val="center"/>
              <w:rPr>
                <w:rFonts w:ascii="Verdana" w:hAnsi="Verdana" w:cs="Times New Roman"/>
                <w:b/>
                <w:snapToGrid w:val="0"/>
                <w:color w:val="000000"/>
                <w:sz w:val="20"/>
                <w:szCs w:val="20"/>
              </w:rPr>
            </w:pPr>
            <w:r w:rsidRPr="00347121">
              <w:rPr>
                <w:rFonts w:ascii="Verdana" w:hAnsi="Verdana" w:cs="Times New Roman"/>
                <w:b/>
                <w:noProof/>
                <w:color w:val="000000"/>
                <w:sz w:val="20"/>
                <w:szCs w:val="20"/>
              </w:rPr>
              <w:drawing>
                <wp:inline distT="0" distB="0" distL="0" distR="0" wp14:anchorId="6BFC792B" wp14:editId="4FC15EE1">
                  <wp:extent cx="1190625" cy="80010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a:ln>
                            <a:noFill/>
                          </a:ln>
                        </pic:spPr>
                      </pic:pic>
                    </a:graphicData>
                  </a:graphic>
                </wp:inline>
              </w:drawing>
            </w:r>
          </w:p>
        </w:tc>
      </w:tr>
    </w:tbl>
    <w:p w14:paraId="415598A6" w14:textId="77777777" w:rsidR="00166167" w:rsidRPr="00347121" w:rsidRDefault="00166167" w:rsidP="00166167">
      <w:pPr>
        <w:rPr>
          <w:rFonts w:ascii="Verdana" w:hAnsi="Verdana" w:cs="Times New Roman"/>
          <w:b/>
          <w:bCs/>
          <w:snapToGrid w:val="0"/>
          <w:color w:val="000000"/>
          <w:sz w:val="20"/>
          <w:szCs w:val="20"/>
        </w:rPr>
      </w:pPr>
    </w:p>
    <w:p w14:paraId="0BCDE7E2" w14:textId="77777777" w:rsidR="00166167" w:rsidRPr="00347121" w:rsidRDefault="00166167" w:rsidP="00166167">
      <w:pPr>
        <w:rPr>
          <w:rFonts w:ascii="Verdana" w:hAnsi="Verdana" w:cs="Times New Roman"/>
          <w:b/>
          <w:bCs/>
          <w:snapToGrid w:val="0"/>
          <w:color w:val="000000"/>
          <w:sz w:val="20"/>
          <w:szCs w:val="20"/>
        </w:rPr>
      </w:pPr>
    </w:p>
    <w:p w14:paraId="754578D4" w14:textId="77777777" w:rsidR="00166167" w:rsidRPr="00347121" w:rsidRDefault="00166167" w:rsidP="00166167">
      <w:pPr>
        <w:rPr>
          <w:rFonts w:ascii="Verdana" w:hAnsi="Verdana" w:cs="Times New Roman"/>
          <w:b/>
          <w:bCs/>
          <w:snapToGrid w:val="0"/>
          <w:color w:val="000000"/>
          <w:sz w:val="20"/>
          <w:szCs w:val="20"/>
        </w:rPr>
      </w:pPr>
    </w:p>
    <w:p w14:paraId="053951E8" w14:textId="77777777" w:rsidR="00166167" w:rsidRPr="00347121" w:rsidRDefault="00166167" w:rsidP="00166167">
      <w:pPr>
        <w:rPr>
          <w:rFonts w:ascii="Verdana" w:hAnsi="Verdana" w:cs="Times New Roman"/>
          <w:b/>
          <w:bCs/>
          <w:snapToGrid w:val="0"/>
          <w:color w:val="000000"/>
          <w:sz w:val="20"/>
          <w:szCs w:val="20"/>
        </w:rPr>
      </w:pPr>
    </w:p>
    <w:p w14:paraId="0307F28C" w14:textId="77777777" w:rsidR="00166167" w:rsidRPr="00347121" w:rsidRDefault="00166167" w:rsidP="00166167">
      <w:pPr>
        <w:jc w:val="center"/>
        <w:rPr>
          <w:rFonts w:ascii="Verdana" w:hAnsi="Verdana" w:cs="Times New Roman"/>
          <w:b/>
          <w:bCs/>
          <w:snapToGrid w:val="0"/>
          <w:color w:val="000000"/>
          <w:sz w:val="20"/>
          <w:szCs w:val="20"/>
        </w:rPr>
      </w:pPr>
    </w:p>
    <w:p w14:paraId="62F0A05A" w14:textId="77777777" w:rsidR="00166167" w:rsidRPr="00347121" w:rsidRDefault="00166167" w:rsidP="00166167">
      <w:pPr>
        <w:jc w:val="center"/>
        <w:rPr>
          <w:rFonts w:ascii="Verdana" w:hAnsi="Verdana" w:cs="Times New Roman"/>
          <w:b/>
          <w:bCs/>
          <w:snapToGrid w:val="0"/>
          <w:color w:val="000000"/>
          <w:sz w:val="20"/>
          <w:szCs w:val="20"/>
        </w:rPr>
      </w:pPr>
    </w:p>
    <w:p w14:paraId="44447F14" w14:textId="77777777" w:rsidR="00166167" w:rsidRPr="00347121" w:rsidRDefault="00166167" w:rsidP="00166167">
      <w:pPr>
        <w:rPr>
          <w:rFonts w:ascii="Verdana" w:hAnsi="Verdana" w:cs="Times New Roman"/>
          <w:b/>
          <w:bCs/>
          <w:snapToGrid w:val="0"/>
          <w:color w:val="000000"/>
          <w:sz w:val="20"/>
          <w:szCs w:val="20"/>
        </w:rPr>
      </w:pPr>
    </w:p>
    <w:p w14:paraId="12CBFFB4" w14:textId="77777777" w:rsidR="00166167" w:rsidRPr="00347121" w:rsidRDefault="00166167" w:rsidP="00166167">
      <w:pPr>
        <w:jc w:val="center"/>
        <w:rPr>
          <w:rFonts w:ascii="Verdana" w:hAnsi="Verdana" w:cs="Times New Roman"/>
          <w:b/>
          <w:bCs/>
          <w:snapToGrid w:val="0"/>
          <w:color w:val="000000"/>
          <w:sz w:val="20"/>
          <w:szCs w:val="20"/>
        </w:rPr>
      </w:pPr>
    </w:p>
    <w:p w14:paraId="371D6346" w14:textId="77777777" w:rsidR="00166167" w:rsidRPr="00347121" w:rsidRDefault="00166167" w:rsidP="00166167">
      <w:pPr>
        <w:rPr>
          <w:rFonts w:ascii="Verdana" w:hAnsi="Verdana" w:cs="Times New Roman"/>
          <w:b/>
          <w:bCs/>
          <w:caps/>
          <w:sz w:val="20"/>
          <w:szCs w:val="20"/>
        </w:rPr>
      </w:pPr>
    </w:p>
    <w:p w14:paraId="7D7647D2" w14:textId="77777777" w:rsidR="00166167" w:rsidRPr="00347121" w:rsidRDefault="00166167" w:rsidP="00166167">
      <w:pPr>
        <w:jc w:val="center"/>
        <w:rPr>
          <w:rFonts w:ascii="Verdana" w:hAnsi="Verdana" w:cs="Times New Roman"/>
          <w:b/>
          <w:bCs/>
          <w:caps/>
          <w:sz w:val="20"/>
          <w:szCs w:val="20"/>
        </w:rPr>
      </w:pPr>
    </w:p>
    <w:p w14:paraId="3DAE49DC" w14:textId="77777777" w:rsidR="00166167" w:rsidRPr="00347121" w:rsidRDefault="00166167" w:rsidP="00166167">
      <w:pPr>
        <w:jc w:val="center"/>
        <w:rPr>
          <w:rFonts w:ascii="Verdana" w:hAnsi="Verdana" w:cs="Times New Roman"/>
          <w:b/>
          <w:bCs/>
          <w:caps/>
          <w:sz w:val="20"/>
          <w:szCs w:val="20"/>
        </w:rPr>
      </w:pPr>
      <w:r w:rsidRPr="00347121">
        <w:rPr>
          <w:rFonts w:ascii="Verdana" w:hAnsi="Verdana" w:cs="Times New Roman"/>
          <w:b/>
          <w:bCs/>
          <w:caps/>
          <w:sz w:val="20"/>
          <w:szCs w:val="20"/>
        </w:rPr>
        <w:t xml:space="preserve"> Dokumentáció</w:t>
      </w:r>
    </w:p>
    <w:p w14:paraId="62545F73" w14:textId="77777777" w:rsidR="00166167" w:rsidRPr="00347121" w:rsidRDefault="00166167" w:rsidP="00166167">
      <w:pPr>
        <w:rPr>
          <w:rFonts w:ascii="Verdana" w:hAnsi="Verdana" w:cs="Times New Roman"/>
          <w:b/>
          <w:snapToGrid w:val="0"/>
          <w:color w:val="000000"/>
          <w:sz w:val="20"/>
          <w:szCs w:val="20"/>
        </w:rPr>
      </w:pPr>
    </w:p>
    <w:p w14:paraId="59DEB982" w14:textId="77777777" w:rsidR="00166167" w:rsidRPr="00347121" w:rsidRDefault="00166167" w:rsidP="00166167">
      <w:pPr>
        <w:jc w:val="center"/>
        <w:rPr>
          <w:rFonts w:ascii="Verdana" w:hAnsi="Verdana" w:cs="Times New Roman"/>
          <w:b/>
          <w:snapToGrid w:val="0"/>
          <w:color w:val="000000"/>
          <w:sz w:val="20"/>
          <w:szCs w:val="20"/>
        </w:rPr>
      </w:pPr>
    </w:p>
    <w:p w14:paraId="507F9E4C" w14:textId="77777777" w:rsidR="00166167" w:rsidRPr="00347121" w:rsidRDefault="00166167" w:rsidP="00166167">
      <w:pPr>
        <w:jc w:val="center"/>
        <w:rPr>
          <w:rFonts w:ascii="Verdana" w:hAnsi="Verdana" w:cs="Times New Roman"/>
          <w:b/>
          <w:snapToGrid w:val="0"/>
          <w:color w:val="000000"/>
          <w:sz w:val="20"/>
          <w:szCs w:val="20"/>
        </w:rPr>
      </w:pPr>
    </w:p>
    <w:p w14:paraId="4AE89CEE" w14:textId="77777777" w:rsidR="00166167" w:rsidRPr="00347121" w:rsidRDefault="00166167" w:rsidP="00166167">
      <w:pPr>
        <w:rPr>
          <w:rFonts w:ascii="Verdana" w:hAnsi="Verdana" w:cs="Times New Roman"/>
          <w:bCs/>
          <w:snapToGrid w:val="0"/>
          <w:color w:val="000000"/>
          <w:sz w:val="20"/>
          <w:szCs w:val="20"/>
        </w:rPr>
      </w:pPr>
    </w:p>
    <w:p w14:paraId="58D92FB3" w14:textId="77777777" w:rsidR="00166167" w:rsidRPr="00347121" w:rsidRDefault="00166167" w:rsidP="00166167">
      <w:pPr>
        <w:jc w:val="center"/>
        <w:rPr>
          <w:rFonts w:ascii="Verdana" w:hAnsi="Verdana" w:cs="Times New Roman"/>
          <w:bCs/>
          <w:snapToGrid w:val="0"/>
          <w:color w:val="000000"/>
          <w:sz w:val="20"/>
          <w:szCs w:val="20"/>
        </w:rPr>
      </w:pPr>
      <w:r w:rsidRPr="00347121">
        <w:rPr>
          <w:rFonts w:ascii="Verdana" w:hAnsi="Verdana" w:cs="Times New Roman"/>
          <w:bCs/>
          <w:snapToGrid w:val="0"/>
          <w:color w:val="000000"/>
          <w:sz w:val="20"/>
          <w:szCs w:val="20"/>
        </w:rPr>
        <w:t>A</w:t>
      </w:r>
    </w:p>
    <w:p w14:paraId="1F07CCAE" w14:textId="77777777" w:rsidR="00166167" w:rsidRPr="00347121" w:rsidRDefault="00166167" w:rsidP="00166167">
      <w:pPr>
        <w:jc w:val="center"/>
        <w:rPr>
          <w:rFonts w:ascii="Verdana" w:hAnsi="Verdana" w:cs="Times New Roman"/>
          <w:b/>
          <w:bCs/>
          <w:snapToGrid w:val="0"/>
          <w:color w:val="000000"/>
          <w:sz w:val="20"/>
          <w:szCs w:val="20"/>
        </w:rPr>
      </w:pPr>
    </w:p>
    <w:p w14:paraId="5CAF9DF5" w14:textId="275BBB2C" w:rsidR="00B65231" w:rsidRPr="00347121" w:rsidRDefault="00B65231" w:rsidP="00B65231">
      <w:pPr>
        <w:spacing w:line="360" w:lineRule="auto"/>
        <w:jc w:val="center"/>
        <w:rPr>
          <w:rFonts w:ascii="Verdana" w:hAnsi="Verdana" w:cs="Times New Roman"/>
          <w:b/>
          <w:bCs/>
          <w:spacing w:val="-3"/>
          <w:sz w:val="20"/>
          <w:szCs w:val="20"/>
        </w:rPr>
      </w:pPr>
      <w:r w:rsidRPr="00347121">
        <w:rPr>
          <w:rFonts w:ascii="Verdana" w:hAnsi="Verdana" w:cs="Times New Roman"/>
          <w:b/>
          <w:bCs/>
          <w:spacing w:val="-3"/>
          <w:sz w:val="20"/>
          <w:szCs w:val="20"/>
        </w:rPr>
        <w:t xml:space="preserve"> </w:t>
      </w:r>
      <w:r w:rsidR="00CA5554">
        <w:rPr>
          <w:rFonts w:ascii="Verdana" w:hAnsi="Verdana" w:cs="Times New Roman"/>
          <w:b/>
          <w:bCs/>
          <w:spacing w:val="-3"/>
          <w:sz w:val="20"/>
          <w:szCs w:val="20"/>
        </w:rPr>
        <w:t>„A</w:t>
      </w:r>
      <w:r w:rsidR="00CA5554" w:rsidRPr="00CA5554">
        <w:rPr>
          <w:rFonts w:ascii="Verdana" w:hAnsi="Verdana" w:cs="Times New Roman"/>
          <w:b/>
          <w:bCs/>
          <w:spacing w:val="-3"/>
          <w:sz w:val="20"/>
          <w:szCs w:val="20"/>
          <w:lang w:val="en-GB"/>
        </w:rPr>
        <w:t>udiovizuális és biztonságtechnikai rendszer kialakítása az OVF központi konferenciatermeiben és a Törzsvezetői tárgyalóban a meglévő technika rendszer részbeni megtartásával</w:t>
      </w:r>
      <w:r w:rsidR="00CA5554" w:rsidRPr="00CA5554" w:rsidDel="00DE038D">
        <w:rPr>
          <w:rFonts w:ascii="Verdana" w:hAnsi="Verdana" w:cs="Times New Roman"/>
          <w:b/>
          <w:bCs/>
          <w:spacing w:val="-3"/>
          <w:sz w:val="20"/>
          <w:szCs w:val="20"/>
        </w:rPr>
        <w:t xml:space="preserve"> </w:t>
      </w:r>
      <w:r w:rsidR="00CA5554" w:rsidRPr="002E209F">
        <w:rPr>
          <w:rFonts w:ascii="Verdana" w:hAnsi="Verdana" w:cs="Times New Roman"/>
          <w:b/>
          <w:bCs/>
          <w:spacing w:val="-3"/>
          <w:sz w:val="20"/>
          <w:szCs w:val="20"/>
          <w:lang w:val="en-GB"/>
        </w:rPr>
        <w:t>”</w:t>
      </w:r>
      <w:r w:rsidR="002E209F" w:rsidRPr="002E209F">
        <w:rPr>
          <w:rFonts w:ascii="Verdana" w:hAnsi="Verdana" w:cs="Times New Roman"/>
          <w:b/>
          <w:bCs/>
          <w:spacing w:val="-3"/>
          <w:sz w:val="20"/>
          <w:szCs w:val="20"/>
          <w:lang w:val="en-GB"/>
        </w:rPr>
        <w:t xml:space="preserve"> adásvételi szerződés keretében</w:t>
      </w:r>
    </w:p>
    <w:p w14:paraId="09440336" w14:textId="77777777" w:rsidR="00166167" w:rsidRPr="00347121" w:rsidRDefault="00166167" w:rsidP="00166167">
      <w:pPr>
        <w:spacing w:line="360" w:lineRule="auto"/>
        <w:jc w:val="center"/>
        <w:rPr>
          <w:rFonts w:ascii="Verdana" w:hAnsi="Verdana" w:cs="Times New Roman"/>
          <w:b/>
          <w:color w:val="000000"/>
          <w:spacing w:val="-3"/>
          <w:sz w:val="20"/>
          <w:szCs w:val="20"/>
        </w:rPr>
      </w:pPr>
    </w:p>
    <w:p w14:paraId="113BD37C" w14:textId="77777777" w:rsidR="00166167" w:rsidRPr="00347121" w:rsidRDefault="00166167" w:rsidP="00166167">
      <w:pPr>
        <w:rPr>
          <w:rFonts w:ascii="Verdana" w:hAnsi="Verdana" w:cs="Times New Roman"/>
          <w:b/>
          <w:bCs/>
          <w:snapToGrid w:val="0"/>
          <w:sz w:val="20"/>
          <w:szCs w:val="20"/>
        </w:rPr>
      </w:pPr>
    </w:p>
    <w:p w14:paraId="3F2CFD9C" w14:textId="13F66347" w:rsidR="00166167" w:rsidRPr="00347121" w:rsidRDefault="00706BBE" w:rsidP="00166167">
      <w:pPr>
        <w:jc w:val="center"/>
        <w:rPr>
          <w:rFonts w:ascii="Verdana" w:hAnsi="Verdana" w:cs="Times New Roman"/>
          <w:snapToGrid w:val="0"/>
          <w:sz w:val="20"/>
          <w:szCs w:val="20"/>
        </w:rPr>
      </w:pPr>
      <w:r w:rsidRPr="00347121">
        <w:rPr>
          <w:rFonts w:ascii="Verdana" w:hAnsi="Verdana" w:cs="Times New Roman"/>
          <w:snapToGrid w:val="0"/>
          <w:sz w:val="20"/>
          <w:szCs w:val="20"/>
        </w:rPr>
        <w:t>tárgyú</w:t>
      </w:r>
      <w:r w:rsidR="00F620D0">
        <w:rPr>
          <w:rFonts w:ascii="Verdana" w:hAnsi="Verdana" w:cs="Times New Roman"/>
          <w:snapToGrid w:val="0"/>
          <w:sz w:val="20"/>
          <w:szCs w:val="20"/>
        </w:rPr>
        <w:t>,</w:t>
      </w:r>
      <w:r w:rsidR="007674FD">
        <w:rPr>
          <w:rFonts w:ascii="Verdana" w:hAnsi="Verdana" w:cs="Times New Roman"/>
          <w:snapToGrid w:val="0"/>
          <w:sz w:val="20"/>
          <w:szCs w:val="20"/>
        </w:rPr>
        <w:t xml:space="preserve"> Kbt. 83</w:t>
      </w:r>
      <w:r w:rsidR="00166167" w:rsidRPr="00347121">
        <w:rPr>
          <w:rFonts w:ascii="Verdana" w:hAnsi="Verdana" w:cs="Times New Roman"/>
          <w:snapToGrid w:val="0"/>
          <w:sz w:val="20"/>
          <w:szCs w:val="20"/>
        </w:rPr>
        <w:t>. §</w:t>
      </w:r>
      <w:r w:rsidR="001E10F1" w:rsidRPr="00347121">
        <w:rPr>
          <w:rFonts w:ascii="Verdana" w:hAnsi="Verdana" w:cs="Times New Roman"/>
          <w:snapToGrid w:val="0"/>
          <w:sz w:val="20"/>
          <w:szCs w:val="20"/>
        </w:rPr>
        <w:t xml:space="preserve"> </w:t>
      </w:r>
      <w:r w:rsidR="00166167" w:rsidRPr="00347121">
        <w:rPr>
          <w:rFonts w:ascii="Verdana" w:hAnsi="Verdana" w:cs="Times New Roman"/>
          <w:snapToGrid w:val="0"/>
          <w:sz w:val="20"/>
          <w:szCs w:val="20"/>
        </w:rPr>
        <w:t>szerinti eljáráshoz</w:t>
      </w:r>
    </w:p>
    <w:p w14:paraId="3C0A210A" w14:textId="77777777" w:rsidR="00166167" w:rsidRPr="00347121" w:rsidRDefault="00166167" w:rsidP="00166167">
      <w:pPr>
        <w:jc w:val="center"/>
        <w:rPr>
          <w:rFonts w:ascii="Verdana" w:hAnsi="Verdana" w:cs="Times New Roman"/>
          <w:b/>
          <w:bCs/>
          <w:snapToGrid w:val="0"/>
          <w:color w:val="000000"/>
          <w:sz w:val="20"/>
          <w:szCs w:val="20"/>
        </w:rPr>
      </w:pPr>
    </w:p>
    <w:p w14:paraId="6BA24E87" w14:textId="77777777" w:rsidR="00166167" w:rsidRPr="00347121" w:rsidRDefault="00166167" w:rsidP="00166167">
      <w:pPr>
        <w:jc w:val="center"/>
        <w:rPr>
          <w:rFonts w:ascii="Verdana" w:hAnsi="Verdana" w:cs="Times New Roman"/>
          <w:snapToGrid w:val="0"/>
          <w:color w:val="000000"/>
          <w:sz w:val="20"/>
          <w:szCs w:val="20"/>
        </w:rPr>
      </w:pPr>
    </w:p>
    <w:p w14:paraId="4CAB7F56" w14:textId="77777777" w:rsidR="00166167" w:rsidRPr="00347121" w:rsidRDefault="00166167" w:rsidP="00166167">
      <w:pPr>
        <w:jc w:val="center"/>
        <w:rPr>
          <w:rFonts w:ascii="Verdana" w:hAnsi="Verdana" w:cs="Times New Roman"/>
          <w:snapToGrid w:val="0"/>
          <w:color w:val="000000"/>
          <w:sz w:val="20"/>
          <w:szCs w:val="20"/>
        </w:rPr>
      </w:pPr>
    </w:p>
    <w:p w14:paraId="6A40EE77" w14:textId="77777777" w:rsidR="00166167" w:rsidRPr="00347121" w:rsidRDefault="00166167" w:rsidP="00166167">
      <w:pPr>
        <w:rPr>
          <w:rFonts w:ascii="Verdana" w:hAnsi="Verdana" w:cs="Times New Roman"/>
          <w:sz w:val="20"/>
          <w:szCs w:val="20"/>
        </w:rPr>
      </w:pPr>
    </w:p>
    <w:p w14:paraId="58093E78" w14:textId="77777777" w:rsidR="00166167" w:rsidRPr="00347121" w:rsidRDefault="00166167" w:rsidP="00166167">
      <w:pPr>
        <w:jc w:val="center"/>
        <w:rPr>
          <w:rFonts w:ascii="Verdana" w:hAnsi="Verdana" w:cs="Times New Roman"/>
          <w:sz w:val="20"/>
          <w:szCs w:val="20"/>
        </w:rPr>
      </w:pPr>
    </w:p>
    <w:p w14:paraId="75AE695E" w14:textId="77777777" w:rsidR="00166167" w:rsidRPr="00347121" w:rsidRDefault="00166167" w:rsidP="00166167">
      <w:pPr>
        <w:jc w:val="center"/>
        <w:rPr>
          <w:rFonts w:ascii="Verdana" w:hAnsi="Verdana" w:cs="Times New Roman"/>
          <w:color w:val="000000"/>
          <w:spacing w:val="-3"/>
          <w:sz w:val="20"/>
          <w:szCs w:val="20"/>
        </w:rPr>
      </w:pPr>
      <w:r w:rsidRPr="00347121">
        <w:rPr>
          <w:rFonts w:ascii="Verdana" w:hAnsi="Verdana" w:cs="Times New Roman"/>
          <w:sz w:val="20"/>
          <w:szCs w:val="20"/>
        </w:rPr>
        <w:t xml:space="preserve">a </w:t>
      </w:r>
      <w:r w:rsidRPr="00347121">
        <w:rPr>
          <w:rFonts w:ascii="Verdana" w:hAnsi="Verdana" w:cs="Times New Roman"/>
          <w:color w:val="000000"/>
          <w:spacing w:val="-3"/>
          <w:sz w:val="20"/>
          <w:szCs w:val="20"/>
        </w:rPr>
        <w:t>„</w:t>
      </w:r>
      <w:r w:rsidR="00706BBE" w:rsidRPr="00347121">
        <w:rPr>
          <w:rFonts w:ascii="Verdana" w:hAnsi="Verdana" w:cs="Times New Roman"/>
          <w:color w:val="000000"/>
          <w:spacing w:val="-3"/>
          <w:sz w:val="20"/>
          <w:szCs w:val="20"/>
        </w:rPr>
        <w:t>REGIONÁLIS VÍZÜGYI, GEOINFORMATIKAI ÉS MONITORING KÖZPONT LÉTREHOZÁSA</w:t>
      </w:r>
      <w:r w:rsidRPr="00347121">
        <w:rPr>
          <w:rFonts w:ascii="Verdana" w:hAnsi="Verdana" w:cs="Times New Roman"/>
          <w:color w:val="000000"/>
          <w:spacing w:val="-3"/>
          <w:sz w:val="20"/>
          <w:szCs w:val="20"/>
        </w:rPr>
        <w:t xml:space="preserve">”  </w:t>
      </w:r>
    </w:p>
    <w:p w14:paraId="3F0D2AF1" w14:textId="77777777" w:rsidR="00166167" w:rsidRPr="00347121" w:rsidRDefault="00166167" w:rsidP="00166167">
      <w:pPr>
        <w:jc w:val="center"/>
        <w:rPr>
          <w:rFonts w:ascii="Verdana" w:hAnsi="Verdana" w:cs="Times New Roman"/>
          <w:color w:val="000000"/>
          <w:spacing w:val="-3"/>
          <w:sz w:val="20"/>
          <w:szCs w:val="20"/>
        </w:rPr>
      </w:pPr>
    </w:p>
    <w:p w14:paraId="773539B0" w14:textId="77777777" w:rsidR="00166167" w:rsidRPr="00347121" w:rsidRDefault="00166167" w:rsidP="00166167">
      <w:pPr>
        <w:jc w:val="center"/>
        <w:rPr>
          <w:rFonts w:ascii="Verdana" w:hAnsi="Verdana" w:cs="Times New Roman"/>
          <w:b/>
          <w:i/>
          <w:color w:val="1F497D"/>
          <w:sz w:val="20"/>
          <w:szCs w:val="20"/>
        </w:rPr>
      </w:pPr>
      <w:r w:rsidRPr="00347121">
        <w:rPr>
          <w:rFonts w:ascii="Verdana" w:hAnsi="Verdana" w:cs="Times New Roman"/>
          <w:color w:val="000000"/>
          <w:spacing w:val="-3"/>
          <w:sz w:val="20"/>
          <w:szCs w:val="20"/>
        </w:rPr>
        <w:t>elnevezésű</w:t>
      </w:r>
    </w:p>
    <w:p w14:paraId="4FF3027B" w14:textId="77777777" w:rsidR="00166167" w:rsidRPr="00347121" w:rsidRDefault="00166167" w:rsidP="00166167">
      <w:pPr>
        <w:jc w:val="center"/>
        <w:rPr>
          <w:rFonts w:ascii="Verdana" w:hAnsi="Verdana" w:cs="Times New Roman"/>
          <w:b/>
          <w:i/>
          <w:color w:val="1F497D"/>
          <w:sz w:val="20"/>
          <w:szCs w:val="20"/>
        </w:rPr>
      </w:pPr>
    </w:p>
    <w:p w14:paraId="36E2617B" w14:textId="77777777" w:rsidR="00322624" w:rsidRPr="00322624" w:rsidRDefault="00322624" w:rsidP="00322624">
      <w:pPr>
        <w:jc w:val="center"/>
        <w:rPr>
          <w:rFonts w:ascii="Verdana" w:hAnsi="Verdana" w:cs="Times New Roman"/>
          <w:b/>
          <w:bCs/>
          <w:sz w:val="20"/>
          <w:szCs w:val="20"/>
        </w:rPr>
      </w:pPr>
      <w:r w:rsidRPr="00322624">
        <w:rPr>
          <w:rFonts w:ascii="Verdana" w:hAnsi="Verdana" w:cs="Times New Roman"/>
          <w:b/>
          <w:bCs/>
          <w:sz w:val="20"/>
          <w:szCs w:val="20"/>
        </w:rPr>
        <w:t>KEOP-2.2.2/C/14-2014-0001</w:t>
      </w:r>
    </w:p>
    <w:p w14:paraId="49B07B1B" w14:textId="77777777" w:rsidR="00706BBE" w:rsidRPr="00347121" w:rsidRDefault="00706BBE" w:rsidP="00166167">
      <w:pPr>
        <w:jc w:val="center"/>
        <w:rPr>
          <w:rFonts w:ascii="Verdana" w:hAnsi="Verdana" w:cs="Times New Roman"/>
          <w:sz w:val="20"/>
          <w:szCs w:val="20"/>
        </w:rPr>
      </w:pPr>
    </w:p>
    <w:p w14:paraId="126F9699" w14:textId="77777777" w:rsidR="00166167" w:rsidRPr="00347121" w:rsidRDefault="00166167" w:rsidP="00166167">
      <w:pPr>
        <w:jc w:val="center"/>
        <w:rPr>
          <w:rFonts w:ascii="Verdana" w:hAnsi="Verdana" w:cs="Times New Roman"/>
          <w:sz w:val="20"/>
          <w:szCs w:val="20"/>
        </w:rPr>
      </w:pPr>
      <w:r w:rsidRPr="00347121">
        <w:rPr>
          <w:rFonts w:ascii="Verdana" w:hAnsi="Verdana" w:cs="Times New Roman"/>
          <w:sz w:val="20"/>
          <w:szCs w:val="20"/>
        </w:rPr>
        <w:t xml:space="preserve">számú </w:t>
      </w:r>
      <w:r w:rsidR="00706BBE" w:rsidRPr="00347121">
        <w:rPr>
          <w:rFonts w:ascii="Verdana" w:hAnsi="Verdana" w:cs="Times New Roman"/>
          <w:sz w:val="20"/>
          <w:szCs w:val="20"/>
        </w:rPr>
        <w:t xml:space="preserve">projekt </w:t>
      </w:r>
      <w:r w:rsidRPr="00347121">
        <w:rPr>
          <w:rFonts w:ascii="Verdana" w:hAnsi="Verdana" w:cs="Times New Roman"/>
          <w:sz w:val="20"/>
          <w:szCs w:val="20"/>
        </w:rPr>
        <w:t>keretében</w:t>
      </w:r>
    </w:p>
    <w:p w14:paraId="5DF1329D" w14:textId="77777777" w:rsidR="00166167" w:rsidRPr="00347121" w:rsidRDefault="00166167" w:rsidP="00166167">
      <w:pPr>
        <w:jc w:val="center"/>
        <w:rPr>
          <w:rFonts w:ascii="Verdana" w:hAnsi="Verdana" w:cs="Times New Roman"/>
          <w:sz w:val="20"/>
          <w:szCs w:val="20"/>
        </w:rPr>
      </w:pPr>
    </w:p>
    <w:p w14:paraId="092F925F" w14:textId="77777777" w:rsidR="00166167" w:rsidRPr="00347121" w:rsidRDefault="00166167" w:rsidP="00166167">
      <w:pPr>
        <w:jc w:val="center"/>
        <w:rPr>
          <w:rFonts w:ascii="Verdana" w:hAnsi="Verdana" w:cs="Times New Roman"/>
          <w:sz w:val="20"/>
          <w:szCs w:val="20"/>
        </w:rPr>
      </w:pPr>
    </w:p>
    <w:p w14:paraId="010EF81E" w14:textId="77777777" w:rsidR="00166167" w:rsidRPr="00347121" w:rsidRDefault="00166167" w:rsidP="00166167">
      <w:pPr>
        <w:jc w:val="center"/>
        <w:rPr>
          <w:rFonts w:ascii="Verdana" w:hAnsi="Verdana" w:cs="Times New Roman"/>
          <w:sz w:val="20"/>
          <w:szCs w:val="20"/>
        </w:rPr>
      </w:pPr>
    </w:p>
    <w:p w14:paraId="365153D1" w14:textId="77777777" w:rsidR="00166167" w:rsidRPr="00347121" w:rsidRDefault="00166167" w:rsidP="00166167">
      <w:pPr>
        <w:jc w:val="center"/>
        <w:rPr>
          <w:rFonts w:ascii="Verdana" w:hAnsi="Verdana" w:cs="Times New Roman"/>
          <w:sz w:val="20"/>
          <w:szCs w:val="20"/>
        </w:rPr>
      </w:pPr>
    </w:p>
    <w:p w14:paraId="4C98E060" w14:textId="77777777" w:rsidR="00665B22" w:rsidRDefault="00CB24B0" w:rsidP="00CB24B0">
      <w:pPr>
        <w:pStyle w:val="TJ1"/>
        <w:tabs>
          <w:tab w:val="left" w:pos="3399"/>
          <w:tab w:val="center" w:pos="4536"/>
        </w:tabs>
        <w:rPr>
          <w:noProof/>
        </w:rPr>
      </w:pPr>
      <w:r>
        <w:rPr>
          <w:rFonts w:ascii="Verdana" w:hAnsi="Verdana"/>
        </w:rPr>
        <w:tab/>
      </w:r>
      <w:r>
        <w:rPr>
          <w:rFonts w:ascii="Verdana" w:hAnsi="Verdana"/>
        </w:rPr>
        <w:tab/>
      </w:r>
      <w:r>
        <w:rPr>
          <w:rFonts w:ascii="Verdana" w:hAnsi="Verdana"/>
        </w:rPr>
        <w:tab/>
      </w:r>
      <w:r w:rsidR="00706BBE" w:rsidRPr="00347121">
        <w:rPr>
          <w:rFonts w:ascii="Verdana" w:hAnsi="Verdana"/>
        </w:rPr>
        <w:t>2015</w:t>
      </w:r>
      <w:r w:rsidR="00166167" w:rsidRPr="00347121">
        <w:rPr>
          <w:rFonts w:ascii="Verdana" w:hAnsi="Verdana"/>
        </w:rPr>
        <w:t>.</w:t>
      </w:r>
      <w:r w:rsidR="00166167" w:rsidRPr="00347121">
        <w:rPr>
          <w:rFonts w:ascii="Verdana" w:hAnsi="Verdana"/>
        </w:rPr>
        <w:br w:type="page"/>
      </w:r>
      <w:r w:rsidR="00215995" w:rsidRPr="00347121">
        <w:rPr>
          <w:rFonts w:ascii="Verdana" w:hAnsi="Verdana"/>
        </w:rPr>
        <w:fldChar w:fldCharType="begin"/>
      </w:r>
      <w:r w:rsidR="00166167" w:rsidRPr="00347121">
        <w:rPr>
          <w:rFonts w:ascii="Verdana" w:hAnsi="Verdana"/>
        </w:rPr>
        <w:instrText xml:space="preserve"> TOC \o "1-3" \h \z \u  \* MERGEFORMAT </w:instrText>
      </w:r>
      <w:r w:rsidR="00215995" w:rsidRPr="00347121">
        <w:rPr>
          <w:rFonts w:ascii="Verdana" w:hAnsi="Verdana"/>
        </w:rPr>
        <w:fldChar w:fldCharType="separate"/>
      </w:r>
    </w:p>
    <w:p w14:paraId="1FE4AC3A" w14:textId="77777777" w:rsidR="00665B22" w:rsidRDefault="004529AD">
      <w:pPr>
        <w:pStyle w:val="TJ1"/>
        <w:rPr>
          <w:rFonts w:asciiTheme="minorHAnsi" w:eastAsiaTheme="minorEastAsia" w:hAnsiTheme="minorHAnsi" w:cstheme="minorBidi"/>
          <w:b w:val="0"/>
          <w:bCs w:val="0"/>
          <w:caps w:val="0"/>
          <w:noProof/>
          <w:sz w:val="22"/>
          <w:szCs w:val="22"/>
        </w:rPr>
      </w:pPr>
      <w:hyperlink w:anchor="_Toc422405774" w:history="1">
        <w:r w:rsidR="00665B22" w:rsidRPr="00C57C55">
          <w:rPr>
            <w:rStyle w:val="Hiperhivatkozs"/>
            <w:rFonts w:ascii="Verdana" w:hAnsi="Verdana"/>
            <w:noProof/>
          </w:rPr>
          <w:t>I.</w:t>
        </w:r>
        <w:r w:rsidR="00665B22">
          <w:rPr>
            <w:rFonts w:asciiTheme="minorHAnsi" w:eastAsiaTheme="minorEastAsia" w:hAnsiTheme="minorHAnsi" w:cstheme="minorBidi"/>
            <w:b w:val="0"/>
            <w:bCs w:val="0"/>
            <w:caps w:val="0"/>
            <w:noProof/>
            <w:sz w:val="22"/>
            <w:szCs w:val="22"/>
          </w:rPr>
          <w:tab/>
        </w:r>
        <w:r w:rsidR="00665B22" w:rsidRPr="00C57C55">
          <w:rPr>
            <w:rStyle w:val="Hiperhivatkozs"/>
            <w:rFonts w:ascii="Verdana" w:hAnsi="Verdana"/>
            <w:noProof/>
          </w:rPr>
          <w:t>KÖTET ÚTMUTATÓ AZ AJÁNLATTEVŐKNEK</w:t>
        </w:r>
        <w:r w:rsidR="00665B22">
          <w:rPr>
            <w:noProof/>
            <w:webHidden/>
          </w:rPr>
          <w:tab/>
        </w:r>
        <w:r w:rsidR="00665B22">
          <w:rPr>
            <w:noProof/>
            <w:webHidden/>
          </w:rPr>
          <w:fldChar w:fldCharType="begin"/>
        </w:r>
        <w:r w:rsidR="00665B22">
          <w:rPr>
            <w:noProof/>
            <w:webHidden/>
          </w:rPr>
          <w:instrText xml:space="preserve"> PAGEREF _Toc422405774 \h </w:instrText>
        </w:r>
        <w:r w:rsidR="00665B22">
          <w:rPr>
            <w:noProof/>
            <w:webHidden/>
          </w:rPr>
        </w:r>
        <w:r w:rsidR="00665B22">
          <w:rPr>
            <w:noProof/>
            <w:webHidden/>
          </w:rPr>
          <w:fldChar w:fldCharType="separate"/>
        </w:r>
        <w:r>
          <w:rPr>
            <w:noProof/>
            <w:webHidden/>
          </w:rPr>
          <w:t>3</w:t>
        </w:r>
        <w:r w:rsidR="00665B22">
          <w:rPr>
            <w:noProof/>
            <w:webHidden/>
          </w:rPr>
          <w:fldChar w:fldCharType="end"/>
        </w:r>
      </w:hyperlink>
    </w:p>
    <w:p w14:paraId="22AFEF62" w14:textId="77777777" w:rsidR="00665B22" w:rsidRDefault="004529AD">
      <w:pPr>
        <w:pStyle w:val="TJ2"/>
        <w:tabs>
          <w:tab w:val="left" w:pos="480"/>
        </w:tabs>
        <w:rPr>
          <w:rFonts w:asciiTheme="minorHAnsi" w:eastAsiaTheme="minorEastAsia" w:hAnsiTheme="minorHAnsi" w:cstheme="minorBidi"/>
          <w:b w:val="0"/>
          <w:smallCaps w:val="0"/>
          <w:sz w:val="22"/>
          <w:szCs w:val="22"/>
        </w:rPr>
      </w:pPr>
      <w:hyperlink w:anchor="_Toc422405775" w:history="1">
        <w:r w:rsidR="00665B22" w:rsidRPr="00C57C55">
          <w:rPr>
            <w:rStyle w:val="Hiperhivatkozs"/>
            <w:rFonts w:ascii="Verdana" w:hAnsi="Verdana"/>
            <w:kern w:val="28"/>
          </w:rPr>
          <w:t>A.</w:t>
        </w:r>
        <w:r w:rsidR="00665B22">
          <w:rPr>
            <w:rFonts w:asciiTheme="minorHAnsi" w:eastAsiaTheme="minorEastAsia" w:hAnsiTheme="minorHAnsi" w:cstheme="minorBidi"/>
            <w:b w:val="0"/>
            <w:smallCaps w:val="0"/>
            <w:sz w:val="22"/>
            <w:szCs w:val="22"/>
          </w:rPr>
          <w:tab/>
        </w:r>
        <w:r w:rsidR="00665B22" w:rsidRPr="00C57C55">
          <w:rPr>
            <w:rStyle w:val="Hiperhivatkozs"/>
            <w:rFonts w:ascii="Verdana" w:hAnsi="Verdana"/>
            <w:kern w:val="28"/>
          </w:rPr>
          <w:t>BEVEZETŐ</w:t>
        </w:r>
        <w:r w:rsidR="00665B22">
          <w:rPr>
            <w:webHidden/>
          </w:rPr>
          <w:tab/>
        </w:r>
        <w:r w:rsidR="00665B22">
          <w:rPr>
            <w:webHidden/>
          </w:rPr>
          <w:fldChar w:fldCharType="begin"/>
        </w:r>
        <w:r w:rsidR="00665B22">
          <w:rPr>
            <w:webHidden/>
          </w:rPr>
          <w:instrText xml:space="preserve"> PAGEREF _Toc422405775 \h </w:instrText>
        </w:r>
        <w:r w:rsidR="00665B22">
          <w:rPr>
            <w:webHidden/>
          </w:rPr>
        </w:r>
        <w:r w:rsidR="00665B22">
          <w:rPr>
            <w:webHidden/>
          </w:rPr>
          <w:fldChar w:fldCharType="separate"/>
        </w:r>
        <w:r>
          <w:rPr>
            <w:webHidden/>
          </w:rPr>
          <w:t>3</w:t>
        </w:r>
        <w:r w:rsidR="00665B22">
          <w:rPr>
            <w:webHidden/>
          </w:rPr>
          <w:fldChar w:fldCharType="end"/>
        </w:r>
      </w:hyperlink>
    </w:p>
    <w:p w14:paraId="527F52ED" w14:textId="77777777" w:rsidR="00665B22" w:rsidRDefault="004529AD">
      <w:pPr>
        <w:pStyle w:val="TJ3"/>
        <w:rPr>
          <w:rFonts w:asciiTheme="minorHAnsi" w:eastAsiaTheme="minorEastAsia" w:hAnsiTheme="minorHAnsi" w:cstheme="minorBidi"/>
          <w:i w:val="0"/>
          <w:iCs w:val="0"/>
          <w:sz w:val="22"/>
          <w:szCs w:val="22"/>
        </w:rPr>
      </w:pPr>
      <w:hyperlink w:anchor="_Toc422405776" w:history="1">
        <w:r w:rsidR="00665B22" w:rsidRPr="00C57C55">
          <w:rPr>
            <w:rStyle w:val="Hiperhivatkozs"/>
            <w:rFonts w:ascii="Verdana" w:hAnsi="Verdana"/>
            <w:b/>
            <w:bCs/>
            <w:smallCaps/>
          </w:rPr>
          <w:t>1.</w:t>
        </w:r>
        <w:r w:rsidR="00665B22">
          <w:rPr>
            <w:rFonts w:asciiTheme="minorHAnsi" w:eastAsiaTheme="minorEastAsia" w:hAnsiTheme="minorHAnsi" w:cstheme="minorBidi"/>
            <w:i w:val="0"/>
            <w:iCs w:val="0"/>
            <w:sz w:val="22"/>
            <w:szCs w:val="22"/>
          </w:rPr>
          <w:tab/>
        </w:r>
        <w:r w:rsidR="00665B22" w:rsidRPr="00C57C55">
          <w:rPr>
            <w:rStyle w:val="Hiperhivatkozs"/>
            <w:rFonts w:ascii="Verdana" w:hAnsi="Verdana"/>
            <w:b/>
            <w:bCs/>
            <w:smallCaps/>
          </w:rPr>
          <w:t>Általános tudnivalók</w:t>
        </w:r>
        <w:r w:rsidR="00665B22">
          <w:rPr>
            <w:webHidden/>
          </w:rPr>
          <w:tab/>
        </w:r>
        <w:r w:rsidR="00665B22">
          <w:rPr>
            <w:webHidden/>
          </w:rPr>
          <w:fldChar w:fldCharType="begin"/>
        </w:r>
        <w:r w:rsidR="00665B22">
          <w:rPr>
            <w:webHidden/>
          </w:rPr>
          <w:instrText xml:space="preserve"> PAGEREF _Toc422405776 \h </w:instrText>
        </w:r>
        <w:r w:rsidR="00665B22">
          <w:rPr>
            <w:webHidden/>
          </w:rPr>
        </w:r>
        <w:r w:rsidR="00665B22">
          <w:rPr>
            <w:webHidden/>
          </w:rPr>
          <w:fldChar w:fldCharType="separate"/>
        </w:r>
        <w:r>
          <w:rPr>
            <w:webHidden/>
          </w:rPr>
          <w:t>5</w:t>
        </w:r>
        <w:r w:rsidR="00665B22">
          <w:rPr>
            <w:webHidden/>
          </w:rPr>
          <w:fldChar w:fldCharType="end"/>
        </w:r>
      </w:hyperlink>
    </w:p>
    <w:p w14:paraId="799D1D25" w14:textId="77777777" w:rsidR="00665B22" w:rsidRDefault="004529AD">
      <w:pPr>
        <w:pStyle w:val="TJ3"/>
        <w:rPr>
          <w:rFonts w:asciiTheme="minorHAnsi" w:eastAsiaTheme="minorEastAsia" w:hAnsiTheme="minorHAnsi" w:cstheme="minorBidi"/>
          <w:i w:val="0"/>
          <w:iCs w:val="0"/>
          <w:sz w:val="22"/>
          <w:szCs w:val="22"/>
        </w:rPr>
      </w:pPr>
      <w:hyperlink w:anchor="_Toc422405777" w:history="1">
        <w:r w:rsidR="00665B22" w:rsidRPr="00C57C55">
          <w:rPr>
            <w:rStyle w:val="Hiperhivatkozs"/>
            <w:rFonts w:ascii="Verdana" w:hAnsi="Verdana"/>
            <w:b/>
            <w:bCs/>
            <w:smallCaps/>
          </w:rPr>
          <w:t>2.</w:t>
        </w:r>
        <w:r w:rsidR="00665B22">
          <w:rPr>
            <w:rFonts w:asciiTheme="minorHAnsi" w:eastAsiaTheme="minorEastAsia" w:hAnsiTheme="minorHAnsi" w:cstheme="minorBidi"/>
            <w:i w:val="0"/>
            <w:iCs w:val="0"/>
            <w:sz w:val="22"/>
            <w:szCs w:val="22"/>
          </w:rPr>
          <w:tab/>
        </w:r>
        <w:r w:rsidR="00665B22" w:rsidRPr="00C57C55">
          <w:rPr>
            <w:rStyle w:val="Hiperhivatkozs"/>
            <w:rFonts w:ascii="Verdana" w:hAnsi="Verdana"/>
            <w:b/>
            <w:bCs/>
            <w:smallCaps/>
          </w:rPr>
          <w:t>Ajánlattevő jogai és kötelezettségei</w:t>
        </w:r>
        <w:r w:rsidR="00665B22">
          <w:rPr>
            <w:webHidden/>
          </w:rPr>
          <w:tab/>
        </w:r>
        <w:r w:rsidR="00665B22">
          <w:rPr>
            <w:webHidden/>
          </w:rPr>
          <w:fldChar w:fldCharType="begin"/>
        </w:r>
        <w:r w:rsidR="00665B22">
          <w:rPr>
            <w:webHidden/>
          </w:rPr>
          <w:instrText xml:space="preserve"> PAGEREF _Toc422405777 \h </w:instrText>
        </w:r>
        <w:r w:rsidR="00665B22">
          <w:rPr>
            <w:webHidden/>
          </w:rPr>
        </w:r>
        <w:r w:rsidR="00665B22">
          <w:rPr>
            <w:webHidden/>
          </w:rPr>
          <w:fldChar w:fldCharType="separate"/>
        </w:r>
        <w:r>
          <w:rPr>
            <w:webHidden/>
          </w:rPr>
          <w:t>5</w:t>
        </w:r>
        <w:r w:rsidR="00665B22">
          <w:rPr>
            <w:webHidden/>
          </w:rPr>
          <w:fldChar w:fldCharType="end"/>
        </w:r>
      </w:hyperlink>
    </w:p>
    <w:p w14:paraId="1B74067C" w14:textId="77777777" w:rsidR="00665B22" w:rsidRDefault="004529AD">
      <w:pPr>
        <w:pStyle w:val="TJ3"/>
        <w:rPr>
          <w:rFonts w:asciiTheme="minorHAnsi" w:eastAsiaTheme="minorEastAsia" w:hAnsiTheme="minorHAnsi" w:cstheme="minorBidi"/>
          <w:i w:val="0"/>
          <w:iCs w:val="0"/>
          <w:sz w:val="22"/>
          <w:szCs w:val="22"/>
        </w:rPr>
      </w:pPr>
      <w:hyperlink w:anchor="_Toc422405778" w:history="1">
        <w:r w:rsidR="00665B22" w:rsidRPr="00C57C55">
          <w:rPr>
            <w:rStyle w:val="Hiperhivatkozs"/>
            <w:rFonts w:ascii="Verdana" w:hAnsi="Verdana"/>
            <w:b/>
            <w:bCs/>
            <w:smallCaps/>
          </w:rPr>
          <w:t>3.</w:t>
        </w:r>
        <w:r w:rsidR="00665B22">
          <w:rPr>
            <w:rFonts w:asciiTheme="minorHAnsi" w:eastAsiaTheme="minorEastAsia" w:hAnsiTheme="minorHAnsi" w:cstheme="minorBidi"/>
            <w:i w:val="0"/>
            <w:iCs w:val="0"/>
            <w:sz w:val="22"/>
            <w:szCs w:val="22"/>
          </w:rPr>
          <w:tab/>
        </w:r>
        <w:r w:rsidR="00665B22" w:rsidRPr="00C57C55">
          <w:rPr>
            <w:rStyle w:val="Hiperhivatkozs"/>
            <w:rFonts w:ascii="Verdana" w:hAnsi="Verdana"/>
            <w:b/>
            <w:bCs/>
            <w:smallCaps/>
          </w:rPr>
          <w:t>Közös ajánlattétel</w:t>
        </w:r>
        <w:r w:rsidR="00665B22">
          <w:rPr>
            <w:webHidden/>
          </w:rPr>
          <w:tab/>
        </w:r>
        <w:r w:rsidR="00665B22">
          <w:rPr>
            <w:webHidden/>
          </w:rPr>
          <w:fldChar w:fldCharType="begin"/>
        </w:r>
        <w:r w:rsidR="00665B22">
          <w:rPr>
            <w:webHidden/>
          </w:rPr>
          <w:instrText xml:space="preserve"> PAGEREF _Toc422405778 \h </w:instrText>
        </w:r>
        <w:r w:rsidR="00665B22">
          <w:rPr>
            <w:webHidden/>
          </w:rPr>
        </w:r>
        <w:r w:rsidR="00665B22">
          <w:rPr>
            <w:webHidden/>
          </w:rPr>
          <w:fldChar w:fldCharType="separate"/>
        </w:r>
        <w:r>
          <w:rPr>
            <w:webHidden/>
          </w:rPr>
          <w:t>6</w:t>
        </w:r>
        <w:r w:rsidR="00665B22">
          <w:rPr>
            <w:webHidden/>
          </w:rPr>
          <w:fldChar w:fldCharType="end"/>
        </w:r>
      </w:hyperlink>
    </w:p>
    <w:p w14:paraId="4D298835" w14:textId="77777777" w:rsidR="00665B22" w:rsidRDefault="004529AD">
      <w:pPr>
        <w:pStyle w:val="TJ2"/>
        <w:tabs>
          <w:tab w:val="left" w:pos="480"/>
        </w:tabs>
        <w:rPr>
          <w:rFonts w:asciiTheme="minorHAnsi" w:eastAsiaTheme="minorEastAsia" w:hAnsiTheme="minorHAnsi" w:cstheme="minorBidi"/>
          <w:b w:val="0"/>
          <w:smallCaps w:val="0"/>
          <w:sz w:val="22"/>
          <w:szCs w:val="22"/>
        </w:rPr>
      </w:pPr>
      <w:hyperlink w:anchor="_Toc422405779" w:history="1">
        <w:r w:rsidR="00665B22" w:rsidRPr="00C57C55">
          <w:rPr>
            <w:rStyle w:val="Hiperhivatkozs"/>
            <w:rFonts w:ascii="Verdana" w:hAnsi="Verdana"/>
          </w:rPr>
          <w:t>B.</w:t>
        </w:r>
        <w:r w:rsidR="00665B22">
          <w:rPr>
            <w:rFonts w:asciiTheme="minorHAnsi" w:eastAsiaTheme="minorEastAsia" w:hAnsiTheme="minorHAnsi" w:cstheme="minorBidi"/>
            <w:b w:val="0"/>
            <w:smallCaps w:val="0"/>
            <w:sz w:val="22"/>
            <w:szCs w:val="22"/>
          </w:rPr>
          <w:tab/>
        </w:r>
        <w:r w:rsidR="00665B22" w:rsidRPr="00C57C55">
          <w:rPr>
            <w:rStyle w:val="Hiperhivatkozs"/>
            <w:rFonts w:ascii="Verdana" w:hAnsi="Verdana"/>
            <w:kern w:val="28"/>
          </w:rPr>
          <w:t>INFORMÁCIÓKÉRÉS</w:t>
        </w:r>
        <w:r w:rsidR="00665B22">
          <w:rPr>
            <w:webHidden/>
          </w:rPr>
          <w:tab/>
        </w:r>
        <w:r w:rsidR="00665B22">
          <w:rPr>
            <w:webHidden/>
          </w:rPr>
          <w:fldChar w:fldCharType="begin"/>
        </w:r>
        <w:r w:rsidR="00665B22">
          <w:rPr>
            <w:webHidden/>
          </w:rPr>
          <w:instrText xml:space="preserve"> PAGEREF _Toc422405779 \h </w:instrText>
        </w:r>
        <w:r w:rsidR="00665B22">
          <w:rPr>
            <w:webHidden/>
          </w:rPr>
        </w:r>
        <w:r w:rsidR="00665B22">
          <w:rPr>
            <w:webHidden/>
          </w:rPr>
          <w:fldChar w:fldCharType="separate"/>
        </w:r>
        <w:r>
          <w:rPr>
            <w:webHidden/>
          </w:rPr>
          <w:t>8</w:t>
        </w:r>
        <w:r w:rsidR="00665B22">
          <w:rPr>
            <w:webHidden/>
          </w:rPr>
          <w:fldChar w:fldCharType="end"/>
        </w:r>
      </w:hyperlink>
    </w:p>
    <w:p w14:paraId="4D5B25D5" w14:textId="77777777" w:rsidR="00665B22" w:rsidRDefault="004529AD">
      <w:pPr>
        <w:pStyle w:val="TJ3"/>
        <w:rPr>
          <w:rFonts w:asciiTheme="minorHAnsi" w:eastAsiaTheme="minorEastAsia" w:hAnsiTheme="minorHAnsi" w:cstheme="minorBidi"/>
          <w:i w:val="0"/>
          <w:iCs w:val="0"/>
          <w:sz w:val="22"/>
          <w:szCs w:val="22"/>
        </w:rPr>
      </w:pPr>
      <w:hyperlink w:anchor="_Toc422405780" w:history="1">
        <w:r w:rsidR="00665B22" w:rsidRPr="00C57C55">
          <w:rPr>
            <w:rStyle w:val="Hiperhivatkozs"/>
            <w:rFonts w:ascii="Verdana" w:hAnsi="Verdana"/>
            <w:b/>
            <w:bCs/>
            <w:smallCaps/>
          </w:rPr>
          <w:t>1.</w:t>
        </w:r>
        <w:r w:rsidR="00665B22">
          <w:rPr>
            <w:rFonts w:asciiTheme="minorHAnsi" w:eastAsiaTheme="minorEastAsia" w:hAnsiTheme="minorHAnsi" w:cstheme="minorBidi"/>
            <w:i w:val="0"/>
            <w:iCs w:val="0"/>
            <w:sz w:val="22"/>
            <w:szCs w:val="22"/>
          </w:rPr>
          <w:tab/>
        </w:r>
        <w:r w:rsidR="00665B22" w:rsidRPr="00C57C55">
          <w:rPr>
            <w:rStyle w:val="Hiperhivatkozs"/>
            <w:rFonts w:ascii="Verdana" w:hAnsi="Verdana"/>
            <w:b/>
            <w:bCs/>
            <w:smallCaps/>
          </w:rPr>
          <w:t>A Dokumentáció tartalma</w:t>
        </w:r>
        <w:r w:rsidR="00665B22">
          <w:rPr>
            <w:webHidden/>
          </w:rPr>
          <w:tab/>
        </w:r>
        <w:r w:rsidR="00665B22">
          <w:rPr>
            <w:webHidden/>
          </w:rPr>
          <w:fldChar w:fldCharType="begin"/>
        </w:r>
        <w:r w:rsidR="00665B22">
          <w:rPr>
            <w:webHidden/>
          </w:rPr>
          <w:instrText xml:space="preserve"> PAGEREF _Toc422405780 \h </w:instrText>
        </w:r>
        <w:r w:rsidR="00665B22">
          <w:rPr>
            <w:webHidden/>
          </w:rPr>
        </w:r>
        <w:r w:rsidR="00665B22">
          <w:rPr>
            <w:webHidden/>
          </w:rPr>
          <w:fldChar w:fldCharType="separate"/>
        </w:r>
        <w:r>
          <w:rPr>
            <w:webHidden/>
          </w:rPr>
          <w:t>8</w:t>
        </w:r>
        <w:r w:rsidR="00665B22">
          <w:rPr>
            <w:webHidden/>
          </w:rPr>
          <w:fldChar w:fldCharType="end"/>
        </w:r>
      </w:hyperlink>
    </w:p>
    <w:p w14:paraId="3CC72848" w14:textId="77777777" w:rsidR="00665B22" w:rsidRDefault="004529AD">
      <w:pPr>
        <w:pStyle w:val="TJ3"/>
        <w:rPr>
          <w:rFonts w:asciiTheme="minorHAnsi" w:eastAsiaTheme="minorEastAsia" w:hAnsiTheme="minorHAnsi" w:cstheme="minorBidi"/>
          <w:i w:val="0"/>
          <w:iCs w:val="0"/>
          <w:sz w:val="22"/>
          <w:szCs w:val="22"/>
        </w:rPr>
      </w:pPr>
      <w:hyperlink w:anchor="_Toc422405781" w:history="1">
        <w:r w:rsidR="00665B22" w:rsidRPr="00C57C55">
          <w:rPr>
            <w:rStyle w:val="Hiperhivatkozs"/>
            <w:rFonts w:ascii="Verdana" w:hAnsi="Verdana"/>
            <w:b/>
            <w:bCs/>
            <w:smallCaps/>
          </w:rPr>
          <w:t>2.</w:t>
        </w:r>
        <w:r w:rsidR="00665B22">
          <w:rPr>
            <w:rFonts w:asciiTheme="minorHAnsi" w:eastAsiaTheme="minorEastAsia" w:hAnsiTheme="minorHAnsi" w:cstheme="minorBidi"/>
            <w:i w:val="0"/>
            <w:iCs w:val="0"/>
            <w:sz w:val="22"/>
            <w:szCs w:val="22"/>
          </w:rPr>
          <w:tab/>
        </w:r>
        <w:r w:rsidR="00665B22" w:rsidRPr="00C57C55">
          <w:rPr>
            <w:rStyle w:val="Hiperhivatkozs"/>
            <w:rFonts w:ascii="Verdana" w:hAnsi="Verdana"/>
            <w:b/>
            <w:bCs/>
            <w:smallCaps/>
          </w:rPr>
          <w:t>Kiegészítő tájékoztatás (Kbt. 45. §)</w:t>
        </w:r>
        <w:r w:rsidR="00665B22">
          <w:rPr>
            <w:webHidden/>
          </w:rPr>
          <w:tab/>
        </w:r>
        <w:r w:rsidR="00665B22">
          <w:rPr>
            <w:webHidden/>
          </w:rPr>
          <w:fldChar w:fldCharType="begin"/>
        </w:r>
        <w:r w:rsidR="00665B22">
          <w:rPr>
            <w:webHidden/>
          </w:rPr>
          <w:instrText xml:space="preserve"> PAGEREF _Toc422405781 \h </w:instrText>
        </w:r>
        <w:r w:rsidR="00665B22">
          <w:rPr>
            <w:webHidden/>
          </w:rPr>
        </w:r>
        <w:r w:rsidR="00665B22">
          <w:rPr>
            <w:webHidden/>
          </w:rPr>
          <w:fldChar w:fldCharType="separate"/>
        </w:r>
        <w:r>
          <w:rPr>
            <w:webHidden/>
          </w:rPr>
          <w:t>8</w:t>
        </w:r>
        <w:r w:rsidR="00665B22">
          <w:rPr>
            <w:webHidden/>
          </w:rPr>
          <w:fldChar w:fldCharType="end"/>
        </w:r>
      </w:hyperlink>
    </w:p>
    <w:p w14:paraId="3F612C12" w14:textId="77777777" w:rsidR="00665B22" w:rsidRDefault="004529AD">
      <w:pPr>
        <w:pStyle w:val="TJ3"/>
        <w:rPr>
          <w:rFonts w:asciiTheme="minorHAnsi" w:eastAsiaTheme="minorEastAsia" w:hAnsiTheme="minorHAnsi" w:cstheme="minorBidi"/>
          <w:i w:val="0"/>
          <w:iCs w:val="0"/>
          <w:sz w:val="22"/>
          <w:szCs w:val="22"/>
        </w:rPr>
      </w:pPr>
      <w:hyperlink w:anchor="_Toc422405782" w:history="1">
        <w:r w:rsidR="00665B22" w:rsidRPr="00C57C55">
          <w:rPr>
            <w:rStyle w:val="Hiperhivatkozs"/>
            <w:rFonts w:ascii="Verdana" w:hAnsi="Verdana"/>
            <w:b/>
            <w:bCs/>
            <w:smallCaps/>
          </w:rPr>
          <w:t>3.</w:t>
        </w:r>
        <w:r w:rsidR="00665B22">
          <w:rPr>
            <w:rFonts w:asciiTheme="minorHAnsi" w:eastAsiaTheme="minorEastAsia" w:hAnsiTheme="minorHAnsi" w:cstheme="minorBidi"/>
            <w:i w:val="0"/>
            <w:iCs w:val="0"/>
            <w:sz w:val="22"/>
            <w:szCs w:val="22"/>
          </w:rPr>
          <w:tab/>
        </w:r>
        <w:r w:rsidR="00665B22" w:rsidRPr="00C57C55">
          <w:rPr>
            <w:rStyle w:val="Hiperhivatkozs"/>
            <w:rFonts w:ascii="Verdana" w:hAnsi="Verdana"/>
            <w:b/>
            <w:bCs/>
            <w:smallCaps/>
          </w:rPr>
          <w:t>A kapcsolattartás módja</w:t>
        </w:r>
        <w:r w:rsidR="00665B22">
          <w:rPr>
            <w:webHidden/>
          </w:rPr>
          <w:tab/>
        </w:r>
        <w:r w:rsidR="00665B22">
          <w:rPr>
            <w:webHidden/>
          </w:rPr>
          <w:fldChar w:fldCharType="begin"/>
        </w:r>
        <w:r w:rsidR="00665B22">
          <w:rPr>
            <w:webHidden/>
          </w:rPr>
          <w:instrText xml:space="preserve"> PAGEREF _Toc422405782 \h </w:instrText>
        </w:r>
        <w:r w:rsidR="00665B22">
          <w:rPr>
            <w:webHidden/>
          </w:rPr>
        </w:r>
        <w:r w:rsidR="00665B22">
          <w:rPr>
            <w:webHidden/>
          </w:rPr>
          <w:fldChar w:fldCharType="separate"/>
        </w:r>
        <w:r>
          <w:rPr>
            <w:webHidden/>
          </w:rPr>
          <w:t>9</w:t>
        </w:r>
        <w:r w:rsidR="00665B22">
          <w:rPr>
            <w:webHidden/>
          </w:rPr>
          <w:fldChar w:fldCharType="end"/>
        </w:r>
      </w:hyperlink>
    </w:p>
    <w:p w14:paraId="0DE4872F" w14:textId="77777777" w:rsidR="00665B22" w:rsidRDefault="004529AD">
      <w:pPr>
        <w:pStyle w:val="TJ2"/>
        <w:tabs>
          <w:tab w:val="left" w:pos="480"/>
        </w:tabs>
        <w:rPr>
          <w:rFonts w:asciiTheme="minorHAnsi" w:eastAsiaTheme="minorEastAsia" w:hAnsiTheme="minorHAnsi" w:cstheme="minorBidi"/>
          <w:b w:val="0"/>
          <w:smallCaps w:val="0"/>
          <w:sz w:val="22"/>
          <w:szCs w:val="22"/>
        </w:rPr>
      </w:pPr>
      <w:hyperlink w:anchor="_Toc422405783" w:history="1">
        <w:r w:rsidR="00665B22" w:rsidRPr="00C57C55">
          <w:rPr>
            <w:rStyle w:val="Hiperhivatkozs"/>
            <w:rFonts w:ascii="Verdana" w:hAnsi="Verdana"/>
          </w:rPr>
          <w:t>C.</w:t>
        </w:r>
        <w:r w:rsidR="00665B22">
          <w:rPr>
            <w:rFonts w:asciiTheme="minorHAnsi" w:eastAsiaTheme="minorEastAsia" w:hAnsiTheme="minorHAnsi" w:cstheme="minorBidi"/>
            <w:b w:val="0"/>
            <w:smallCaps w:val="0"/>
            <w:sz w:val="22"/>
            <w:szCs w:val="22"/>
          </w:rPr>
          <w:tab/>
        </w:r>
        <w:r w:rsidR="00665B22" w:rsidRPr="00C57C55">
          <w:rPr>
            <w:rStyle w:val="Hiperhivatkozs"/>
            <w:rFonts w:ascii="Verdana" w:hAnsi="Verdana"/>
            <w:kern w:val="28"/>
          </w:rPr>
          <w:t>AZ AJÁNLAT TARTALMI ÉS FORMAI KÖVETELMÉNYEI</w:t>
        </w:r>
        <w:r w:rsidR="00665B22">
          <w:rPr>
            <w:webHidden/>
          </w:rPr>
          <w:tab/>
        </w:r>
        <w:r w:rsidR="00665B22">
          <w:rPr>
            <w:webHidden/>
          </w:rPr>
          <w:fldChar w:fldCharType="begin"/>
        </w:r>
        <w:r w:rsidR="00665B22">
          <w:rPr>
            <w:webHidden/>
          </w:rPr>
          <w:instrText xml:space="preserve"> PAGEREF _Toc422405783 \h </w:instrText>
        </w:r>
        <w:r w:rsidR="00665B22">
          <w:rPr>
            <w:webHidden/>
          </w:rPr>
        </w:r>
        <w:r w:rsidR="00665B22">
          <w:rPr>
            <w:webHidden/>
          </w:rPr>
          <w:fldChar w:fldCharType="separate"/>
        </w:r>
        <w:r>
          <w:rPr>
            <w:webHidden/>
          </w:rPr>
          <w:t>10</w:t>
        </w:r>
        <w:r w:rsidR="00665B22">
          <w:rPr>
            <w:webHidden/>
          </w:rPr>
          <w:fldChar w:fldCharType="end"/>
        </w:r>
      </w:hyperlink>
    </w:p>
    <w:p w14:paraId="1322C4FB" w14:textId="77777777" w:rsidR="00665B22" w:rsidRDefault="004529AD">
      <w:pPr>
        <w:pStyle w:val="TJ3"/>
        <w:rPr>
          <w:rFonts w:asciiTheme="minorHAnsi" w:eastAsiaTheme="minorEastAsia" w:hAnsiTheme="minorHAnsi" w:cstheme="minorBidi"/>
          <w:i w:val="0"/>
          <w:iCs w:val="0"/>
          <w:sz w:val="22"/>
          <w:szCs w:val="22"/>
        </w:rPr>
      </w:pPr>
      <w:hyperlink w:anchor="_Toc422405784" w:history="1">
        <w:r w:rsidR="00665B22" w:rsidRPr="00C57C55">
          <w:rPr>
            <w:rStyle w:val="Hiperhivatkozs"/>
            <w:rFonts w:ascii="Verdana" w:hAnsi="Verdana"/>
            <w:b/>
            <w:bCs/>
            <w:smallCaps/>
          </w:rPr>
          <w:t>1.</w:t>
        </w:r>
        <w:r w:rsidR="00665B22">
          <w:rPr>
            <w:rFonts w:asciiTheme="minorHAnsi" w:eastAsiaTheme="minorEastAsia" w:hAnsiTheme="minorHAnsi" w:cstheme="minorBidi"/>
            <w:i w:val="0"/>
            <w:iCs w:val="0"/>
            <w:sz w:val="22"/>
            <w:szCs w:val="22"/>
          </w:rPr>
          <w:tab/>
        </w:r>
        <w:r w:rsidR="00665B22" w:rsidRPr="00C57C55">
          <w:rPr>
            <w:rStyle w:val="Hiperhivatkozs"/>
            <w:rFonts w:ascii="Verdana" w:hAnsi="Verdana"/>
            <w:b/>
            <w:bCs/>
            <w:smallCaps/>
          </w:rPr>
          <w:t>Ajánlat tartalma</w:t>
        </w:r>
        <w:r w:rsidR="00665B22">
          <w:rPr>
            <w:webHidden/>
          </w:rPr>
          <w:tab/>
        </w:r>
        <w:r w:rsidR="00665B22">
          <w:rPr>
            <w:webHidden/>
          </w:rPr>
          <w:fldChar w:fldCharType="begin"/>
        </w:r>
        <w:r w:rsidR="00665B22">
          <w:rPr>
            <w:webHidden/>
          </w:rPr>
          <w:instrText xml:space="preserve"> PAGEREF _Toc422405784 \h </w:instrText>
        </w:r>
        <w:r w:rsidR="00665B22">
          <w:rPr>
            <w:webHidden/>
          </w:rPr>
        </w:r>
        <w:r w:rsidR="00665B22">
          <w:rPr>
            <w:webHidden/>
          </w:rPr>
          <w:fldChar w:fldCharType="separate"/>
        </w:r>
        <w:r>
          <w:rPr>
            <w:webHidden/>
          </w:rPr>
          <w:t>10</w:t>
        </w:r>
        <w:r w:rsidR="00665B22">
          <w:rPr>
            <w:webHidden/>
          </w:rPr>
          <w:fldChar w:fldCharType="end"/>
        </w:r>
      </w:hyperlink>
    </w:p>
    <w:p w14:paraId="37EB9FC9" w14:textId="77777777" w:rsidR="00665B22" w:rsidRDefault="004529AD">
      <w:pPr>
        <w:pStyle w:val="TJ3"/>
        <w:rPr>
          <w:rFonts w:asciiTheme="minorHAnsi" w:eastAsiaTheme="minorEastAsia" w:hAnsiTheme="minorHAnsi" w:cstheme="minorBidi"/>
          <w:i w:val="0"/>
          <w:iCs w:val="0"/>
          <w:sz w:val="22"/>
          <w:szCs w:val="22"/>
        </w:rPr>
      </w:pPr>
      <w:hyperlink w:anchor="_Toc422405785" w:history="1">
        <w:r w:rsidR="00665B22" w:rsidRPr="00C57C55">
          <w:rPr>
            <w:rStyle w:val="Hiperhivatkozs"/>
            <w:rFonts w:ascii="Verdana" w:hAnsi="Verdana"/>
            <w:b/>
            <w:bCs/>
          </w:rPr>
          <w:t>2.</w:t>
        </w:r>
        <w:r w:rsidR="00665B22">
          <w:rPr>
            <w:rFonts w:asciiTheme="minorHAnsi" w:eastAsiaTheme="minorEastAsia" w:hAnsiTheme="minorHAnsi" w:cstheme="minorBidi"/>
            <w:i w:val="0"/>
            <w:iCs w:val="0"/>
            <w:sz w:val="22"/>
            <w:szCs w:val="22"/>
          </w:rPr>
          <w:tab/>
        </w:r>
        <w:r w:rsidR="00665B22" w:rsidRPr="00C57C55">
          <w:rPr>
            <w:rStyle w:val="Hiperhivatkozs"/>
            <w:rFonts w:ascii="Verdana" w:hAnsi="Verdana"/>
            <w:b/>
            <w:bCs/>
            <w:smallCaps/>
          </w:rPr>
          <w:t>Ajánlattevők jogosultságát, alkalmasságát, minősítését bizonyító dokumentumok</w:t>
        </w:r>
        <w:r w:rsidR="00665B22">
          <w:rPr>
            <w:webHidden/>
          </w:rPr>
          <w:tab/>
        </w:r>
        <w:r w:rsidR="00665B22">
          <w:rPr>
            <w:webHidden/>
          </w:rPr>
          <w:fldChar w:fldCharType="begin"/>
        </w:r>
        <w:r w:rsidR="00665B22">
          <w:rPr>
            <w:webHidden/>
          </w:rPr>
          <w:instrText xml:space="preserve"> PAGEREF _Toc422405785 \h </w:instrText>
        </w:r>
        <w:r w:rsidR="00665B22">
          <w:rPr>
            <w:webHidden/>
          </w:rPr>
        </w:r>
        <w:r w:rsidR="00665B22">
          <w:rPr>
            <w:webHidden/>
          </w:rPr>
          <w:fldChar w:fldCharType="separate"/>
        </w:r>
        <w:r>
          <w:rPr>
            <w:webHidden/>
          </w:rPr>
          <w:t>10</w:t>
        </w:r>
        <w:r w:rsidR="00665B22">
          <w:rPr>
            <w:webHidden/>
          </w:rPr>
          <w:fldChar w:fldCharType="end"/>
        </w:r>
      </w:hyperlink>
    </w:p>
    <w:p w14:paraId="655DAA40" w14:textId="77777777" w:rsidR="00665B22" w:rsidRDefault="004529AD">
      <w:pPr>
        <w:pStyle w:val="TJ3"/>
        <w:rPr>
          <w:rFonts w:asciiTheme="minorHAnsi" w:eastAsiaTheme="minorEastAsia" w:hAnsiTheme="minorHAnsi" w:cstheme="minorBidi"/>
          <w:i w:val="0"/>
          <w:iCs w:val="0"/>
          <w:sz w:val="22"/>
          <w:szCs w:val="22"/>
        </w:rPr>
      </w:pPr>
      <w:hyperlink w:anchor="_Toc422405786" w:history="1">
        <w:r w:rsidR="00665B22" w:rsidRPr="00C57C55">
          <w:rPr>
            <w:rStyle w:val="Hiperhivatkozs"/>
            <w:rFonts w:ascii="Verdana" w:hAnsi="Verdana"/>
            <w:b/>
            <w:bCs/>
            <w:smallCaps/>
          </w:rPr>
          <w:t>3.</w:t>
        </w:r>
        <w:r w:rsidR="00665B22">
          <w:rPr>
            <w:rFonts w:asciiTheme="minorHAnsi" w:eastAsiaTheme="minorEastAsia" w:hAnsiTheme="minorHAnsi" w:cstheme="minorBidi"/>
            <w:i w:val="0"/>
            <w:iCs w:val="0"/>
            <w:sz w:val="22"/>
            <w:szCs w:val="22"/>
          </w:rPr>
          <w:tab/>
        </w:r>
        <w:r w:rsidR="00665B22" w:rsidRPr="00C57C55">
          <w:rPr>
            <w:rStyle w:val="Hiperhivatkozs"/>
            <w:rFonts w:ascii="Verdana" w:hAnsi="Verdana"/>
            <w:b/>
            <w:bCs/>
            <w:smallCaps/>
          </w:rPr>
          <w:t>Ajánlat nyelve</w:t>
        </w:r>
        <w:r w:rsidR="00665B22">
          <w:rPr>
            <w:webHidden/>
          </w:rPr>
          <w:tab/>
        </w:r>
        <w:r w:rsidR="00665B22">
          <w:rPr>
            <w:webHidden/>
          </w:rPr>
          <w:fldChar w:fldCharType="begin"/>
        </w:r>
        <w:r w:rsidR="00665B22">
          <w:rPr>
            <w:webHidden/>
          </w:rPr>
          <w:instrText xml:space="preserve"> PAGEREF _Toc422405786 \h </w:instrText>
        </w:r>
        <w:r w:rsidR="00665B22">
          <w:rPr>
            <w:webHidden/>
          </w:rPr>
        </w:r>
        <w:r w:rsidR="00665B22">
          <w:rPr>
            <w:webHidden/>
          </w:rPr>
          <w:fldChar w:fldCharType="separate"/>
        </w:r>
        <w:r>
          <w:rPr>
            <w:webHidden/>
          </w:rPr>
          <w:t>12</w:t>
        </w:r>
        <w:r w:rsidR="00665B22">
          <w:rPr>
            <w:webHidden/>
          </w:rPr>
          <w:fldChar w:fldCharType="end"/>
        </w:r>
      </w:hyperlink>
    </w:p>
    <w:p w14:paraId="555936FC" w14:textId="77777777" w:rsidR="00665B22" w:rsidRDefault="004529AD">
      <w:pPr>
        <w:pStyle w:val="TJ3"/>
        <w:rPr>
          <w:rFonts w:asciiTheme="minorHAnsi" w:eastAsiaTheme="minorEastAsia" w:hAnsiTheme="minorHAnsi" w:cstheme="minorBidi"/>
          <w:i w:val="0"/>
          <w:iCs w:val="0"/>
          <w:sz w:val="22"/>
          <w:szCs w:val="22"/>
        </w:rPr>
      </w:pPr>
      <w:hyperlink w:anchor="_Toc422405787" w:history="1">
        <w:r w:rsidR="00665B22" w:rsidRPr="00C57C55">
          <w:rPr>
            <w:rStyle w:val="Hiperhivatkozs"/>
            <w:rFonts w:ascii="Verdana" w:hAnsi="Verdana"/>
            <w:b/>
            <w:bCs/>
            <w:smallCaps/>
          </w:rPr>
          <w:t>4.</w:t>
        </w:r>
        <w:r w:rsidR="00665B22">
          <w:rPr>
            <w:rFonts w:asciiTheme="minorHAnsi" w:eastAsiaTheme="minorEastAsia" w:hAnsiTheme="minorHAnsi" w:cstheme="minorBidi"/>
            <w:i w:val="0"/>
            <w:iCs w:val="0"/>
            <w:sz w:val="22"/>
            <w:szCs w:val="22"/>
          </w:rPr>
          <w:tab/>
        </w:r>
        <w:r w:rsidR="00665B22" w:rsidRPr="00C57C55">
          <w:rPr>
            <w:rStyle w:val="Hiperhivatkozs"/>
            <w:rFonts w:ascii="Verdana" w:hAnsi="Verdana"/>
            <w:b/>
            <w:bCs/>
            <w:smallCaps/>
          </w:rPr>
          <w:t>Átváltással kapcsolatos szabályok</w:t>
        </w:r>
        <w:r w:rsidR="00665B22">
          <w:rPr>
            <w:webHidden/>
          </w:rPr>
          <w:tab/>
        </w:r>
        <w:r w:rsidR="00665B22">
          <w:rPr>
            <w:webHidden/>
          </w:rPr>
          <w:fldChar w:fldCharType="begin"/>
        </w:r>
        <w:r w:rsidR="00665B22">
          <w:rPr>
            <w:webHidden/>
          </w:rPr>
          <w:instrText xml:space="preserve"> PAGEREF _Toc422405787 \h </w:instrText>
        </w:r>
        <w:r w:rsidR="00665B22">
          <w:rPr>
            <w:webHidden/>
          </w:rPr>
        </w:r>
        <w:r w:rsidR="00665B22">
          <w:rPr>
            <w:webHidden/>
          </w:rPr>
          <w:fldChar w:fldCharType="separate"/>
        </w:r>
        <w:r>
          <w:rPr>
            <w:webHidden/>
          </w:rPr>
          <w:t>12</w:t>
        </w:r>
        <w:r w:rsidR="00665B22">
          <w:rPr>
            <w:webHidden/>
          </w:rPr>
          <w:fldChar w:fldCharType="end"/>
        </w:r>
      </w:hyperlink>
    </w:p>
    <w:p w14:paraId="5A9F444D" w14:textId="77777777" w:rsidR="00665B22" w:rsidRDefault="004529AD">
      <w:pPr>
        <w:pStyle w:val="TJ3"/>
        <w:rPr>
          <w:rFonts w:asciiTheme="minorHAnsi" w:eastAsiaTheme="minorEastAsia" w:hAnsiTheme="minorHAnsi" w:cstheme="minorBidi"/>
          <w:i w:val="0"/>
          <w:iCs w:val="0"/>
          <w:sz w:val="22"/>
          <w:szCs w:val="22"/>
        </w:rPr>
      </w:pPr>
      <w:hyperlink w:anchor="_Toc422405788" w:history="1">
        <w:r w:rsidR="00665B22" w:rsidRPr="00C57C55">
          <w:rPr>
            <w:rStyle w:val="Hiperhivatkozs"/>
            <w:rFonts w:ascii="Verdana" w:hAnsi="Verdana"/>
            <w:b/>
            <w:bCs/>
            <w:smallCaps/>
          </w:rPr>
          <w:t>5.</w:t>
        </w:r>
        <w:r w:rsidR="00665B22">
          <w:rPr>
            <w:rFonts w:asciiTheme="minorHAnsi" w:eastAsiaTheme="minorEastAsia" w:hAnsiTheme="minorHAnsi" w:cstheme="minorBidi"/>
            <w:i w:val="0"/>
            <w:iCs w:val="0"/>
            <w:sz w:val="22"/>
            <w:szCs w:val="22"/>
          </w:rPr>
          <w:tab/>
        </w:r>
        <w:r w:rsidR="00665B22" w:rsidRPr="00C57C55">
          <w:rPr>
            <w:rStyle w:val="Hiperhivatkozs"/>
            <w:rFonts w:ascii="Verdana" w:hAnsi="Verdana"/>
            <w:b/>
            <w:bCs/>
            <w:smallCaps/>
          </w:rPr>
          <w:t>Ajánlat tartalomjegyzéke</w:t>
        </w:r>
        <w:r w:rsidR="00665B22">
          <w:rPr>
            <w:webHidden/>
          </w:rPr>
          <w:tab/>
        </w:r>
        <w:r w:rsidR="00665B22">
          <w:rPr>
            <w:webHidden/>
          </w:rPr>
          <w:fldChar w:fldCharType="begin"/>
        </w:r>
        <w:r w:rsidR="00665B22">
          <w:rPr>
            <w:webHidden/>
          </w:rPr>
          <w:instrText xml:space="preserve"> PAGEREF _Toc422405788 \h </w:instrText>
        </w:r>
        <w:r w:rsidR="00665B22">
          <w:rPr>
            <w:webHidden/>
          </w:rPr>
        </w:r>
        <w:r w:rsidR="00665B22">
          <w:rPr>
            <w:webHidden/>
          </w:rPr>
          <w:fldChar w:fldCharType="separate"/>
        </w:r>
        <w:r>
          <w:rPr>
            <w:webHidden/>
          </w:rPr>
          <w:t>13</w:t>
        </w:r>
        <w:r w:rsidR="00665B22">
          <w:rPr>
            <w:webHidden/>
          </w:rPr>
          <w:fldChar w:fldCharType="end"/>
        </w:r>
      </w:hyperlink>
    </w:p>
    <w:p w14:paraId="2B0C2740" w14:textId="77777777" w:rsidR="00665B22" w:rsidRDefault="004529AD">
      <w:pPr>
        <w:pStyle w:val="TJ3"/>
        <w:rPr>
          <w:rFonts w:asciiTheme="minorHAnsi" w:eastAsiaTheme="minorEastAsia" w:hAnsiTheme="minorHAnsi" w:cstheme="minorBidi"/>
          <w:i w:val="0"/>
          <w:iCs w:val="0"/>
          <w:sz w:val="22"/>
          <w:szCs w:val="22"/>
        </w:rPr>
      </w:pPr>
      <w:hyperlink w:anchor="_Toc422405789" w:history="1">
        <w:r w:rsidR="00665B22" w:rsidRPr="00C57C55">
          <w:rPr>
            <w:rStyle w:val="Hiperhivatkozs"/>
            <w:rFonts w:ascii="Verdana" w:hAnsi="Verdana"/>
            <w:b/>
            <w:bCs/>
            <w:smallCaps/>
          </w:rPr>
          <w:t>6.</w:t>
        </w:r>
        <w:r w:rsidR="00665B22">
          <w:rPr>
            <w:rFonts w:asciiTheme="minorHAnsi" w:eastAsiaTheme="minorEastAsia" w:hAnsiTheme="minorHAnsi" w:cstheme="minorBidi"/>
            <w:i w:val="0"/>
            <w:iCs w:val="0"/>
            <w:sz w:val="22"/>
            <w:szCs w:val="22"/>
          </w:rPr>
          <w:tab/>
        </w:r>
        <w:r w:rsidR="00665B22" w:rsidRPr="00C57C55">
          <w:rPr>
            <w:rStyle w:val="Hiperhivatkozs"/>
            <w:rFonts w:ascii="Verdana" w:hAnsi="Verdana"/>
            <w:b/>
            <w:bCs/>
            <w:smallCaps/>
          </w:rPr>
          <w:t>Ajánlat benyújtásának feltétele a Kbt. 49. § (6) bekezdése alapján</w:t>
        </w:r>
        <w:r w:rsidR="00665B22">
          <w:rPr>
            <w:webHidden/>
          </w:rPr>
          <w:tab/>
        </w:r>
        <w:r w:rsidR="00665B22">
          <w:rPr>
            <w:webHidden/>
          </w:rPr>
          <w:fldChar w:fldCharType="begin"/>
        </w:r>
        <w:r w:rsidR="00665B22">
          <w:rPr>
            <w:webHidden/>
          </w:rPr>
          <w:instrText xml:space="preserve"> PAGEREF _Toc422405789 \h </w:instrText>
        </w:r>
        <w:r w:rsidR="00665B22">
          <w:rPr>
            <w:webHidden/>
          </w:rPr>
        </w:r>
        <w:r w:rsidR="00665B22">
          <w:rPr>
            <w:webHidden/>
          </w:rPr>
          <w:fldChar w:fldCharType="separate"/>
        </w:r>
        <w:r>
          <w:rPr>
            <w:webHidden/>
          </w:rPr>
          <w:t>13</w:t>
        </w:r>
        <w:r w:rsidR="00665B22">
          <w:rPr>
            <w:webHidden/>
          </w:rPr>
          <w:fldChar w:fldCharType="end"/>
        </w:r>
      </w:hyperlink>
    </w:p>
    <w:p w14:paraId="0C4A7D99" w14:textId="77777777" w:rsidR="00665B22" w:rsidRDefault="004529AD">
      <w:pPr>
        <w:pStyle w:val="TJ3"/>
        <w:rPr>
          <w:rFonts w:asciiTheme="minorHAnsi" w:eastAsiaTheme="minorEastAsia" w:hAnsiTheme="minorHAnsi" w:cstheme="minorBidi"/>
          <w:i w:val="0"/>
          <w:iCs w:val="0"/>
          <w:sz w:val="22"/>
          <w:szCs w:val="22"/>
        </w:rPr>
      </w:pPr>
      <w:hyperlink w:anchor="_Toc422405790" w:history="1">
        <w:r w:rsidR="00665B22" w:rsidRPr="00C57C55">
          <w:rPr>
            <w:rStyle w:val="Hiperhivatkozs"/>
            <w:rFonts w:ascii="Verdana" w:hAnsi="Verdana"/>
            <w:b/>
            <w:bCs/>
            <w:smallCaps/>
          </w:rPr>
          <w:t>7.</w:t>
        </w:r>
        <w:r w:rsidR="00665B22">
          <w:rPr>
            <w:rFonts w:asciiTheme="minorHAnsi" w:eastAsiaTheme="minorEastAsia" w:hAnsiTheme="minorHAnsi" w:cstheme="minorBidi"/>
            <w:i w:val="0"/>
            <w:iCs w:val="0"/>
            <w:sz w:val="22"/>
            <w:szCs w:val="22"/>
          </w:rPr>
          <w:tab/>
        </w:r>
        <w:r w:rsidR="00665B22" w:rsidRPr="00C57C55">
          <w:rPr>
            <w:rStyle w:val="Hiperhivatkozs"/>
            <w:rFonts w:ascii="Verdana" w:hAnsi="Verdana"/>
            <w:b/>
            <w:bCs/>
            <w:smallCaps/>
          </w:rPr>
          <w:t>Ajánlat formája és aláírása</w:t>
        </w:r>
        <w:r w:rsidR="00665B22">
          <w:rPr>
            <w:webHidden/>
          </w:rPr>
          <w:tab/>
        </w:r>
        <w:r w:rsidR="00665B22">
          <w:rPr>
            <w:webHidden/>
          </w:rPr>
          <w:fldChar w:fldCharType="begin"/>
        </w:r>
        <w:r w:rsidR="00665B22">
          <w:rPr>
            <w:webHidden/>
          </w:rPr>
          <w:instrText xml:space="preserve"> PAGEREF _Toc422405790 \h </w:instrText>
        </w:r>
        <w:r w:rsidR="00665B22">
          <w:rPr>
            <w:webHidden/>
          </w:rPr>
        </w:r>
        <w:r w:rsidR="00665B22">
          <w:rPr>
            <w:webHidden/>
          </w:rPr>
          <w:fldChar w:fldCharType="separate"/>
        </w:r>
        <w:r>
          <w:rPr>
            <w:webHidden/>
          </w:rPr>
          <w:t>13</w:t>
        </w:r>
        <w:r w:rsidR="00665B22">
          <w:rPr>
            <w:webHidden/>
          </w:rPr>
          <w:fldChar w:fldCharType="end"/>
        </w:r>
      </w:hyperlink>
    </w:p>
    <w:p w14:paraId="20C104AA" w14:textId="77777777" w:rsidR="00665B22" w:rsidRDefault="004529AD">
      <w:pPr>
        <w:pStyle w:val="TJ3"/>
        <w:rPr>
          <w:rFonts w:asciiTheme="minorHAnsi" w:eastAsiaTheme="minorEastAsia" w:hAnsiTheme="minorHAnsi" w:cstheme="minorBidi"/>
          <w:i w:val="0"/>
          <w:iCs w:val="0"/>
          <w:sz w:val="22"/>
          <w:szCs w:val="22"/>
        </w:rPr>
      </w:pPr>
      <w:hyperlink w:anchor="_Toc422405791" w:history="1">
        <w:r w:rsidR="00665B22" w:rsidRPr="00C57C55">
          <w:rPr>
            <w:rStyle w:val="Hiperhivatkozs"/>
            <w:rFonts w:ascii="Verdana" w:hAnsi="Verdana"/>
            <w:b/>
            <w:bCs/>
            <w:smallCaps/>
          </w:rPr>
          <w:t>8.</w:t>
        </w:r>
        <w:r w:rsidR="00665B22">
          <w:rPr>
            <w:rFonts w:asciiTheme="minorHAnsi" w:eastAsiaTheme="minorEastAsia" w:hAnsiTheme="minorHAnsi" w:cstheme="minorBidi"/>
            <w:i w:val="0"/>
            <w:iCs w:val="0"/>
            <w:sz w:val="22"/>
            <w:szCs w:val="22"/>
          </w:rPr>
          <w:tab/>
        </w:r>
        <w:r w:rsidR="00665B22" w:rsidRPr="00C57C55">
          <w:rPr>
            <w:rStyle w:val="Hiperhivatkozs"/>
            <w:rFonts w:ascii="Verdana" w:hAnsi="Verdana"/>
            <w:b/>
            <w:bCs/>
            <w:smallCaps/>
          </w:rPr>
          <w:t>Ajánlat lezárása és jelölése</w:t>
        </w:r>
        <w:r w:rsidR="00665B22">
          <w:rPr>
            <w:webHidden/>
          </w:rPr>
          <w:tab/>
        </w:r>
        <w:r w:rsidR="00665B22">
          <w:rPr>
            <w:webHidden/>
          </w:rPr>
          <w:fldChar w:fldCharType="begin"/>
        </w:r>
        <w:r w:rsidR="00665B22">
          <w:rPr>
            <w:webHidden/>
          </w:rPr>
          <w:instrText xml:space="preserve"> PAGEREF _Toc422405791 \h </w:instrText>
        </w:r>
        <w:r w:rsidR="00665B22">
          <w:rPr>
            <w:webHidden/>
          </w:rPr>
        </w:r>
        <w:r w:rsidR="00665B22">
          <w:rPr>
            <w:webHidden/>
          </w:rPr>
          <w:fldChar w:fldCharType="separate"/>
        </w:r>
        <w:r>
          <w:rPr>
            <w:webHidden/>
          </w:rPr>
          <w:t>14</w:t>
        </w:r>
        <w:r w:rsidR="00665B22">
          <w:rPr>
            <w:webHidden/>
          </w:rPr>
          <w:fldChar w:fldCharType="end"/>
        </w:r>
      </w:hyperlink>
    </w:p>
    <w:p w14:paraId="27DCBC6F" w14:textId="77777777" w:rsidR="00665B22" w:rsidRDefault="004529AD">
      <w:pPr>
        <w:pStyle w:val="TJ3"/>
        <w:rPr>
          <w:rFonts w:asciiTheme="minorHAnsi" w:eastAsiaTheme="minorEastAsia" w:hAnsiTheme="minorHAnsi" w:cstheme="minorBidi"/>
          <w:i w:val="0"/>
          <w:iCs w:val="0"/>
          <w:sz w:val="22"/>
          <w:szCs w:val="22"/>
        </w:rPr>
      </w:pPr>
      <w:hyperlink w:anchor="_Toc422405792" w:history="1">
        <w:r w:rsidR="00665B22" w:rsidRPr="00C57C55">
          <w:rPr>
            <w:rStyle w:val="Hiperhivatkozs"/>
            <w:rFonts w:ascii="Verdana" w:hAnsi="Verdana"/>
            <w:b/>
            <w:bCs/>
            <w:smallCaps/>
          </w:rPr>
          <w:t>9.</w:t>
        </w:r>
        <w:r w:rsidR="00665B22">
          <w:rPr>
            <w:rFonts w:asciiTheme="minorHAnsi" w:eastAsiaTheme="minorEastAsia" w:hAnsiTheme="minorHAnsi" w:cstheme="minorBidi"/>
            <w:i w:val="0"/>
            <w:iCs w:val="0"/>
            <w:sz w:val="22"/>
            <w:szCs w:val="22"/>
          </w:rPr>
          <w:tab/>
        </w:r>
        <w:r w:rsidR="00665B22" w:rsidRPr="00C57C55">
          <w:rPr>
            <w:rStyle w:val="Hiperhivatkozs"/>
            <w:rFonts w:ascii="Verdana" w:hAnsi="Verdana"/>
            <w:b/>
            <w:bCs/>
            <w:smallCaps/>
          </w:rPr>
          <w:t>Ajánlati biztosíték</w:t>
        </w:r>
        <w:r w:rsidR="00665B22">
          <w:rPr>
            <w:webHidden/>
          </w:rPr>
          <w:tab/>
        </w:r>
        <w:r w:rsidR="00665B22">
          <w:rPr>
            <w:webHidden/>
          </w:rPr>
          <w:fldChar w:fldCharType="begin"/>
        </w:r>
        <w:r w:rsidR="00665B22">
          <w:rPr>
            <w:webHidden/>
          </w:rPr>
          <w:instrText xml:space="preserve"> PAGEREF _Toc422405792 \h </w:instrText>
        </w:r>
        <w:r w:rsidR="00665B22">
          <w:rPr>
            <w:webHidden/>
          </w:rPr>
        </w:r>
        <w:r w:rsidR="00665B22">
          <w:rPr>
            <w:webHidden/>
          </w:rPr>
          <w:fldChar w:fldCharType="separate"/>
        </w:r>
        <w:r>
          <w:rPr>
            <w:webHidden/>
          </w:rPr>
          <w:t>14</w:t>
        </w:r>
        <w:r w:rsidR="00665B22">
          <w:rPr>
            <w:webHidden/>
          </w:rPr>
          <w:fldChar w:fldCharType="end"/>
        </w:r>
      </w:hyperlink>
    </w:p>
    <w:p w14:paraId="5A35BD86" w14:textId="77777777" w:rsidR="00665B22" w:rsidRDefault="004529AD">
      <w:pPr>
        <w:pStyle w:val="TJ3"/>
        <w:rPr>
          <w:rFonts w:asciiTheme="minorHAnsi" w:eastAsiaTheme="minorEastAsia" w:hAnsiTheme="minorHAnsi" w:cstheme="minorBidi"/>
          <w:i w:val="0"/>
          <w:iCs w:val="0"/>
          <w:sz w:val="22"/>
          <w:szCs w:val="22"/>
        </w:rPr>
      </w:pPr>
      <w:hyperlink w:anchor="_Toc422405793" w:history="1">
        <w:r w:rsidR="00665B22" w:rsidRPr="00C57C55">
          <w:rPr>
            <w:rStyle w:val="Hiperhivatkozs"/>
            <w:rFonts w:ascii="Verdana" w:hAnsi="Verdana"/>
            <w:b/>
            <w:bCs/>
            <w:smallCaps/>
          </w:rPr>
          <w:t>10.</w:t>
        </w:r>
        <w:r w:rsidR="00665B22">
          <w:rPr>
            <w:rFonts w:asciiTheme="minorHAnsi" w:eastAsiaTheme="minorEastAsia" w:hAnsiTheme="minorHAnsi" w:cstheme="minorBidi"/>
            <w:i w:val="0"/>
            <w:iCs w:val="0"/>
            <w:sz w:val="22"/>
            <w:szCs w:val="22"/>
          </w:rPr>
          <w:tab/>
        </w:r>
        <w:r w:rsidR="00665B22" w:rsidRPr="00C57C55">
          <w:rPr>
            <w:rStyle w:val="Hiperhivatkozs"/>
            <w:rFonts w:ascii="Verdana" w:hAnsi="Verdana"/>
            <w:b/>
            <w:bCs/>
            <w:smallCaps/>
          </w:rPr>
          <w:t>Ajánlat benyújtási határideje és helye</w:t>
        </w:r>
        <w:r w:rsidR="00665B22">
          <w:rPr>
            <w:webHidden/>
          </w:rPr>
          <w:tab/>
        </w:r>
        <w:r w:rsidR="00665B22">
          <w:rPr>
            <w:webHidden/>
          </w:rPr>
          <w:fldChar w:fldCharType="begin"/>
        </w:r>
        <w:r w:rsidR="00665B22">
          <w:rPr>
            <w:webHidden/>
          </w:rPr>
          <w:instrText xml:space="preserve"> PAGEREF _Toc422405793 \h </w:instrText>
        </w:r>
        <w:r w:rsidR="00665B22">
          <w:rPr>
            <w:webHidden/>
          </w:rPr>
        </w:r>
        <w:r w:rsidR="00665B22">
          <w:rPr>
            <w:webHidden/>
          </w:rPr>
          <w:fldChar w:fldCharType="separate"/>
        </w:r>
        <w:r>
          <w:rPr>
            <w:webHidden/>
          </w:rPr>
          <w:t>14</w:t>
        </w:r>
        <w:r w:rsidR="00665B22">
          <w:rPr>
            <w:webHidden/>
          </w:rPr>
          <w:fldChar w:fldCharType="end"/>
        </w:r>
      </w:hyperlink>
    </w:p>
    <w:p w14:paraId="5AB4974B" w14:textId="05001B4D" w:rsidR="00665B22" w:rsidRDefault="00743B32">
      <w:pPr>
        <w:pStyle w:val="TJ2"/>
        <w:tabs>
          <w:tab w:val="left" w:pos="480"/>
        </w:tabs>
        <w:rPr>
          <w:rFonts w:asciiTheme="minorHAnsi" w:eastAsiaTheme="minorEastAsia" w:hAnsiTheme="minorHAnsi" w:cstheme="minorBidi"/>
          <w:b w:val="0"/>
          <w:smallCaps w:val="0"/>
          <w:sz w:val="22"/>
          <w:szCs w:val="22"/>
        </w:rPr>
      </w:pPr>
      <w:hyperlink w:anchor="_Toc422405794" w:history="1">
        <w:r w:rsidR="00665B22" w:rsidRPr="00C57C55">
          <w:rPr>
            <w:rStyle w:val="Hiperhivatkozs"/>
            <w:rFonts w:ascii="Verdana" w:hAnsi="Verdana"/>
          </w:rPr>
          <w:t>D.</w:t>
        </w:r>
        <w:r w:rsidR="00665B22">
          <w:rPr>
            <w:rFonts w:asciiTheme="minorHAnsi" w:eastAsiaTheme="minorEastAsia" w:hAnsiTheme="minorHAnsi" w:cstheme="minorBidi"/>
            <w:b w:val="0"/>
            <w:smallCaps w:val="0"/>
            <w:sz w:val="22"/>
            <w:szCs w:val="22"/>
          </w:rPr>
          <w:tab/>
        </w:r>
        <w:r w:rsidR="00665B22" w:rsidRPr="00C57C55">
          <w:rPr>
            <w:rStyle w:val="Hiperhivatkozs"/>
            <w:rFonts w:ascii="Verdana" w:hAnsi="Verdana"/>
            <w:kern w:val="28"/>
          </w:rPr>
          <w:t>AJÁNLATOK BONTÁSA ÉS ÉRTÉKELÉSE</w:t>
        </w:r>
        <w:r w:rsidR="00665B22">
          <w:rPr>
            <w:webHidden/>
          </w:rPr>
          <w:tab/>
        </w:r>
        <w:r w:rsidR="00665B22">
          <w:rPr>
            <w:webHidden/>
          </w:rPr>
          <w:fldChar w:fldCharType="begin"/>
        </w:r>
        <w:r w:rsidR="00665B22">
          <w:rPr>
            <w:webHidden/>
          </w:rPr>
          <w:instrText xml:space="preserve"> PAGEREF _Toc422405794 \h </w:instrText>
        </w:r>
        <w:r w:rsidR="00665B22">
          <w:rPr>
            <w:webHidden/>
          </w:rPr>
        </w:r>
        <w:r w:rsidR="00665B22">
          <w:rPr>
            <w:webHidden/>
          </w:rPr>
          <w:fldChar w:fldCharType="separate"/>
        </w:r>
        <w:r w:rsidR="004529AD">
          <w:rPr>
            <w:webHidden/>
          </w:rPr>
          <w:t>15</w:t>
        </w:r>
        <w:r w:rsidR="00665B22">
          <w:rPr>
            <w:webHidden/>
          </w:rPr>
          <w:fldChar w:fldCharType="end"/>
        </w:r>
      </w:hyperlink>
    </w:p>
    <w:p w14:paraId="5D1CFB60" w14:textId="2C9E5118" w:rsidR="00665B22" w:rsidRDefault="00743B32">
      <w:pPr>
        <w:pStyle w:val="TJ3"/>
        <w:rPr>
          <w:rFonts w:asciiTheme="minorHAnsi" w:eastAsiaTheme="minorEastAsia" w:hAnsiTheme="minorHAnsi" w:cstheme="minorBidi"/>
          <w:i w:val="0"/>
          <w:iCs w:val="0"/>
          <w:sz w:val="22"/>
          <w:szCs w:val="22"/>
        </w:rPr>
      </w:pPr>
      <w:hyperlink w:anchor="_Toc422405795" w:history="1">
        <w:r w:rsidR="00665B22" w:rsidRPr="00C57C55">
          <w:rPr>
            <w:rStyle w:val="Hiperhivatkozs"/>
            <w:rFonts w:ascii="Verdana" w:hAnsi="Verdana"/>
            <w:b/>
            <w:bCs/>
            <w:smallCaps/>
          </w:rPr>
          <w:t>1.</w:t>
        </w:r>
        <w:r w:rsidR="00665B22">
          <w:rPr>
            <w:rFonts w:asciiTheme="minorHAnsi" w:eastAsiaTheme="minorEastAsia" w:hAnsiTheme="minorHAnsi" w:cstheme="minorBidi"/>
            <w:i w:val="0"/>
            <w:iCs w:val="0"/>
            <w:sz w:val="22"/>
            <w:szCs w:val="22"/>
          </w:rPr>
          <w:tab/>
        </w:r>
        <w:r w:rsidR="00665B22" w:rsidRPr="00C57C55">
          <w:rPr>
            <w:rStyle w:val="Hiperhivatkozs"/>
            <w:rFonts w:ascii="Verdana" w:hAnsi="Verdana"/>
            <w:b/>
            <w:bCs/>
            <w:smallCaps/>
          </w:rPr>
          <w:t>Ajánlatok bontása (Kbt. 62. §)</w:t>
        </w:r>
        <w:r w:rsidR="00665B22">
          <w:rPr>
            <w:webHidden/>
          </w:rPr>
          <w:tab/>
        </w:r>
        <w:r w:rsidR="00665B22">
          <w:rPr>
            <w:webHidden/>
          </w:rPr>
          <w:fldChar w:fldCharType="begin"/>
        </w:r>
        <w:r w:rsidR="00665B22">
          <w:rPr>
            <w:webHidden/>
          </w:rPr>
          <w:instrText xml:space="preserve"> PAGEREF _Toc422405795 \h </w:instrText>
        </w:r>
        <w:r w:rsidR="00665B22">
          <w:rPr>
            <w:webHidden/>
          </w:rPr>
        </w:r>
        <w:r w:rsidR="00665B22">
          <w:rPr>
            <w:webHidden/>
          </w:rPr>
          <w:fldChar w:fldCharType="separate"/>
        </w:r>
        <w:r w:rsidR="004529AD">
          <w:rPr>
            <w:webHidden/>
          </w:rPr>
          <w:t>15</w:t>
        </w:r>
        <w:r w:rsidR="00665B22">
          <w:rPr>
            <w:webHidden/>
          </w:rPr>
          <w:fldChar w:fldCharType="end"/>
        </w:r>
      </w:hyperlink>
    </w:p>
    <w:p w14:paraId="3BE477A1" w14:textId="5099D930" w:rsidR="00665B22" w:rsidRDefault="00743B32">
      <w:pPr>
        <w:pStyle w:val="TJ3"/>
        <w:rPr>
          <w:rFonts w:asciiTheme="minorHAnsi" w:eastAsiaTheme="minorEastAsia" w:hAnsiTheme="minorHAnsi" w:cstheme="minorBidi"/>
          <w:i w:val="0"/>
          <w:iCs w:val="0"/>
          <w:sz w:val="22"/>
          <w:szCs w:val="22"/>
        </w:rPr>
      </w:pPr>
      <w:hyperlink w:anchor="_Toc422405796" w:history="1">
        <w:r w:rsidR="00665B22" w:rsidRPr="00C57C55">
          <w:rPr>
            <w:rStyle w:val="Hiperhivatkozs"/>
            <w:rFonts w:ascii="Verdana" w:hAnsi="Verdana"/>
            <w:b/>
            <w:bCs/>
            <w:smallCaps/>
          </w:rPr>
          <w:t>2.</w:t>
        </w:r>
        <w:r w:rsidR="00665B22">
          <w:rPr>
            <w:rFonts w:asciiTheme="minorHAnsi" w:eastAsiaTheme="minorEastAsia" w:hAnsiTheme="minorHAnsi" w:cstheme="minorBidi"/>
            <w:i w:val="0"/>
            <w:iCs w:val="0"/>
            <w:sz w:val="22"/>
            <w:szCs w:val="22"/>
          </w:rPr>
          <w:tab/>
        </w:r>
        <w:r w:rsidR="00665B22" w:rsidRPr="00C57C55">
          <w:rPr>
            <w:rStyle w:val="Hiperhivatkozs"/>
            <w:rFonts w:ascii="Verdana" w:hAnsi="Verdana"/>
            <w:b/>
            <w:bCs/>
            <w:smallCaps/>
          </w:rPr>
          <w:t>Ajánlatok érvényességének vizsgálata</w:t>
        </w:r>
        <w:r w:rsidR="00665B22">
          <w:rPr>
            <w:webHidden/>
          </w:rPr>
          <w:tab/>
        </w:r>
        <w:r w:rsidR="00665B22">
          <w:rPr>
            <w:webHidden/>
          </w:rPr>
          <w:fldChar w:fldCharType="begin"/>
        </w:r>
        <w:r w:rsidR="00665B22">
          <w:rPr>
            <w:webHidden/>
          </w:rPr>
          <w:instrText xml:space="preserve"> PAGEREF _Toc422405796 \h </w:instrText>
        </w:r>
        <w:r w:rsidR="00665B22">
          <w:rPr>
            <w:webHidden/>
          </w:rPr>
        </w:r>
        <w:r w:rsidR="00665B22">
          <w:rPr>
            <w:webHidden/>
          </w:rPr>
          <w:fldChar w:fldCharType="separate"/>
        </w:r>
        <w:r w:rsidR="004529AD">
          <w:rPr>
            <w:webHidden/>
          </w:rPr>
          <w:t>15</w:t>
        </w:r>
        <w:r w:rsidR="00665B22">
          <w:rPr>
            <w:webHidden/>
          </w:rPr>
          <w:fldChar w:fldCharType="end"/>
        </w:r>
      </w:hyperlink>
    </w:p>
    <w:p w14:paraId="46CE2897" w14:textId="392DED9D" w:rsidR="00665B22" w:rsidRDefault="00743B32">
      <w:pPr>
        <w:pStyle w:val="TJ3"/>
        <w:rPr>
          <w:rFonts w:asciiTheme="minorHAnsi" w:eastAsiaTheme="minorEastAsia" w:hAnsiTheme="minorHAnsi" w:cstheme="minorBidi"/>
          <w:i w:val="0"/>
          <w:iCs w:val="0"/>
          <w:sz w:val="22"/>
          <w:szCs w:val="22"/>
        </w:rPr>
      </w:pPr>
      <w:hyperlink w:anchor="_Toc422405797" w:history="1">
        <w:r w:rsidR="00665B22" w:rsidRPr="00C57C55">
          <w:rPr>
            <w:rStyle w:val="Hiperhivatkozs"/>
            <w:rFonts w:ascii="Verdana" w:hAnsi="Verdana"/>
            <w:b/>
            <w:bCs/>
            <w:smallCaps/>
          </w:rPr>
          <w:t>3.</w:t>
        </w:r>
        <w:r w:rsidR="00665B22">
          <w:rPr>
            <w:rFonts w:asciiTheme="minorHAnsi" w:eastAsiaTheme="minorEastAsia" w:hAnsiTheme="minorHAnsi" w:cstheme="minorBidi"/>
            <w:i w:val="0"/>
            <w:iCs w:val="0"/>
            <w:sz w:val="22"/>
            <w:szCs w:val="22"/>
          </w:rPr>
          <w:tab/>
        </w:r>
        <w:r w:rsidR="00665B22" w:rsidRPr="00C57C55">
          <w:rPr>
            <w:rStyle w:val="Hiperhivatkozs"/>
            <w:rFonts w:ascii="Verdana" w:hAnsi="Verdana"/>
            <w:b/>
            <w:bCs/>
            <w:smallCaps/>
          </w:rPr>
          <w:t>Ajánlattal kapcsolatos hiánypótlás, felvilágosítás kérése [Kbt. 67. §]</w:t>
        </w:r>
        <w:r w:rsidR="00665B22">
          <w:rPr>
            <w:webHidden/>
          </w:rPr>
          <w:tab/>
        </w:r>
        <w:r w:rsidR="00665B22">
          <w:rPr>
            <w:webHidden/>
          </w:rPr>
          <w:fldChar w:fldCharType="begin"/>
        </w:r>
        <w:r w:rsidR="00665B22">
          <w:rPr>
            <w:webHidden/>
          </w:rPr>
          <w:instrText xml:space="preserve"> PAGEREF _Toc422405797 \h </w:instrText>
        </w:r>
        <w:r w:rsidR="00665B22">
          <w:rPr>
            <w:webHidden/>
          </w:rPr>
        </w:r>
        <w:r w:rsidR="00665B22">
          <w:rPr>
            <w:webHidden/>
          </w:rPr>
          <w:fldChar w:fldCharType="separate"/>
        </w:r>
        <w:r w:rsidR="004529AD">
          <w:rPr>
            <w:webHidden/>
          </w:rPr>
          <w:t>15</w:t>
        </w:r>
        <w:r w:rsidR="00665B22">
          <w:rPr>
            <w:webHidden/>
          </w:rPr>
          <w:fldChar w:fldCharType="end"/>
        </w:r>
      </w:hyperlink>
    </w:p>
    <w:p w14:paraId="6DF7FF2C" w14:textId="32017E72" w:rsidR="00665B22" w:rsidRDefault="00743B32">
      <w:pPr>
        <w:pStyle w:val="TJ3"/>
        <w:rPr>
          <w:rFonts w:asciiTheme="minorHAnsi" w:eastAsiaTheme="minorEastAsia" w:hAnsiTheme="minorHAnsi" w:cstheme="minorBidi"/>
          <w:i w:val="0"/>
          <w:iCs w:val="0"/>
          <w:sz w:val="22"/>
          <w:szCs w:val="22"/>
        </w:rPr>
      </w:pPr>
      <w:hyperlink w:anchor="_Toc422405798" w:history="1">
        <w:r w:rsidR="00665B22" w:rsidRPr="00C57C55">
          <w:rPr>
            <w:rStyle w:val="Hiperhivatkozs"/>
            <w:rFonts w:ascii="Verdana" w:hAnsi="Verdana"/>
            <w:b/>
            <w:bCs/>
            <w:smallCaps/>
          </w:rPr>
          <w:t>4.</w:t>
        </w:r>
        <w:r w:rsidR="00665B22">
          <w:rPr>
            <w:rFonts w:asciiTheme="minorHAnsi" w:eastAsiaTheme="minorEastAsia" w:hAnsiTheme="minorHAnsi" w:cstheme="minorBidi"/>
            <w:i w:val="0"/>
            <w:iCs w:val="0"/>
            <w:sz w:val="22"/>
            <w:szCs w:val="22"/>
          </w:rPr>
          <w:tab/>
        </w:r>
        <w:r w:rsidR="00665B22" w:rsidRPr="00C57C55">
          <w:rPr>
            <w:rStyle w:val="Hiperhivatkozs"/>
            <w:rFonts w:ascii="Verdana" w:hAnsi="Verdana"/>
            <w:b/>
            <w:bCs/>
            <w:smallCaps/>
          </w:rPr>
          <w:t>Ajánlatok értékelése és összehasonlítás</w:t>
        </w:r>
        <w:r w:rsidR="00665B22">
          <w:rPr>
            <w:webHidden/>
          </w:rPr>
          <w:tab/>
        </w:r>
        <w:r w:rsidR="00665B22">
          <w:rPr>
            <w:webHidden/>
          </w:rPr>
          <w:fldChar w:fldCharType="begin"/>
        </w:r>
        <w:r w:rsidR="00665B22">
          <w:rPr>
            <w:webHidden/>
          </w:rPr>
          <w:instrText xml:space="preserve"> PAGEREF _Toc422405798 \h </w:instrText>
        </w:r>
        <w:r w:rsidR="00665B22">
          <w:rPr>
            <w:webHidden/>
          </w:rPr>
        </w:r>
        <w:r w:rsidR="00665B22">
          <w:rPr>
            <w:webHidden/>
          </w:rPr>
          <w:fldChar w:fldCharType="separate"/>
        </w:r>
        <w:r w:rsidR="004529AD">
          <w:rPr>
            <w:webHidden/>
          </w:rPr>
          <w:t>16</w:t>
        </w:r>
        <w:r w:rsidR="00665B22">
          <w:rPr>
            <w:webHidden/>
          </w:rPr>
          <w:fldChar w:fldCharType="end"/>
        </w:r>
      </w:hyperlink>
    </w:p>
    <w:p w14:paraId="5E051E6A" w14:textId="7E5CB028" w:rsidR="00665B22" w:rsidRDefault="00743B32">
      <w:pPr>
        <w:pStyle w:val="TJ3"/>
        <w:rPr>
          <w:rFonts w:asciiTheme="minorHAnsi" w:eastAsiaTheme="minorEastAsia" w:hAnsiTheme="minorHAnsi" w:cstheme="minorBidi"/>
          <w:i w:val="0"/>
          <w:iCs w:val="0"/>
          <w:sz w:val="22"/>
          <w:szCs w:val="22"/>
        </w:rPr>
      </w:pPr>
      <w:hyperlink w:anchor="_Toc422405799" w:history="1">
        <w:r w:rsidR="00665B22" w:rsidRPr="00C57C55">
          <w:rPr>
            <w:rStyle w:val="Hiperhivatkozs"/>
            <w:rFonts w:ascii="Verdana" w:hAnsi="Verdana"/>
            <w:b/>
            <w:bCs/>
            <w:smallCaps/>
          </w:rPr>
          <w:t>5.</w:t>
        </w:r>
        <w:r w:rsidR="00665B22">
          <w:rPr>
            <w:rFonts w:asciiTheme="minorHAnsi" w:eastAsiaTheme="minorEastAsia" w:hAnsiTheme="minorHAnsi" w:cstheme="minorBidi"/>
            <w:i w:val="0"/>
            <w:iCs w:val="0"/>
            <w:sz w:val="22"/>
            <w:szCs w:val="22"/>
          </w:rPr>
          <w:tab/>
        </w:r>
        <w:r w:rsidR="00665B22" w:rsidRPr="00C57C55">
          <w:rPr>
            <w:rStyle w:val="Hiperhivatkozs"/>
            <w:rFonts w:ascii="Verdana" w:hAnsi="Verdana"/>
            <w:b/>
            <w:bCs/>
            <w:smallCaps/>
          </w:rPr>
          <w:t>Az ajánlat érvénytelensége [Kbt. 74-75. §]</w:t>
        </w:r>
        <w:r w:rsidR="00665B22">
          <w:rPr>
            <w:webHidden/>
          </w:rPr>
          <w:tab/>
        </w:r>
        <w:r w:rsidR="00665B22">
          <w:rPr>
            <w:webHidden/>
          </w:rPr>
          <w:fldChar w:fldCharType="begin"/>
        </w:r>
        <w:r w:rsidR="00665B22">
          <w:rPr>
            <w:webHidden/>
          </w:rPr>
          <w:instrText xml:space="preserve"> PAGEREF _Toc422405799 \h </w:instrText>
        </w:r>
        <w:r w:rsidR="00665B22">
          <w:rPr>
            <w:webHidden/>
          </w:rPr>
        </w:r>
        <w:r w:rsidR="00665B22">
          <w:rPr>
            <w:webHidden/>
          </w:rPr>
          <w:fldChar w:fldCharType="separate"/>
        </w:r>
        <w:r w:rsidR="004529AD">
          <w:rPr>
            <w:webHidden/>
          </w:rPr>
          <w:t>16</w:t>
        </w:r>
        <w:r w:rsidR="00665B22">
          <w:rPr>
            <w:webHidden/>
          </w:rPr>
          <w:fldChar w:fldCharType="end"/>
        </w:r>
      </w:hyperlink>
    </w:p>
    <w:p w14:paraId="056CA3D9" w14:textId="44DED914" w:rsidR="00665B22" w:rsidRDefault="00743B32">
      <w:pPr>
        <w:pStyle w:val="TJ2"/>
        <w:tabs>
          <w:tab w:val="left" w:pos="480"/>
        </w:tabs>
        <w:rPr>
          <w:rFonts w:asciiTheme="minorHAnsi" w:eastAsiaTheme="minorEastAsia" w:hAnsiTheme="minorHAnsi" w:cstheme="minorBidi"/>
          <w:b w:val="0"/>
          <w:smallCaps w:val="0"/>
          <w:sz w:val="22"/>
          <w:szCs w:val="22"/>
        </w:rPr>
      </w:pPr>
      <w:hyperlink w:anchor="_Toc422405800" w:history="1">
        <w:r w:rsidR="00665B22" w:rsidRPr="00C57C55">
          <w:rPr>
            <w:rStyle w:val="Hiperhivatkozs"/>
            <w:rFonts w:ascii="Verdana" w:hAnsi="Verdana"/>
          </w:rPr>
          <w:t>E.</w:t>
        </w:r>
        <w:r w:rsidR="00665B22">
          <w:rPr>
            <w:rFonts w:asciiTheme="minorHAnsi" w:eastAsiaTheme="minorEastAsia" w:hAnsiTheme="minorHAnsi" w:cstheme="minorBidi"/>
            <w:b w:val="0"/>
            <w:smallCaps w:val="0"/>
            <w:sz w:val="22"/>
            <w:szCs w:val="22"/>
          </w:rPr>
          <w:tab/>
        </w:r>
        <w:r w:rsidR="00665B22" w:rsidRPr="00C57C55">
          <w:rPr>
            <w:rStyle w:val="Hiperhivatkozs"/>
            <w:rFonts w:ascii="Verdana" w:hAnsi="Verdana"/>
            <w:kern w:val="28"/>
          </w:rPr>
          <w:t>ÉRTÉKELÉSI SZEMPONTRENDSZER</w:t>
        </w:r>
        <w:r w:rsidR="00665B22">
          <w:rPr>
            <w:webHidden/>
          </w:rPr>
          <w:tab/>
        </w:r>
        <w:r w:rsidR="00665B22">
          <w:rPr>
            <w:webHidden/>
          </w:rPr>
          <w:fldChar w:fldCharType="begin"/>
        </w:r>
        <w:r w:rsidR="00665B22">
          <w:rPr>
            <w:webHidden/>
          </w:rPr>
          <w:instrText xml:space="preserve"> PAGEREF _Toc422405800 \h </w:instrText>
        </w:r>
        <w:r w:rsidR="00665B22">
          <w:rPr>
            <w:webHidden/>
          </w:rPr>
        </w:r>
        <w:r w:rsidR="00665B22">
          <w:rPr>
            <w:webHidden/>
          </w:rPr>
          <w:fldChar w:fldCharType="separate"/>
        </w:r>
        <w:r w:rsidR="004529AD">
          <w:rPr>
            <w:webHidden/>
          </w:rPr>
          <w:t>18</w:t>
        </w:r>
        <w:r w:rsidR="00665B22">
          <w:rPr>
            <w:webHidden/>
          </w:rPr>
          <w:fldChar w:fldCharType="end"/>
        </w:r>
      </w:hyperlink>
    </w:p>
    <w:p w14:paraId="33D67F6B" w14:textId="343AB97F" w:rsidR="00665B22" w:rsidRDefault="00743B32">
      <w:pPr>
        <w:pStyle w:val="TJ3"/>
        <w:rPr>
          <w:rFonts w:asciiTheme="minorHAnsi" w:eastAsiaTheme="minorEastAsia" w:hAnsiTheme="minorHAnsi" w:cstheme="minorBidi"/>
          <w:i w:val="0"/>
          <w:iCs w:val="0"/>
          <w:sz w:val="22"/>
          <w:szCs w:val="22"/>
        </w:rPr>
      </w:pPr>
      <w:hyperlink w:anchor="_Toc422405801" w:history="1">
        <w:r w:rsidR="00665B22" w:rsidRPr="00C57C55">
          <w:rPr>
            <w:rStyle w:val="Hiperhivatkozs"/>
            <w:rFonts w:ascii="Verdana" w:hAnsi="Verdana"/>
            <w:b/>
            <w:bCs/>
            <w:smallCaps/>
          </w:rPr>
          <w:t>1.</w:t>
        </w:r>
        <w:r w:rsidR="00665B22">
          <w:rPr>
            <w:rFonts w:asciiTheme="minorHAnsi" w:eastAsiaTheme="minorEastAsia" w:hAnsiTheme="minorHAnsi" w:cstheme="minorBidi"/>
            <w:i w:val="0"/>
            <w:iCs w:val="0"/>
            <w:sz w:val="22"/>
            <w:szCs w:val="22"/>
          </w:rPr>
          <w:tab/>
        </w:r>
        <w:r w:rsidR="00665B22" w:rsidRPr="00C57C55">
          <w:rPr>
            <w:rStyle w:val="Hiperhivatkozs"/>
            <w:rFonts w:ascii="Verdana" w:hAnsi="Verdana"/>
            <w:b/>
            <w:bCs/>
            <w:smallCaps/>
          </w:rPr>
          <w:t>Általános előírások</w:t>
        </w:r>
        <w:r w:rsidR="00665B22">
          <w:rPr>
            <w:webHidden/>
          </w:rPr>
          <w:tab/>
        </w:r>
        <w:r w:rsidR="00665B22">
          <w:rPr>
            <w:webHidden/>
          </w:rPr>
          <w:fldChar w:fldCharType="begin"/>
        </w:r>
        <w:r w:rsidR="00665B22">
          <w:rPr>
            <w:webHidden/>
          </w:rPr>
          <w:instrText xml:space="preserve"> PAGEREF _Toc422405801 \h </w:instrText>
        </w:r>
        <w:r w:rsidR="00665B22">
          <w:rPr>
            <w:webHidden/>
          </w:rPr>
        </w:r>
        <w:r w:rsidR="00665B22">
          <w:rPr>
            <w:webHidden/>
          </w:rPr>
          <w:fldChar w:fldCharType="separate"/>
        </w:r>
        <w:r w:rsidR="004529AD">
          <w:rPr>
            <w:webHidden/>
          </w:rPr>
          <w:t>18</w:t>
        </w:r>
        <w:r w:rsidR="00665B22">
          <w:rPr>
            <w:webHidden/>
          </w:rPr>
          <w:fldChar w:fldCharType="end"/>
        </w:r>
      </w:hyperlink>
    </w:p>
    <w:p w14:paraId="46E2FF91" w14:textId="4BEAFFD3" w:rsidR="00665B22" w:rsidRDefault="00743B32">
      <w:pPr>
        <w:pStyle w:val="TJ3"/>
        <w:rPr>
          <w:rFonts w:asciiTheme="minorHAnsi" w:eastAsiaTheme="minorEastAsia" w:hAnsiTheme="minorHAnsi" w:cstheme="minorBidi"/>
          <w:i w:val="0"/>
          <w:iCs w:val="0"/>
          <w:sz w:val="22"/>
          <w:szCs w:val="22"/>
        </w:rPr>
      </w:pPr>
      <w:hyperlink w:anchor="_Toc422405802" w:history="1">
        <w:r w:rsidR="00665B22" w:rsidRPr="00C57C55">
          <w:rPr>
            <w:rStyle w:val="Hiperhivatkozs"/>
            <w:rFonts w:ascii="Verdana" w:hAnsi="Verdana"/>
            <w:b/>
            <w:bCs/>
            <w:smallCaps/>
          </w:rPr>
          <w:t>2.</w:t>
        </w:r>
        <w:r w:rsidR="00665B22">
          <w:rPr>
            <w:rFonts w:asciiTheme="minorHAnsi" w:eastAsiaTheme="minorEastAsia" w:hAnsiTheme="minorHAnsi" w:cstheme="minorBidi"/>
            <w:i w:val="0"/>
            <w:iCs w:val="0"/>
            <w:sz w:val="22"/>
            <w:szCs w:val="22"/>
          </w:rPr>
          <w:tab/>
        </w:r>
        <w:r w:rsidR="00665B22" w:rsidRPr="00C57C55">
          <w:rPr>
            <w:rStyle w:val="Hiperhivatkozs"/>
            <w:rFonts w:ascii="Verdana" w:hAnsi="Verdana"/>
            <w:b/>
            <w:bCs/>
            <w:smallCaps/>
          </w:rPr>
          <w:t>Értékelési szempont, Az Értékelés módszere</w:t>
        </w:r>
        <w:r w:rsidR="00665B22">
          <w:rPr>
            <w:webHidden/>
          </w:rPr>
          <w:tab/>
        </w:r>
        <w:r w:rsidR="00665B22">
          <w:rPr>
            <w:webHidden/>
          </w:rPr>
          <w:fldChar w:fldCharType="begin"/>
        </w:r>
        <w:r w:rsidR="00665B22">
          <w:rPr>
            <w:webHidden/>
          </w:rPr>
          <w:instrText xml:space="preserve"> PAGEREF _Toc422405802 \h </w:instrText>
        </w:r>
        <w:r w:rsidR="00665B22">
          <w:rPr>
            <w:webHidden/>
          </w:rPr>
        </w:r>
        <w:r w:rsidR="00665B22">
          <w:rPr>
            <w:webHidden/>
          </w:rPr>
          <w:fldChar w:fldCharType="separate"/>
        </w:r>
        <w:r w:rsidR="004529AD">
          <w:rPr>
            <w:webHidden/>
          </w:rPr>
          <w:t>18</w:t>
        </w:r>
        <w:r w:rsidR="00665B22">
          <w:rPr>
            <w:webHidden/>
          </w:rPr>
          <w:fldChar w:fldCharType="end"/>
        </w:r>
      </w:hyperlink>
    </w:p>
    <w:p w14:paraId="0D733366" w14:textId="11650E75" w:rsidR="00665B22" w:rsidRDefault="00743B32">
      <w:pPr>
        <w:pStyle w:val="TJ3"/>
        <w:rPr>
          <w:rFonts w:asciiTheme="minorHAnsi" w:eastAsiaTheme="minorEastAsia" w:hAnsiTheme="minorHAnsi" w:cstheme="minorBidi"/>
          <w:i w:val="0"/>
          <w:iCs w:val="0"/>
          <w:sz w:val="22"/>
          <w:szCs w:val="22"/>
        </w:rPr>
      </w:pPr>
      <w:hyperlink w:anchor="_Toc422405803" w:history="1">
        <w:r w:rsidR="00665B22" w:rsidRPr="00C57C55">
          <w:rPr>
            <w:rStyle w:val="Hiperhivatkozs"/>
            <w:rFonts w:ascii="Verdana" w:hAnsi="Verdana"/>
            <w:b/>
            <w:bCs/>
            <w:smallCaps/>
          </w:rPr>
          <w:t>3.</w:t>
        </w:r>
        <w:r w:rsidR="00665B22">
          <w:rPr>
            <w:rFonts w:asciiTheme="minorHAnsi" w:eastAsiaTheme="minorEastAsia" w:hAnsiTheme="minorHAnsi" w:cstheme="minorBidi"/>
            <w:i w:val="0"/>
            <w:iCs w:val="0"/>
            <w:sz w:val="22"/>
            <w:szCs w:val="22"/>
          </w:rPr>
          <w:tab/>
        </w:r>
        <w:r w:rsidR="00665B22" w:rsidRPr="00C57C55">
          <w:rPr>
            <w:rStyle w:val="Hiperhivatkozs"/>
            <w:rFonts w:ascii="Verdana" w:hAnsi="Verdana"/>
            <w:b/>
            <w:bCs/>
            <w:smallCaps/>
          </w:rPr>
          <w:t>szakmai ajánlat</w:t>
        </w:r>
        <w:r w:rsidR="00665B22">
          <w:rPr>
            <w:webHidden/>
          </w:rPr>
          <w:tab/>
        </w:r>
        <w:r w:rsidR="00665B22">
          <w:rPr>
            <w:webHidden/>
          </w:rPr>
          <w:fldChar w:fldCharType="begin"/>
        </w:r>
        <w:r w:rsidR="00665B22">
          <w:rPr>
            <w:webHidden/>
          </w:rPr>
          <w:instrText xml:space="preserve"> PAGEREF _Toc422405803 \h </w:instrText>
        </w:r>
        <w:r w:rsidR="00665B22">
          <w:rPr>
            <w:webHidden/>
          </w:rPr>
        </w:r>
        <w:r w:rsidR="00665B22">
          <w:rPr>
            <w:webHidden/>
          </w:rPr>
          <w:fldChar w:fldCharType="separate"/>
        </w:r>
        <w:r w:rsidR="004529AD">
          <w:rPr>
            <w:webHidden/>
          </w:rPr>
          <w:t>19</w:t>
        </w:r>
        <w:r w:rsidR="00665B22">
          <w:rPr>
            <w:webHidden/>
          </w:rPr>
          <w:fldChar w:fldCharType="end"/>
        </w:r>
      </w:hyperlink>
    </w:p>
    <w:p w14:paraId="17877BBE" w14:textId="6CE858F2" w:rsidR="00665B22" w:rsidRDefault="00743B32">
      <w:pPr>
        <w:pStyle w:val="TJ2"/>
        <w:tabs>
          <w:tab w:val="left" w:pos="480"/>
        </w:tabs>
        <w:rPr>
          <w:rFonts w:asciiTheme="minorHAnsi" w:eastAsiaTheme="minorEastAsia" w:hAnsiTheme="minorHAnsi" w:cstheme="minorBidi"/>
          <w:b w:val="0"/>
          <w:smallCaps w:val="0"/>
          <w:sz w:val="22"/>
          <w:szCs w:val="22"/>
        </w:rPr>
      </w:pPr>
      <w:hyperlink w:anchor="_Toc422405804" w:history="1">
        <w:r w:rsidR="00665B22" w:rsidRPr="00C57C55">
          <w:rPr>
            <w:rStyle w:val="Hiperhivatkozs"/>
            <w:rFonts w:ascii="Verdana" w:hAnsi="Verdana"/>
            <w:iCs/>
          </w:rPr>
          <w:t>F.</w:t>
        </w:r>
        <w:r w:rsidR="00665B22">
          <w:rPr>
            <w:rFonts w:asciiTheme="minorHAnsi" w:eastAsiaTheme="minorEastAsia" w:hAnsiTheme="minorHAnsi" w:cstheme="minorBidi"/>
            <w:b w:val="0"/>
            <w:smallCaps w:val="0"/>
            <w:sz w:val="22"/>
            <w:szCs w:val="22"/>
          </w:rPr>
          <w:tab/>
        </w:r>
        <w:r w:rsidR="00665B22" w:rsidRPr="00C57C55">
          <w:rPr>
            <w:rStyle w:val="Hiperhivatkozs"/>
            <w:rFonts w:ascii="Verdana" w:hAnsi="Verdana"/>
            <w:kern w:val="28"/>
          </w:rPr>
          <w:t>ELJÁRÁS LEZÁRÁSA</w:t>
        </w:r>
        <w:r w:rsidR="00665B22">
          <w:rPr>
            <w:webHidden/>
          </w:rPr>
          <w:tab/>
        </w:r>
        <w:r w:rsidR="00665B22">
          <w:rPr>
            <w:webHidden/>
          </w:rPr>
          <w:fldChar w:fldCharType="begin"/>
        </w:r>
        <w:r w:rsidR="00665B22">
          <w:rPr>
            <w:webHidden/>
          </w:rPr>
          <w:instrText xml:space="preserve"> PAGEREF _Toc422405804 \h </w:instrText>
        </w:r>
        <w:r w:rsidR="00665B22">
          <w:rPr>
            <w:webHidden/>
          </w:rPr>
        </w:r>
        <w:r w:rsidR="00665B22">
          <w:rPr>
            <w:webHidden/>
          </w:rPr>
          <w:fldChar w:fldCharType="separate"/>
        </w:r>
        <w:r w:rsidR="004529AD">
          <w:rPr>
            <w:webHidden/>
          </w:rPr>
          <w:t>22</w:t>
        </w:r>
        <w:r w:rsidR="00665B22">
          <w:rPr>
            <w:webHidden/>
          </w:rPr>
          <w:fldChar w:fldCharType="end"/>
        </w:r>
      </w:hyperlink>
    </w:p>
    <w:p w14:paraId="43A2D787" w14:textId="28A92FD4" w:rsidR="00665B22" w:rsidRDefault="00743B32">
      <w:pPr>
        <w:pStyle w:val="TJ3"/>
        <w:rPr>
          <w:rFonts w:asciiTheme="minorHAnsi" w:eastAsiaTheme="minorEastAsia" w:hAnsiTheme="minorHAnsi" w:cstheme="minorBidi"/>
          <w:i w:val="0"/>
          <w:iCs w:val="0"/>
          <w:sz w:val="22"/>
          <w:szCs w:val="22"/>
        </w:rPr>
      </w:pPr>
      <w:hyperlink w:anchor="_Toc422405805" w:history="1">
        <w:r w:rsidR="00665B22" w:rsidRPr="00C57C55">
          <w:rPr>
            <w:rStyle w:val="Hiperhivatkozs"/>
            <w:rFonts w:ascii="Verdana" w:hAnsi="Verdana"/>
            <w:b/>
            <w:bCs/>
            <w:smallCaps/>
          </w:rPr>
          <w:t>1.</w:t>
        </w:r>
        <w:r w:rsidR="00665B22">
          <w:rPr>
            <w:rFonts w:asciiTheme="minorHAnsi" w:eastAsiaTheme="minorEastAsia" w:hAnsiTheme="minorHAnsi" w:cstheme="minorBidi"/>
            <w:i w:val="0"/>
            <w:iCs w:val="0"/>
            <w:sz w:val="22"/>
            <w:szCs w:val="22"/>
          </w:rPr>
          <w:tab/>
        </w:r>
        <w:r w:rsidR="00665B22" w:rsidRPr="00C57C55">
          <w:rPr>
            <w:rStyle w:val="Hiperhivatkozs"/>
            <w:rFonts w:ascii="Verdana" w:hAnsi="Verdana"/>
            <w:b/>
            <w:bCs/>
            <w:smallCaps/>
          </w:rPr>
          <w:t>Tájékoztató az Ajánlatkérő döntéséről</w:t>
        </w:r>
        <w:r w:rsidR="00665B22">
          <w:rPr>
            <w:webHidden/>
          </w:rPr>
          <w:tab/>
        </w:r>
        <w:r w:rsidR="00665B22">
          <w:rPr>
            <w:webHidden/>
          </w:rPr>
          <w:fldChar w:fldCharType="begin"/>
        </w:r>
        <w:r w:rsidR="00665B22">
          <w:rPr>
            <w:webHidden/>
          </w:rPr>
          <w:instrText xml:space="preserve"> PAGEREF _Toc422405805 \h </w:instrText>
        </w:r>
        <w:r w:rsidR="00665B22">
          <w:rPr>
            <w:webHidden/>
          </w:rPr>
        </w:r>
        <w:r w:rsidR="00665B22">
          <w:rPr>
            <w:webHidden/>
          </w:rPr>
          <w:fldChar w:fldCharType="separate"/>
        </w:r>
        <w:r w:rsidR="004529AD">
          <w:rPr>
            <w:webHidden/>
          </w:rPr>
          <w:t>22</w:t>
        </w:r>
        <w:r w:rsidR="00665B22">
          <w:rPr>
            <w:webHidden/>
          </w:rPr>
          <w:fldChar w:fldCharType="end"/>
        </w:r>
      </w:hyperlink>
    </w:p>
    <w:p w14:paraId="59333606" w14:textId="7D9CB1DA" w:rsidR="00665B22" w:rsidRDefault="00743B32">
      <w:pPr>
        <w:pStyle w:val="TJ3"/>
        <w:rPr>
          <w:rFonts w:asciiTheme="minorHAnsi" w:eastAsiaTheme="minorEastAsia" w:hAnsiTheme="minorHAnsi" w:cstheme="minorBidi"/>
          <w:i w:val="0"/>
          <w:iCs w:val="0"/>
          <w:sz w:val="22"/>
          <w:szCs w:val="22"/>
        </w:rPr>
      </w:pPr>
      <w:hyperlink w:anchor="_Toc422405806" w:history="1">
        <w:r w:rsidR="00665B22" w:rsidRPr="00C57C55">
          <w:rPr>
            <w:rStyle w:val="Hiperhivatkozs"/>
            <w:rFonts w:ascii="Verdana" w:hAnsi="Verdana"/>
            <w:b/>
            <w:bCs/>
            <w:smallCaps/>
          </w:rPr>
          <w:t>2.</w:t>
        </w:r>
        <w:r w:rsidR="00665B22">
          <w:rPr>
            <w:rFonts w:asciiTheme="minorHAnsi" w:eastAsiaTheme="minorEastAsia" w:hAnsiTheme="minorHAnsi" w:cstheme="minorBidi"/>
            <w:i w:val="0"/>
            <w:iCs w:val="0"/>
            <w:sz w:val="22"/>
            <w:szCs w:val="22"/>
          </w:rPr>
          <w:tab/>
        </w:r>
        <w:r w:rsidR="00665B22" w:rsidRPr="00C57C55">
          <w:rPr>
            <w:rStyle w:val="Hiperhivatkozs"/>
            <w:rFonts w:ascii="Verdana" w:hAnsi="Verdana"/>
            <w:b/>
            <w:bCs/>
            <w:smallCaps/>
          </w:rPr>
          <w:t>Szerződéskötés</w:t>
        </w:r>
        <w:r w:rsidR="00665B22">
          <w:rPr>
            <w:webHidden/>
          </w:rPr>
          <w:tab/>
        </w:r>
        <w:r w:rsidR="00665B22">
          <w:rPr>
            <w:webHidden/>
          </w:rPr>
          <w:fldChar w:fldCharType="begin"/>
        </w:r>
        <w:r w:rsidR="00665B22">
          <w:rPr>
            <w:webHidden/>
          </w:rPr>
          <w:instrText xml:space="preserve"> PAGEREF _Toc422405806 \h </w:instrText>
        </w:r>
        <w:r w:rsidR="00665B22">
          <w:rPr>
            <w:webHidden/>
          </w:rPr>
        </w:r>
        <w:r w:rsidR="00665B22">
          <w:rPr>
            <w:webHidden/>
          </w:rPr>
          <w:fldChar w:fldCharType="separate"/>
        </w:r>
        <w:r w:rsidR="004529AD">
          <w:rPr>
            <w:webHidden/>
          </w:rPr>
          <w:t>22</w:t>
        </w:r>
        <w:r w:rsidR="00665B22">
          <w:rPr>
            <w:webHidden/>
          </w:rPr>
          <w:fldChar w:fldCharType="end"/>
        </w:r>
      </w:hyperlink>
    </w:p>
    <w:p w14:paraId="1CAC782C" w14:textId="7F5FF03A" w:rsidR="00665B22" w:rsidRDefault="00743B32">
      <w:pPr>
        <w:pStyle w:val="TJ2"/>
        <w:tabs>
          <w:tab w:val="left" w:pos="480"/>
        </w:tabs>
        <w:rPr>
          <w:rFonts w:asciiTheme="minorHAnsi" w:eastAsiaTheme="minorEastAsia" w:hAnsiTheme="minorHAnsi" w:cstheme="minorBidi"/>
          <w:b w:val="0"/>
          <w:smallCaps w:val="0"/>
          <w:sz w:val="22"/>
          <w:szCs w:val="22"/>
        </w:rPr>
      </w:pPr>
      <w:hyperlink w:anchor="_Toc422405807" w:history="1">
        <w:r w:rsidR="00665B22" w:rsidRPr="00C57C55">
          <w:rPr>
            <w:rStyle w:val="Hiperhivatkozs"/>
            <w:rFonts w:ascii="Verdana" w:hAnsi="Verdana"/>
            <w:lang w:eastAsia="en-US"/>
          </w:rPr>
          <w:t>G.</w:t>
        </w:r>
        <w:r w:rsidR="00665B22">
          <w:rPr>
            <w:rFonts w:asciiTheme="minorHAnsi" w:eastAsiaTheme="minorEastAsia" w:hAnsiTheme="minorHAnsi" w:cstheme="minorBidi"/>
            <w:b w:val="0"/>
            <w:smallCaps w:val="0"/>
            <w:sz w:val="22"/>
            <w:szCs w:val="22"/>
          </w:rPr>
          <w:tab/>
        </w:r>
        <w:r w:rsidR="00665B22" w:rsidRPr="00C57C55">
          <w:rPr>
            <w:rStyle w:val="Hiperhivatkozs"/>
            <w:rFonts w:ascii="Verdana" w:hAnsi="Verdana"/>
            <w:lang w:eastAsia="en-US"/>
          </w:rPr>
          <w:t>ÁLTALÁNOS INFORMÁCIÓK</w:t>
        </w:r>
        <w:r w:rsidR="00665B22">
          <w:rPr>
            <w:webHidden/>
          </w:rPr>
          <w:tab/>
        </w:r>
        <w:r w:rsidR="00665B22">
          <w:rPr>
            <w:webHidden/>
          </w:rPr>
          <w:fldChar w:fldCharType="begin"/>
        </w:r>
        <w:r w:rsidR="00665B22">
          <w:rPr>
            <w:webHidden/>
          </w:rPr>
          <w:instrText xml:space="preserve"> PAGEREF _Toc422405807 \h </w:instrText>
        </w:r>
        <w:r w:rsidR="00665B22">
          <w:rPr>
            <w:webHidden/>
          </w:rPr>
        </w:r>
        <w:r w:rsidR="00665B22">
          <w:rPr>
            <w:webHidden/>
          </w:rPr>
          <w:fldChar w:fldCharType="separate"/>
        </w:r>
        <w:r w:rsidR="004529AD">
          <w:rPr>
            <w:webHidden/>
          </w:rPr>
          <w:t>23</w:t>
        </w:r>
        <w:r w:rsidR="00665B22">
          <w:rPr>
            <w:webHidden/>
          </w:rPr>
          <w:fldChar w:fldCharType="end"/>
        </w:r>
      </w:hyperlink>
    </w:p>
    <w:p w14:paraId="1F8AEA5B" w14:textId="1E8FE0FA" w:rsidR="00665B22" w:rsidRDefault="00743B32">
      <w:pPr>
        <w:pStyle w:val="TJ3"/>
        <w:rPr>
          <w:rFonts w:asciiTheme="minorHAnsi" w:eastAsiaTheme="minorEastAsia" w:hAnsiTheme="minorHAnsi" w:cstheme="minorBidi"/>
          <w:i w:val="0"/>
          <w:iCs w:val="0"/>
          <w:sz w:val="22"/>
          <w:szCs w:val="22"/>
        </w:rPr>
      </w:pPr>
      <w:hyperlink w:anchor="_Toc422405808" w:history="1">
        <w:r w:rsidR="00665B22" w:rsidRPr="00C57C55">
          <w:rPr>
            <w:rStyle w:val="Hiperhivatkozs"/>
            <w:rFonts w:ascii="Verdana" w:hAnsi="Verdana"/>
            <w:b/>
            <w:bCs/>
            <w:smallCaps/>
          </w:rPr>
          <w:t>1.</w:t>
        </w:r>
        <w:r w:rsidR="00665B22">
          <w:rPr>
            <w:rFonts w:asciiTheme="minorHAnsi" w:eastAsiaTheme="minorEastAsia" w:hAnsiTheme="minorHAnsi" w:cstheme="minorBidi"/>
            <w:i w:val="0"/>
            <w:iCs w:val="0"/>
            <w:sz w:val="22"/>
            <w:szCs w:val="22"/>
          </w:rPr>
          <w:tab/>
        </w:r>
        <w:r w:rsidR="00665B22" w:rsidRPr="00C57C55">
          <w:rPr>
            <w:rStyle w:val="Hiperhivatkozs"/>
            <w:rFonts w:ascii="Verdana" w:hAnsi="Verdana"/>
            <w:b/>
            <w:bCs/>
            <w:smallCaps/>
          </w:rPr>
          <w:t>Általános tudnivalók</w:t>
        </w:r>
        <w:r w:rsidR="00665B22">
          <w:rPr>
            <w:webHidden/>
          </w:rPr>
          <w:tab/>
        </w:r>
        <w:r w:rsidR="00665B22">
          <w:rPr>
            <w:webHidden/>
          </w:rPr>
          <w:fldChar w:fldCharType="begin"/>
        </w:r>
        <w:r w:rsidR="00665B22">
          <w:rPr>
            <w:webHidden/>
          </w:rPr>
          <w:instrText xml:space="preserve"> PAGEREF _Toc422405808 \h </w:instrText>
        </w:r>
        <w:r w:rsidR="00665B22">
          <w:rPr>
            <w:webHidden/>
          </w:rPr>
        </w:r>
        <w:r w:rsidR="00665B22">
          <w:rPr>
            <w:webHidden/>
          </w:rPr>
          <w:fldChar w:fldCharType="separate"/>
        </w:r>
        <w:r w:rsidR="004529AD">
          <w:rPr>
            <w:webHidden/>
          </w:rPr>
          <w:t>23</w:t>
        </w:r>
        <w:r w:rsidR="00665B22">
          <w:rPr>
            <w:webHidden/>
          </w:rPr>
          <w:fldChar w:fldCharType="end"/>
        </w:r>
      </w:hyperlink>
    </w:p>
    <w:p w14:paraId="2F4D6BA4" w14:textId="10B68CB2" w:rsidR="00665B22" w:rsidRDefault="00743B32">
      <w:pPr>
        <w:pStyle w:val="TJ3"/>
        <w:rPr>
          <w:rFonts w:asciiTheme="minorHAnsi" w:eastAsiaTheme="minorEastAsia" w:hAnsiTheme="minorHAnsi" w:cstheme="minorBidi"/>
          <w:i w:val="0"/>
          <w:iCs w:val="0"/>
          <w:sz w:val="22"/>
          <w:szCs w:val="22"/>
        </w:rPr>
      </w:pPr>
      <w:hyperlink w:anchor="_Toc422405809" w:history="1">
        <w:r w:rsidR="00665B22" w:rsidRPr="00C57C55">
          <w:rPr>
            <w:rStyle w:val="Hiperhivatkozs"/>
            <w:rFonts w:ascii="Verdana" w:hAnsi="Verdana"/>
            <w:b/>
            <w:bCs/>
            <w:smallCaps/>
          </w:rPr>
          <w:t>2.</w:t>
        </w:r>
        <w:r w:rsidR="00665B22">
          <w:rPr>
            <w:rFonts w:asciiTheme="minorHAnsi" w:eastAsiaTheme="minorEastAsia" w:hAnsiTheme="minorHAnsi" w:cstheme="minorBidi"/>
            <w:i w:val="0"/>
            <w:iCs w:val="0"/>
            <w:sz w:val="22"/>
            <w:szCs w:val="22"/>
          </w:rPr>
          <w:tab/>
        </w:r>
        <w:r w:rsidR="00665B22" w:rsidRPr="00C57C55">
          <w:rPr>
            <w:rStyle w:val="Hiperhivatkozs"/>
            <w:rFonts w:ascii="Verdana" w:hAnsi="Verdana"/>
            <w:b/>
            <w:bCs/>
            <w:smallCaps/>
          </w:rPr>
          <w:t>Egyéb információk</w:t>
        </w:r>
        <w:r w:rsidR="00665B22">
          <w:rPr>
            <w:webHidden/>
          </w:rPr>
          <w:tab/>
        </w:r>
        <w:r w:rsidR="00665B22">
          <w:rPr>
            <w:webHidden/>
          </w:rPr>
          <w:fldChar w:fldCharType="begin"/>
        </w:r>
        <w:r w:rsidR="00665B22">
          <w:rPr>
            <w:webHidden/>
          </w:rPr>
          <w:instrText xml:space="preserve"> PAGEREF _Toc422405809 \h </w:instrText>
        </w:r>
        <w:r w:rsidR="00665B22">
          <w:rPr>
            <w:webHidden/>
          </w:rPr>
        </w:r>
        <w:r w:rsidR="00665B22">
          <w:rPr>
            <w:webHidden/>
          </w:rPr>
          <w:fldChar w:fldCharType="separate"/>
        </w:r>
        <w:r w:rsidR="004529AD">
          <w:rPr>
            <w:webHidden/>
          </w:rPr>
          <w:t>23</w:t>
        </w:r>
        <w:r w:rsidR="00665B22">
          <w:rPr>
            <w:webHidden/>
          </w:rPr>
          <w:fldChar w:fldCharType="end"/>
        </w:r>
      </w:hyperlink>
    </w:p>
    <w:p w14:paraId="48275077" w14:textId="46405325" w:rsidR="00665B22" w:rsidRDefault="00743B32">
      <w:pPr>
        <w:pStyle w:val="TJ1"/>
        <w:rPr>
          <w:rFonts w:asciiTheme="minorHAnsi" w:eastAsiaTheme="minorEastAsia" w:hAnsiTheme="minorHAnsi" w:cstheme="minorBidi"/>
          <w:b w:val="0"/>
          <w:bCs w:val="0"/>
          <w:caps w:val="0"/>
          <w:noProof/>
          <w:sz w:val="22"/>
          <w:szCs w:val="22"/>
        </w:rPr>
      </w:pPr>
      <w:hyperlink w:anchor="_Toc422405810" w:history="1">
        <w:r w:rsidR="00665B22" w:rsidRPr="00C57C55">
          <w:rPr>
            <w:rStyle w:val="Hiperhivatkozs"/>
            <w:rFonts w:ascii="Verdana" w:hAnsi="Verdana"/>
            <w:noProof/>
          </w:rPr>
          <w:t>II.</w:t>
        </w:r>
        <w:r w:rsidR="00665B22">
          <w:rPr>
            <w:rFonts w:asciiTheme="minorHAnsi" w:eastAsiaTheme="minorEastAsia" w:hAnsiTheme="minorHAnsi" w:cstheme="minorBidi"/>
            <w:b w:val="0"/>
            <w:bCs w:val="0"/>
            <w:caps w:val="0"/>
            <w:noProof/>
            <w:sz w:val="22"/>
            <w:szCs w:val="22"/>
          </w:rPr>
          <w:tab/>
        </w:r>
        <w:r w:rsidR="00665B22" w:rsidRPr="00C57C55">
          <w:rPr>
            <w:rStyle w:val="Hiperhivatkozs"/>
            <w:rFonts w:ascii="Verdana" w:hAnsi="Verdana"/>
            <w:noProof/>
          </w:rPr>
          <w:t>KÖTET NYILATKOZATMINTÁK</w:t>
        </w:r>
        <w:r w:rsidR="00665B22">
          <w:rPr>
            <w:noProof/>
            <w:webHidden/>
          </w:rPr>
          <w:tab/>
        </w:r>
        <w:r w:rsidR="00665B22">
          <w:rPr>
            <w:noProof/>
            <w:webHidden/>
          </w:rPr>
          <w:fldChar w:fldCharType="begin"/>
        </w:r>
        <w:r w:rsidR="00665B22">
          <w:rPr>
            <w:noProof/>
            <w:webHidden/>
          </w:rPr>
          <w:instrText xml:space="preserve"> PAGEREF _Toc422405810 \h </w:instrText>
        </w:r>
        <w:r w:rsidR="00665B22">
          <w:rPr>
            <w:noProof/>
            <w:webHidden/>
          </w:rPr>
        </w:r>
        <w:r w:rsidR="00665B22">
          <w:rPr>
            <w:noProof/>
            <w:webHidden/>
          </w:rPr>
          <w:fldChar w:fldCharType="separate"/>
        </w:r>
        <w:r w:rsidR="004529AD">
          <w:rPr>
            <w:noProof/>
            <w:webHidden/>
          </w:rPr>
          <w:t>24</w:t>
        </w:r>
        <w:r w:rsidR="00665B22">
          <w:rPr>
            <w:noProof/>
            <w:webHidden/>
          </w:rPr>
          <w:fldChar w:fldCharType="end"/>
        </w:r>
      </w:hyperlink>
    </w:p>
    <w:p w14:paraId="2746AF90" w14:textId="2CC27B0C" w:rsidR="00665B22" w:rsidRDefault="00743B32">
      <w:pPr>
        <w:pStyle w:val="TJ3"/>
        <w:rPr>
          <w:rFonts w:asciiTheme="minorHAnsi" w:eastAsiaTheme="minorEastAsia" w:hAnsiTheme="minorHAnsi" w:cstheme="minorBidi"/>
          <w:i w:val="0"/>
          <w:iCs w:val="0"/>
          <w:sz w:val="22"/>
          <w:szCs w:val="22"/>
        </w:rPr>
      </w:pPr>
      <w:hyperlink w:anchor="_Toc422405811" w:history="1">
        <w:r w:rsidR="00665B22" w:rsidRPr="00C57C55">
          <w:rPr>
            <w:rStyle w:val="Hiperhivatkozs"/>
            <w:rFonts w:ascii="Verdana" w:hAnsi="Verdana"/>
            <w:smallCaps/>
          </w:rPr>
          <w:t>M/0. Tartalomjegyzék</w:t>
        </w:r>
        <w:r w:rsidR="00665B22">
          <w:rPr>
            <w:webHidden/>
          </w:rPr>
          <w:tab/>
        </w:r>
        <w:r w:rsidR="00665B22">
          <w:rPr>
            <w:webHidden/>
          </w:rPr>
          <w:fldChar w:fldCharType="begin"/>
        </w:r>
        <w:r w:rsidR="00665B22">
          <w:rPr>
            <w:webHidden/>
          </w:rPr>
          <w:instrText xml:space="preserve"> PAGEREF _Toc422405811 \h </w:instrText>
        </w:r>
        <w:r w:rsidR="00665B22">
          <w:rPr>
            <w:webHidden/>
          </w:rPr>
        </w:r>
        <w:r w:rsidR="00665B22">
          <w:rPr>
            <w:webHidden/>
          </w:rPr>
          <w:fldChar w:fldCharType="separate"/>
        </w:r>
        <w:r w:rsidR="004529AD">
          <w:rPr>
            <w:webHidden/>
          </w:rPr>
          <w:t>25</w:t>
        </w:r>
        <w:r w:rsidR="00665B22">
          <w:rPr>
            <w:webHidden/>
          </w:rPr>
          <w:fldChar w:fldCharType="end"/>
        </w:r>
      </w:hyperlink>
    </w:p>
    <w:p w14:paraId="5DC9E1FB" w14:textId="3BF75593" w:rsidR="00665B22" w:rsidRDefault="00743B32">
      <w:pPr>
        <w:pStyle w:val="TJ3"/>
        <w:rPr>
          <w:rFonts w:asciiTheme="minorHAnsi" w:eastAsiaTheme="minorEastAsia" w:hAnsiTheme="minorHAnsi" w:cstheme="minorBidi"/>
          <w:i w:val="0"/>
          <w:iCs w:val="0"/>
          <w:sz w:val="22"/>
          <w:szCs w:val="22"/>
        </w:rPr>
      </w:pPr>
      <w:hyperlink w:anchor="_Toc422405812" w:history="1">
        <w:r w:rsidR="00665B22" w:rsidRPr="00C57C55">
          <w:rPr>
            <w:rStyle w:val="Hiperhivatkozs"/>
            <w:rFonts w:ascii="Verdana" w:hAnsi="Verdana"/>
            <w:smallCaps/>
          </w:rPr>
          <w:t>M/1. Felolvasólap</w:t>
        </w:r>
        <w:r w:rsidR="00665B22">
          <w:rPr>
            <w:webHidden/>
          </w:rPr>
          <w:tab/>
        </w:r>
        <w:r w:rsidR="00665B22">
          <w:rPr>
            <w:webHidden/>
          </w:rPr>
          <w:fldChar w:fldCharType="begin"/>
        </w:r>
        <w:r w:rsidR="00665B22">
          <w:rPr>
            <w:webHidden/>
          </w:rPr>
          <w:instrText xml:space="preserve"> PAGEREF _Toc422405812 \h </w:instrText>
        </w:r>
        <w:r w:rsidR="00665B22">
          <w:rPr>
            <w:webHidden/>
          </w:rPr>
        </w:r>
        <w:r w:rsidR="00665B22">
          <w:rPr>
            <w:webHidden/>
          </w:rPr>
          <w:fldChar w:fldCharType="separate"/>
        </w:r>
        <w:r w:rsidR="004529AD">
          <w:rPr>
            <w:webHidden/>
          </w:rPr>
          <w:t>28</w:t>
        </w:r>
        <w:r w:rsidR="00665B22">
          <w:rPr>
            <w:webHidden/>
          </w:rPr>
          <w:fldChar w:fldCharType="end"/>
        </w:r>
      </w:hyperlink>
    </w:p>
    <w:p w14:paraId="24EF3CA4" w14:textId="1A9AB68E" w:rsidR="00665B22" w:rsidRDefault="00743B32">
      <w:pPr>
        <w:pStyle w:val="TJ3"/>
        <w:rPr>
          <w:rFonts w:asciiTheme="minorHAnsi" w:eastAsiaTheme="minorEastAsia" w:hAnsiTheme="minorHAnsi" w:cstheme="minorBidi"/>
          <w:i w:val="0"/>
          <w:iCs w:val="0"/>
          <w:sz w:val="22"/>
          <w:szCs w:val="22"/>
        </w:rPr>
      </w:pPr>
      <w:hyperlink w:anchor="_Toc422405813" w:history="1">
        <w:r w:rsidR="00665B22" w:rsidRPr="00C57C55">
          <w:rPr>
            <w:rStyle w:val="Hiperhivatkozs"/>
            <w:rFonts w:ascii="Verdana" w:hAnsi="Verdana"/>
            <w:smallCaps/>
          </w:rPr>
          <w:t>Árazott költségvetés</w:t>
        </w:r>
        <w:r w:rsidR="00665B22">
          <w:rPr>
            <w:webHidden/>
          </w:rPr>
          <w:tab/>
        </w:r>
        <w:r w:rsidR="00665B22">
          <w:rPr>
            <w:webHidden/>
          </w:rPr>
          <w:fldChar w:fldCharType="begin"/>
        </w:r>
        <w:r w:rsidR="00665B22">
          <w:rPr>
            <w:webHidden/>
          </w:rPr>
          <w:instrText xml:space="preserve"> PAGEREF _Toc422405813 \h </w:instrText>
        </w:r>
        <w:r w:rsidR="00665B22">
          <w:rPr>
            <w:webHidden/>
          </w:rPr>
        </w:r>
        <w:r w:rsidR="00665B22">
          <w:rPr>
            <w:webHidden/>
          </w:rPr>
          <w:fldChar w:fldCharType="separate"/>
        </w:r>
        <w:r w:rsidR="004529AD">
          <w:rPr>
            <w:webHidden/>
          </w:rPr>
          <w:t>30</w:t>
        </w:r>
        <w:r w:rsidR="00665B22">
          <w:rPr>
            <w:webHidden/>
          </w:rPr>
          <w:fldChar w:fldCharType="end"/>
        </w:r>
      </w:hyperlink>
    </w:p>
    <w:p w14:paraId="08F62CFC" w14:textId="3C5A2A5F" w:rsidR="00665B22" w:rsidRDefault="00743B32">
      <w:pPr>
        <w:pStyle w:val="TJ3"/>
        <w:rPr>
          <w:rFonts w:asciiTheme="minorHAnsi" w:eastAsiaTheme="minorEastAsia" w:hAnsiTheme="minorHAnsi" w:cstheme="minorBidi"/>
          <w:i w:val="0"/>
          <w:iCs w:val="0"/>
          <w:sz w:val="22"/>
          <w:szCs w:val="22"/>
        </w:rPr>
      </w:pPr>
      <w:hyperlink w:anchor="_Toc422405814" w:history="1">
        <w:r w:rsidR="00665B22" w:rsidRPr="00C57C55">
          <w:rPr>
            <w:rStyle w:val="Hiperhivatkozs"/>
            <w:rFonts w:ascii="Verdana" w:hAnsi="Verdana"/>
            <w:smallCaps/>
          </w:rPr>
          <w:t>M/2. Ajánlattevői Nyilatkozat</w:t>
        </w:r>
        <w:r w:rsidR="00665B22">
          <w:rPr>
            <w:webHidden/>
          </w:rPr>
          <w:tab/>
        </w:r>
        <w:r w:rsidR="00665B22">
          <w:rPr>
            <w:webHidden/>
          </w:rPr>
          <w:fldChar w:fldCharType="begin"/>
        </w:r>
        <w:r w:rsidR="00665B22">
          <w:rPr>
            <w:webHidden/>
          </w:rPr>
          <w:instrText xml:space="preserve"> PAGEREF _Toc422405814 \h </w:instrText>
        </w:r>
        <w:r w:rsidR="00665B22">
          <w:rPr>
            <w:webHidden/>
          </w:rPr>
        </w:r>
        <w:r w:rsidR="00665B22">
          <w:rPr>
            <w:webHidden/>
          </w:rPr>
          <w:fldChar w:fldCharType="separate"/>
        </w:r>
        <w:r w:rsidR="004529AD">
          <w:rPr>
            <w:webHidden/>
          </w:rPr>
          <w:t>31</w:t>
        </w:r>
        <w:r w:rsidR="00665B22">
          <w:rPr>
            <w:webHidden/>
          </w:rPr>
          <w:fldChar w:fldCharType="end"/>
        </w:r>
      </w:hyperlink>
    </w:p>
    <w:p w14:paraId="67286502" w14:textId="6A184E9C" w:rsidR="00665B22" w:rsidRDefault="00743B32">
      <w:pPr>
        <w:pStyle w:val="TJ3"/>
        <w:rPr>
          <w:rFonts w:asciiTheme="minorHAnsi" w:eastAsiaTheme="minorEastAsia" w:hAnsiTheme="minorHAnsi" w:cstheme="minorBidi"/>
          <w:i w:val="0"/>
          <w:iCs w:val="0"/>
          <w:sz w:val="22"/>
          <w:szCs w:val="22"/>
        </w:rPr>
      </w:pPr>
      <w:hyperlink w:anchor="_Toc422405815" w:history="1">
        <w:r w:rsidR="00665B22" w:rsidRPr="00C57C55">
          <w:rPr>
            <w:rStyle w:val="Hiperhivatkozs"/>
            <w:rFonts w:ascii="Verdana" w:hAnsi="Verdana"/>
            <w:smallCaps/>
          </w:rPr>
          <w:t>M/3. nyilatkozatok a kizáró okok tekintetében</w:t>
        </w:r>
        <w:r w:rsidR="00665B22">
          <w:rPr>
            <w:webHidden/>
          </w:rPr>
          <w:tab/>
        </w:r>
        <w:r w:rsidR="00665B22">
          <w:rPr>
            <w:webHidden/>
          </w:rPr>
          <w:fldChar w:fldCharType="begin"/>
        </w:r>
        <w:r w:rsidR="00665B22">
          <w:rPr>
            <w:webHidden/>
          </w:rPr>
          <w:instrText xml:space="preserve"> PAGEREF _Toc422405815 \h </w:instrText>
        </w:r>
        <w:r w:rsidR="00665B22">
          <w:rPr>
            <w:webHidden/>
          </w:rPr>
        </w:r>
        <w:r w:rsidR="00665B22">
          <w:rPr>
            <w:webHidden/>
          </w:rPr>
          <w:fldChar w:fldCharType="separate"/>
        </w:r>
        <w:r w:rsidR="004529AD">
          <w:rPr>
            <w:webHidden/>
          </w:rPr>
          <w:t>36</w:t>
        </w:r>
        <w:r w:rsidR="00665B22">
          <w:rPr>
            <w:webHidden/>
          </w:rPr>
          <w:fldChar w:fldCharType="end"/>
        </w:r>
      </w:hyperlink>
    </w:p>
    <w:p w14:paraId="13B7F70A" w14:textId="418C972E" w:rsidR="00665B22" w:rsidRDefault="00743B32">
      <w:pPr>
        <w:pStyle w:val="TJ3"/>
        <w:rPr>
          <w:rFonts w:asciiTheme="minorHAnsi" w:eastAsiaTheme="minorEastAsia" w:hAnsiTheme="minorHAnsi" w:cstheme="minorBidi"/>
          <w:i w:val="0"/>
          <w:iCs w:val="0"/>
          <w:sz w:val="22"/>
          <w:szCs w:val="22"/>
        </w:rPr>
      </w:pPr>
      <w:hyperlink w:anchor="_Toc422405816" w:history="1">
        <w:r w:rsidR="00665B22" w:rsidRPr="00C57C55">
          <w:rPr>
            <w:rStyle w:val="Hiperhivatkozs"/>
            <w:rFonts w:ascii="Verdana" w:hAnsi="Verdana"/>
            <w:smallCaps/>
          </w:rPr>
          <w:t>M/4. Nyilatkozat a kbt. 58. § (3) bekezdése alapján</w:t>
        </w:r>
        <w:r w:rsidR="00665B22">
          <w:rPr>
            <w:webHidden/>
          </w:rPr>
          <w:tab/>
        </w:r>
        <w:r w:rsidR="00665B22">
          <w:rPr>
            <w:webHidden/>
          </w:rPr>
          <w:fldChar w:fldCharType="begin"/>
        </w:r>
        <w:r w:rsidR="00665B22">
          <w:rPr>
            <w:webHidden/>
          </w:rPr>
          <w:instrText xml:space="preserve"> PAGEREF _Toc422405816 \h </w:instrText>
        </w:r>
        <w:r w:rsidR="00665B22">
          <w:rPr>
            <w:webHidden/>
          </w:rPr>
        </w:r>
        <w:r w:rsidR="00665B22">
          <w:rPr>
            <w:webHidden/>
          </w:rPr>
          <w:fldChar w:fldCharType="separate"/>
        </w:r>
        <w:r w:rsidR="004529AD">
          <w:rPr>
            <w:webHidden/>
          </w:rPr>
          <w:t>43</w:t>
        </w:r>
        <w:r w:rsidR="00665B22">
          <w:rPr>
            <w:webHidden/>
          </w:rPr>
          <w:fldChar w:fldCharType="end"/>
        </w:r>
      </w:hyperlink>
    </w:p>
    <w:p w14:paraId="138CF109" w14:textId="499097C0" w:rsidR="00665B22" w:rsidRDefault="00743B32">
      <w:pPr>
        <w:pStyle w:val="TJ3"/>
        <w:rPr>
          <w:rFonts w:asciiTheme="minorHAnsi" w:eastAsiaTheme="minorEastAsia" w:hAnsiTheme="minorHAnsi" w:cstheme="minorBidi"/>
          <w:i w:val="0"/>
          <w:iCs w:val="0"/>
          <w:sz w:val="22"/>
          <w:szCs w:val="22"/>
        </w:rPr>
      </w:pPr>
      <w:hyperlink w:anchor="_Toc422405817" w:history="1">
        <w:r w:rsidR="00665B22" w:rsidRPr="00C57C55">
          <w:rPr>
            <w:rStyle w:val="Hiperhivatkozs"/>
            <w:rFonts w:ascii="Verdana" w:hAnsi="Verdana"/>
          </w:rPr>
          <w:t xml:space="preserve">M/5. </w:t>
        </w:r>
        <w:r w:rsidR="00665B22" w:rsidRPr="00C57C55">
          <w:rPr>
            <w:rStyle w:val="Hiperhivatkozs"/>
            <w:rFonts w:ascii="Verdana" w:hAnsi="Verdana"/>
            <w:smallCaps/>
          </w:rPr>
          <w:t>nyilatkozat erőforrások rendelkezésre állásáról</w:t>
        </w:r>
        <w:r w:rsidR="00665B22">
          <w:rPr>
            <w:webHidden/>
          </w:rPr>
          <w:tab/>
        </w:r>
        <w:r w:rsidR="00665B22">
          <w:rPr>
            <w:webHidden/>
          </w:rPr>
          <w:fldChar w:fldCharType="begin"/>
        </w:r>
        <w:r w:rsidR="00665B22">
          <w:rPr>
            <w:webHidden/>
          </w:rPr>
          <w:instrText xml:space="preserve"> PAGEREF _Toc422405817 \h </w:instrText>
        </w:r>
        <w:r w:rsidR="00665B22">
          <w:rPr>
            <w:webHidden/>
          </w:rPr>
        </w:r>
        <w:r w:rsidR="00665B22">
          <w:rPr>
            <w:webHidden/>
          </w:rPr>
          <w:fldChar w:fldCharType="separate"/>
        </w:r>
        <w:r w:rsidR="004529AD">
          <w:rPr>
            <w:webHidden/>
          </w:rPr>
          <w:t>45</w:t>
        </w:r>
        <w:r w:rsidR="00665B22">
          <w:rPr>
            <w:webHidden/>
          </w:rPr>
          <w:fldChar w:fldCharType="end"/>
        </w:r>
      </w:hyperlink>
    </w:p>
    <w:p w14:paraId="210794CD" w14:textId="4B1A8AFF" w:rsidR="00665B22" w:rsidRDefault="00743B32">
      <w:pPr>
        <w:pStyle w:val="TJ3"/>
        <w:rPr>
          <w:rFonts w:asciiTheme="minorHAnsi" w:eastAsiaTheme="minorEastAsia" w:hAnsiTheme="minorHAnsi" w:cstheme="minorBidi"/>
          <w:i w:val="0"/>
          <w:iCs w:val="0"/>
          <w:sz w:val="22"/>
          <w:szCs w:val="22"/>
        </w:rPr>
      </w:pPr>
      <w:hyperlink w:anchor="_Toc422405818" w:history="1">
        <w:r w:rsidR="00665B22" w:rsidRPr="00C57C55">
          <w:rPr>
            <w:rStyle w:val="Hiperhivatkozs"/>
            <w:rFonts w:ascii="Verdana" w:hAnsi="Verdana"/>
            <w:smallCaps/>
          </w:rPr>
          <w:t>m/6. nyilatkozat a Kr. 14. § (1) bekezdés c) pontja tekintetében</w:t>
        </w:r>
        <w:r w:rsidR="00665B22">
          <w:rPr>
            <w:webHidden/>
          </w:rPr>
          <w:tab/>
        </w:r>
        <w:r w:rsidR="00665B22">
          <w:rPr>
            <w:webHidden/>
          </w:rPr>
          <w:fldChar w:fldCharType="begin"/>
        </w:r>
        <w:r w:rsidR="00665B22">
          <w:rPr>
            <w:webHidden/>
          </w:rPr>
          <w:instrText xml:space="preserve"> PAGEREF _Toc422405818 \h </w:instrText>
        </w:r>
        <w:r w:rsidR="00665B22">
          <w:rPr>
            <w:webHidden/>
          </w:rPr>
        </w:r>
        <w:r w:rsidR="00665B22">
          <w:rPr>
            <w:webHidden/>
          </w:rPr>
          <w:fldChar w:fldCharType="separate"/>
        </w:r>
        <w:r w:rsidR="004529AD">
          <w:rPr>
            <w:webHidden/>
          </w:rPr>
          <w:t>47</w:t>
        </w:r>
        <w:r w:rsidR="00665B22">
          <w:rPr>
            <w:webHidden/>
          </w:rPr>
          <w:fldChar w:fldCharType="end"/>
        </w:r>
      </w:hyperlink>
    </w:p>
    <w:p w14:paraId="3AE44E98" w14:textId="54534834" w:rsidR="00665B22" w:rsidRDefault="00743B32">
      <w:pPr>
        <w:pStyle w:val="TJ3"/>
        <w:rPr>
          <w:rFonts w:asciiTheme="minorHAnsi" w:eastAsiaTheme="minorEastAsia" w:hAnsiTheme="minorHAnsi" w:cstheme="minorBidi"/>
          <w:i w:val="0"/>
          <w:iCs w:val="0"/>
          <w:sz w:val="22"/>
          <w:szCs w:val="22"/>
        </w:rPr>
      </w:pPr>
      <w:hyperlink w:anchor="_Toc422405819" w:history="1">
        <w:r w:rsidR="00665B22" w:rsidRPr="00C57C55">
          <w:rPr>
            <w:rStyle w:val="Hiperhivatkozs"/>
            <w:rFonts w:ascii="Verdana" w:hAnsi="Verdana"/>
          </w:rPr>
          <w:t xml:space="preserve">M/7. </w:t>
        </w:r>
        <w:r w:rsidR="00665B22" w:rsidRPr="00C57C55">
          <w:rPr>
            <w:rStyle w:val="Hiperhivatkozs"/>
            <w:rFonts w:ascii="Verdana" w:hAnsi="Verdana"/>
            <w:smallCaps/>
          </w:rPr>
          <w:t>Nyilatkozat a Kr. 15. § (1) bekezdés a) pontja tekintetében</w:t>
        </w:r>
        <w:r w:rsidR="00665B22">
          <w:rPr>
            <w:webHidden/>
          </w:rPr>
          <w:tab/>
        </w:r>
        <w:r w:rsidR="00665B22">
          <w:rPr>
            <w:webHidden/>
          </w:rPr>
          <w:fldChar w:fldCharType="begin"/>
        </w:r>
        <w:r w:rsidR="00665B22">
          <w:rPr>
            <w:webHidden/>
          </w:rPr>
          <w:instrText xml:space="preserve"> PAGEREF _Toc422405819 \h </w:instrText>
        </w:r>
        <w:r w:rsidR="00665B22">
          <w:rPr>
            <w:webHidden/>
          </w:rPr>
        </w:r>
        <w:r w:rsidR="00665B22">
          <w:rPr>
            <w:webHidden/>
          </w:rPr>
          <w:fldChar w:fldCharType="separate"/>
        </w:r>
        <w:r w:rsidR="004529AD">
          <w:rPr>
            <w:webHidden/>
          </w:rPr>
          <w:t>49</w:t>
        </w:r>
        <w:r w:rsidR="00665B22">
          <w:rPr>
            <w:webHidden/>
          </w:rPr>
          <w:fldChar w:fldCharType="end"/>
        </w:r>
      </w:hyperlink>
    </w:p>
    <w:p w14:paraId="63A7FA0E" w14:textId="1A05DE7E" w:rsidR="00665B22" w:rsidRDefault="00743B32">
      <w:pPr>
        <w:pStyle w:val="TJ3"/>
        <w:rPr>
          <w:rFonts w:asciiTheme="minorHAnsi" w:eastAsiaTheme="minorEastAsia" w:hAnsiTheme="minorHAnsi" w:cstheme="minorBidi"/>
          <w:i w:val="0"/>
          <w:iCs w:val="0"/>
          <w:sz w:val="22"/>
          <w:szCs w:val="22"/>
        </w:rPr>
      </w:pPr>
      <w:hyperlink w:anchor="_Toc422405820" w:history="1">
        <w:r w:rsidR="00665B22" w:rsidRPr="00C57C55">
          <w:rPr>
            <w:rStyle w:val="Hiperhivatkozs"/>
            <w:rFonts w:ascii="Verdana" w:hAnsi="Verdana"/>
            <w:smallCaps/>
          </w:rPr>
          <w:t>M/8. Nyilatkozat a Kr. 15. § (1) bekezdés c) pontja tekintetében</w:t>
        </w:r>
        <w:r w:rsidR="00665B22">
          <w:rPr>
            <w:webHidden/>
          </w:rPr>
          <w:tab/>
        </w:r>
        <w:r w:rsidR="00665B22">
          <w:rPr>
            <w:webHidden/>
          </w:rPr>
          <w:fldChar w:fldCharType="begin"/>
        </w:r>
        <w:r w:rsidR="00665B22">
          <w:rPr>
            <w:webHidden/>
          </w:rPr>
          <w:instrText xml:space="preserve"> PAGEREF _Toc422405820 \h </w:instrText>
        </w:r>
        <w:r w:rsidR="00665B22">
          <w:rPr>
            <w:webHidden/>
          </w:rPr>
        </w:r>
        <w:r w:rsidR="00665B22">
          <w:rPr>
            <w:webHidden/>
          </w:rPr>
          <w:fldChar w:fldCharType="separate"/>
        </w:r>
        <w:r w:rsidR="004529AD">
          <w:rPr>
            <w:webHidden/>
          </w:rPr>
          <w:t>51</w:t>
        </w:r>
        <w:r w:rsidR="00665B22">
          <w:rPr>
            <w:webHidden/>
          </w:rPr>
          <w:fldChar w:fldCharType="end"/>
        </w:r>
      </w:hyperlink>
    </w:p>
    <w:p w14:paraId="3E30C6F3" w14:textId="6E3534F4" w:rsidR="00665B22" w:rsidRDefault="00743B32">
      <w:pPr>
        <w:pStyle w:val="TJ3"/>
        <w:rPr>
          <w:rFonts w:asciiTheme="minorHAnsi" w:eastAsiaTheme="minorEastAsia" w:hAnsiTheme="minorHAnsi" w:cstheme="minorBidi"/>
          <w:i w:val="0"/>
          <w:iCs w:val="0"/>
          <w:sz w:val="22"/>
          <w:szCs w:val="22"/>
        </w:rPr>
      </w:pPr>
      <w:hyperlink w:anchor="_Toc422405821" w:history="1">
        <w:r w:rsidR="00665B22" w:rsidRPr="00C57C55">
          <w:rPr>
            <w:rStyle w:val="Hiperhivatkozs"/>
            <w:rFonts w:ascii="Verdana" w:hAnsi="Verdana"/>
            <w:spacing w:val="40"/>
          </w:rPr>
          <w:t xml:space="preserve">M/9. </w:t>
        </w:r>
        <w:r w:rsidR="00665B22" w:rsidRPr="00C57C55">
          <w:rPr>
            <w:rStyle w:val="Hiperhivatkozs"/>
            <w:rFonts w:ascii="Verdana" w:hAnsi="Verdana"/>
            <w:smallCaps/>
          </w:rPr>
          <w:t>Szakmai önéletrajz</w:t>
        </w:r>
        <w:r w:rsidR="00665B22">
          <w:rPr>
            <w:webHidden/>
          </w:rPr>
          <w:tab/>
        </w:r>
        <w:r w:rsidR="00665B22">
          <w:rPr>
            <w:webHidden/>
          </w:rPr>
          <w:fldChar w:fldCharType="begin"/>
        </w:r>
        <w:r w:rsidR="00665B22">
          <w:rPr>
            <w:webHidden/>
          </w:rPr>
          <w:instrText xml:space="preserve"> PAGEREF _Toc422405821 \h </w:instrText>
        </w:r>
        <w:r w:rsidR="00665B22">
          <w:rPr>
            <w:webHidden/>
          </w:rPr>
        </w:r>
        <w:r w:rsidR="00665B22">
          <w:rPr>
            <w:webHidden/>
          </w:rPr>
          <w:fldChar w:fldCharType="separate"/>
        </w:r>
        <w:r w:rsidR="004529AD">
          <w:rPr>
            <w:webHidden/>
          </w:rPr>
          <w:t>53</w:t>
        </w:r>
        <w:r w:rsidR="00665B22">
          <w:rPr>
            <w:webHidden/>
          </w:rPr>
          <w:fldChar w:fldCharType="end"/>
        </w:r>
      </w:hyperlink>
    </w:p>
    <w:p w14:paraId="704D2646" w14:textId="77777777" w:rsidR="00665B22" w:rsidRDefault="004529AD">
      <w:pPr>
        <w:pStyle w:val="TJ3"/>
        <w:rPr>
          <w:rFonts w:asciiTheme="minorHAnsi" w:eastAsiaTheme="minorEastAsia" w:hAnsiTheme="minorHAnsi" w:cstheme="minorBidi"/>
          <w:i w:val="0"/>
          <w:iCs w:val="0"/>
          <w:sz w:val="22"/>
          <w:szCs w:val="22"/>
        </w:rPr>
      </w:pPr>
      <w:hyperlink w:anchor="_Toc422405822" w:history="1">
        <w:r w:rsidR="00665B22" w:rsidRPr="00C57C55">
          <w:rPr>
            <w:rStyle w:val="Hiperhivatkozs"/>
            <w:rFonts w:ascii="Verdana" w:hAnsi="Verdana"/>
            <w:smallCaps/>
          </w:rPr>
          <w:t xml:space="preserve">M/10. </w:t>
        </w:r>
        <w:r w:rsidR="00665B22" w:rsidRPr="00C57C55">
          <w:rPr>
            <w:rStyle w:val="Hiperhivatkozs"/>
            <w:rFonts w:ascii="Verdana" w:hAnsi="Verdana"/>
            <w:smallCaps/>
            <w:lang w:val="en-GB"/>
          </w:rPr>
          <w:t>Nyilatkozat kamarai névjegyzékbe vételre és érvényes rendőrhatósági igazolvánnyal való rendelkezésre vonatkozó kötelezettség teljesítéséről</w:t>
        </w:r>
        <w:r w:rsidR="00665B22">
          <w:rPr>
            <w:webHidden/>
          </w:rPr>
          <w:tab/>
        </w:r>
        <w:r w:rsidR="00665B22">
          <w:rPr>
            <w:webHidden/>
          </w:rPr>
          <w:fldChar w:fldCharType="begin"/>
        </w:r>
        <w:r w:rsidR="00665B22">
          <w:rPr>
            <w:webHidden/>
          </w:rPr>
          <w:instrText xml:space="preserve"> PAGEREF _Toc422405822 \h </w:instrText>
        </w:r>
        <w:r w:rsidR="00665B22">
          <w:rPr>
            <w:webHidden/>
          </w:rPr>
        </w:r>
        <w:r w:rsidR="00665B22">
          <w:rPr>
            <w:webHidden/>
          </w:rPr>
          <w:fldChar w:fldCharType="separate"/>
        </w:r>
        <w:r>
          <w:rPr>
            <w:webHidden/>
          </w:rPr>
          <w:t>57</w:t>
        </w:r>
        <w:r w:rsidR="00665B22">
          <w:rPr>
            <w:webHidden/>
          </w:rPr>
          <w:fldChar w:fldCharType="end"/>
        </w:r>
      </w:hyperlink>
    </w:p>
    <w:p w14:paraId="5AC24F01" w14:textId="77777777" w:rsidR="00665B22" w:rsidRDefault="004529AD">
      <w:pPr>
        <w:pStyle w:val="TJ3"/>
        <w:rPr>
          <w:rFonts w:asciiTheme="minorHAnsi" w:eastAsiaTheme="minorEastAsia" w:hAnsiTheme="minorHAnsi" w:cstheme="minorBidi"/>
          <w:i w:val="0"/>
          <w:iCs w:val="0"/>
          <w:sz w:val="22"/>
          <w:szCs w:val="22"/>
        </w:rPr>
      </w:pPr>
      <w:hyperlink w:anchor="_Toc422405823" w:history="1">
        <w:r w:rsidR="00665B22" w:rsidRPr="00C57C55">
          <w:rPr>
            <w:rStyle w:val="Hiperhivatkozs"/>
            <w:rFonts w:ascii="Verdana" w:hAnsi="Verdana"/>
            <w:smallCaps/>
          </w:rPr>
          <w:t xml:space="preserve">M/11. </w:t>
        </w:r>
        <w:r w:rsidR="00665B22" w:rsidRPr="00C57C55">
          <w:rPr>
            <w:rStyle w:val="Hiperhivatkozs"/>
            <w:rFonts w:ascii="Verdana" w:hAnsi="Verdana"/>
            <w:smallCaps/>
            <w:lang w:val="en-GB"/>
          </w:rPr>
          <w:t>Nyilatkozat szervizzel való rendelkezésről</w:t>
        </w:r>
        <w:r w:rsidR="00665B22">
          <w:rPr>
            <w:webHidden/>
          </w:rPr>
          <w:tab/>
        </w:r>
        <w:r w:rsidR="00665B22">
          <w:rPr>
            <w:webHidden/>
          </w:rPr>
          <w:fldChar w:fldCharType="begin"/>
        </w:r>
        <w:r w:rsidR="00665B22">
          <w:rPr>
            <w:webHidden/>
          </w:rPr>
          <w:instrText xml:space="preserve"> PAGEREF _Toc422405823 \h </w:instrText>
        </w:r>
        <w:r w:rsidR="00665B22">
          <w:rPr>
            <w:webHidden/>
          </w:rPr>
        </w:r>
        <w:r w:rsidR="00665B22">
          <w:rPr>
            <w:webHidden/>
          </w:rPr>
          <w:fldChar w:fldCharType="separate"/>
        </w:r>
        <w:r>
          <w:rPr>
            <w:webHidden/>
          </w:rPr>
          <w:t>61</w:t>
        </w:r>
        <w:r w:rsidR="00665B22">
          <w:rPr>
            <w:webHidden/>
          </w:rPr>
          <w:fldChar w:fldCharType="end"/>
        </w:r>
      </w:hyperlink>
    </w:p>
    <w:p w14:paraId="6B5DB1B4" w14:textId="77777777" w:rsidR="00665B22" w:rsidRDefault="004529AD">
      <w:pPr>
        <w:pStyle w:val="TJ3"/>
        <w:rPr>
          <w:rFonts w:asciiTheme="minorHAnsi" w:eastAsiaTheme="minorEastAsia" w:hAnsiTheme="minorHAnsi" w:cstheme="minorBidi"/>
          <w:i w:val="0"/>
          <w:iCs w:val="0"/>
          <w:sz w:val="22"/>
          <w:szCs w:val="22"/>
        </w:rPr>
      </w:pPr>
      <w:hyperlink w:anchor="_Toc422405824" w:history="1">
        <w:r w:rsidR="00665B22" w:rsidRPr="00C57C55">
          <w:rPr>
            <w:rStyle w:val="Hiperhivatkozs"/>
            <w:rFonts w:ascii="Verdana" w:hAnsi="Verdana"/>
            <w:smallCaps/>
          </w:rPr>
          <w:t>M/12. Nyilatkozat a biztosítékok határidőre történő rendelkezésre bocsátásáról</w:t>
        </w:r>
        <w:r w:rsidR="00665B22">
          <w:rPr>
            <w:webHidden/>
          </w:rPr>
          <w:tab/>
        </w:r>
        <w:r w:rsidR="00665B22">
          <w:rPr>
            <w:webHidden/>
          </w:rPr>
          <w:fldChar w:fldCharType="begin"/>
        </w:r>
        <w:r w:rsidR="00665B22">
          <w:rPr>
            <w:webHidden/>
          </w:rPr>
          <w:instrText xml:space="preserve"> PAGEREF _Toc422405824 \h </w:instrText>
        </w:r>
        <w:r w:rsidR="00665B22">
          <w:rPr>
            <w:webHidden/>
          </w:rPr>
        </w:r>
        <w:r w:rsidR="00665B22">
          <w:rPr>
            <w:webHidden/>
          </w:rPr>
          <w:fldChar w:fldCharType="separate"/>
        </w:r>
        <w:r>
          <w:rPr>
            <w:webHidden/>
          </w:rPr>
          <w:t>63</w:t>
        </w:r>
        <w:r w:rsidR="00665B22">
          <w:rPr>
            <w:webHidden/>
          </w:rPr>
          <w:fldChar w:fldCharType="end"/>
        </w:r>
      </w:hyperlink>
    </w:p>
    <w:p w14:paraId="04772627" w14:textId="77777777" w:rsidR="00665B22" w:rsidRDefault="004529AD">
      <w:pPr>
        <w:pStyle w:val="TJ3"/>
        <w:rPr>
          <w:rFonts w:asciiTheme="minorHAnsi" w:eastAsiaTheme="minorEastAsia" w:hAnsiTheme="minorHAnsi" w:cstheme="minorBidi"/>
          <w:i w:val="0"/>
          <w:iCs w:val="0"/>
          <w:sz w:val="22"/>
          <w:szCs w:val="22"/>
        </w:rPr>
      </w:pPr>
      <w:hyperlink w:anchor="_Toc422405825" w:history="1">
        <w:r w:rsidR="00665B22" w:rsidRPr="00C57C55">
          <w:rPr>
            <w:rStyle w:val="Hiperhivatkozs"/>
            <w:rFonts w:ascii="Verdana" w:hAnsi="Verdana"/>
            <w:smallCaps/>
          </w:rPr>
          <w:t>M/13. Nyilatkozat felelősségbiztosítással való rendelkezésről</w:t>
        </w:r>
        <w:r w:rsidR="00665B22">
          <w:rPr>
            <w:webHidden/>
          </w:rPr>
          <w:tab/>
        </w:r>
        <w:r w:rsidR="00665B22">
          <w:rPr>
            <w:webHidden/>
          </w:rPr>
          <w:fldChar w:fldCharType="begin"/>
        </w:r>
        <w:r w:rsidR="00665B22">
          <w:rPr>
            <w:webHidden/>
          </w:rPr>
          <w:instrText xml:space="preserve"> PAGEREF _Toc422405825 \h </w:instrText>
        </w:r>
        <w:r w:rsidR="00665B22">
          <w:rPr>
            <w:webHidden/>
          </w:rPr>
        </w:r>
        <w:r w:rsidR="00665B22">
          <w:rPr>
            <w:webHidden/>
          </w:rPr>
          <w:fldChar w:fldCharType="separate"/>
        </w:r>
        <w:r>
          <w:rPr>
            <w:webHidden/>
          </w:rPr>
          <w:t>65</w:t>
        </w:r>
        <w:r w:rsidR="00665B22">
          <w:rPr>
            <w:webHidden/>
          </w:rPr>
          <w:fldChar w:fldCharType="end"/>
        </w:r>
      </w:hyperlink>
    </w:p>
    <w:p w14:paraId="69FF5F09" w14:textId="77777777" w:rsidR="00665B22" w:rsidRDefault="004529AD">
      <w:pPr>
        <w:pStyle w:val="TJ3"/>
        <w:rPr>
          <w:rFonts w:asciiTheme="minorHAnsi" w:eastAsiaTheme="minorEastAsia" w:hAnsiTheme="minorHAnsi" w:cstheme="minorBidi"/>
          <w:i w:val="0"/>
          <w:iCs w:val="0"/>
          <w:sz w:val="22"/>
          <w:szCs w:val="22"/>
        </w:rPr>
      </w:pPr>
      <w:hyperlink w:anchor="_Toc422405826" w:history="1">
        <w:r w:rsidR="00665B22" w:rsidRPr="00C57C55">
          <w:rPr>
            <w:rStyle w:val="Hiperhivatkozs"/>
            <w:rFonts w:ascii="Verdana" w:hAnsi="Verdana"/>
            <w:smallCaps/>
          </w:rPr>
          <w:t>M/14. összeférhetetlenségi nyilatkozat</w:t>
        </w:r>
        <w:r w:rsidR="00665B22">
          <w:rPr>
            <w:webHidden/>
          </w:rPr>
          <w:tab/>
        </w:r>
        <w:r w:rsidR="00665B22">
          <w:rPr>
            <w:webHidden/>
          </w:rPr>
          <w:fldChar w:fldCharType="begin"/>
        </w:r>
        <w:r w:rsidR="00665B22">
          <w:rPr>
            <w:webHidden/>
          </w:rPr>
          <w:instrText xml:space="preserve"> PAGEREF _Toc422405826 \h </w:instrText>
        </w:r>
        <w:r w:rsidR="00665B22">
          <w:rPr>
            <w:webHidden/>
          </w:rPr>
        </w:r>
        <w:r w:rsidR="00665B22">
          <w:rPr>
            <w:webHidden/>
          </w:rPr>
          <w:fldChar w:fldCharType="separate"/>
        </w:r>
        <w:r>
          <w:rPr>
            <w:webHidden/>
          </w:rPr>
          <w:t>67</w:t>
        </w:r>
        <w:r w:rsidR="00665B22">
          <w:rPr>
            <w:webHidden/>
          </w:rPr>
          <w:fldChar w:fldCharType="end"/>
        </w:r>
      </w:hyperlink>
    </w:p>
    <w:p w14:paraId="04EDD74E" w14:textId="0A3D62CA" w:rsidR="00665B22" w:rsidRDefault="00743B32">
      <w:pPr>
        <w:pStyle w:val="TJ3"/>
        <w:rPr>
          <w:rFonts w:asciiTheme="minorHAnsi" w:eastAsiaTheme="minorEastAsia" w:hAnsiTheme="minorHAnsi" w:cstheme="minorBidi"/>
          <w:i w:val="0"/>
          <w:iCs w:val="0"/>
          <w:sz w:val="22"/>
          <w:szCs w:val="22"/>
        </w:rPr>
      </w:pPr>
      <w:hyperlink w:anchor="_Toc422405827" w:history="1">
        <w:r w:rsidR="00665B22" w:rsidRPr="00C57C55">
          <w:rPr>
            <w:rStyle w:val="Hiperhivatkozs"/>
            <w:rFonts w:ascii="Verdana" w:hAnsi="Verdana"/>
            <w:smallCaps/>
          </w:rPr>
          <w:t>M/15. Csomagolás</w:t>
        </w:r>
        <w:r w:rsidR="00665B22">
          <w:rPr>
            <w:webHidden/>
          </w:rPr>
          <w:tab/>
        </w:r>
        <w:r w:rsidR="00665B22">
          <w:rPr>
            <w:webHidden/>
          </w:rPr>
          <w:fldChar w:fldCharType="begin"/>
        </w:r>
        <w:r w:rsidR="00665B22">
          <w:rPr>
            <w:webHidden/>
          </w:rPr>
          <w:instrText xml:space="preserve"> PAGEREF _Toc422405827 \h </w:instrText>
        </w:r>
        <w:r w:rsidR="00665B22">
          <w:rPr>
            <w:webHidden/>
          </w:rPr>
        </w:r>
        <w:r w:rsidR="00665B22">
          <w:rPr>
            <w:webHidden/>
          </w:rPr>
          <w:fldChar w:fldCharType="separate"/>
        </w:r>
        <w:r w:rsidR="004529AD">
          <w:rPr>
            <w:webHidden/>
          </w:rPr>
          <w:t>70</w:t>
        </w:r>
        <w:r w:rsidR="00665B22">
          <w:rPr>
            <w:webHidden/>
          </w:rPr>
          <w:fldChar w:fldCharType="end"/>
        </w:r>
      </w:hyperlink>
    </w:p>
    <w:p w14:paraId="3369888E" w14:textId="70039375" w:rsidR="00665B22" w:rsidRDefault="00743B32">
      <w:pPr>
        <w:pStyle w:val="TJ1"/>
        <w:rPr>
          <w:rFonts w:asciiTheme="minorHAnsi" w:eastAsiaTheme="minorEastAsia" w:hAnsiTheme="minorHAnsi" w:cstheme="minorBidi"/>
          <w:b w:val="0"/>
          <w:bCs w:val="0"/>
          <w:caps w:val="0"/>
          <w:noProof/>
          <w:sz w:val="22"/>
          <w:szCs w:val="22"/>
        </w:rPr>
      </w:pPr>
      <w:hyperlink w:anchor="_Toc422405828" w:history="1">
        <w:r w:rsidR="00665B22" w:rsidRPr="00C57C55">
          <w:rPr>
            <w:rStyle w:val="Hiperhivatkozs"/>
            <w:rFonts w:ascii="Verdana" w:hAnsi="Verdana"/>
            <w:noProof/>
          </w:rPr>
          <w:t>III.</w:t>
        </w:r>
        <w:r w:rsidR="00665B22">
          <w:rPr>
            <w:rFonts w:asciiTheme="minorHAnsi" w:eastAsiaTheme="minorEastAsia" w:hAnsiTheme="minorHAnsi" w:cstheme="minorBidi"/>
            <w:b w:val="0"/>
            <w:bCs w:val="0"/>
            <w:caps w:val="0"/>
            <w:noProof/>
            <w:sz w:val="22"/>
            <w:szCs w:val="22"/>
          </w:rPr>
          <w:tab/>
        </w:r>
        <w:r w:rsidR="00665B22" w:rsidRPr="00C57C55">
          <w:rPr>
            <w:rStyle w:val="Hiperhivatkozs"/>
            <w:rFonts w:ascii="Verdana" w:hAnsi="Verdana"/>
            <w:noProof/>
          </w:rPr>
          <w:t>KÖTET SZERZŐDÉSTERVEZET</w:t>
        </w:r>
        <w:r w:rsidR="00665B22">
          <w:rPr>
            <w:noProof/>
            <w:webHidden/>
          </w:rPr>
          <w:tab/>
        </w:r>
        <w:r w:rsidR="00665B22">
          <w:rPr>
            <w:noProof/>
            <w:webHidden/>
          </w:rPr>
          <w:fldChar w:fldCharType="begin"/>
        </w:r>
        <w:r w:rsidR="00665B22">
          <w:rPr>
            <w:noProof/>
            <w:webHidden/>
          </w:rPr>
          <w:instrText xml:space="preserve"> PAGEREF _Toc422405828 \h </w:instrText>
        </w:r>
        <w:r w:rsidR="00665B22">
          <w:rPr>
            <w:noProof/>
            <w:webHidden/>
          </w:rPr>
        </w:r>
        <w:r w:rsidR="00665B22">
          <w:rPr>
            <w:noProof/>
            <w:webHidden/>
          </w:rPr>
          <w:fldChar w:fldCharType="separate"/>
        </w:r>
        <w:r w:rsidR="004529AD">
          <w:rPr>
            <w:noProof/>
            <w:webHidden/>
          </w:rPr>
          <w:t>72</w:t>
        </w:r>
        <w:r w:rsidR="00665B22">
          <w:rPr>
            <w:noProof/>
            <w:webHidden/>
          </w:rPr>
          <w:fldChar w:fldCharType="end"/>
        </w:r>
      </w:hyperlink>
    </w:p>
    <w:p w14:paraId="72A8726B" w14:textId="543CD28F" w:rsidR="00665B22" w:rsidRDefault="00743B32">
      <w:pPr>
        <w:pStyle w:val="TJ1"/>
        <w:rPr>
          <w:rFonts w:asciiTheme="minorHAnsi" w:eastAsiaTheme="minorEastAsia" w:hAnsiTheme="minorHAnsi" w:cstheme="minorBidi"/>
          <w:b w:val="0"/>
          <w:bCs w:val="0"/>
          <w:caps w:val="0"/>
          <w:noProof/>
          <w:sz w:val="22"/>
          <w:szCs w:val="22"/>
        </w:rPr>
      </w:pPr>
      <w:hyperlink w:anchor="_Toc422405829" w:history="1">
        <w:r w:rsidR="00665B22" w:rsidRPr="00C57C55">
          <w:rPr>
            <w:rStyle w:val="Hiperhivatkozs"/>
            <w:rFonts w:ascii="Verdana" w:hAnsi="Verdana"/>
            <w:noProof/>
          </w:rPr>
          <w:t>IV.</w:t>
        </w:r>
        <w:r w:rsidR="00665B22">
          <w:rPr>
            <w:rFonts w:asciiTheme="minorHAnsi" w:eastAsiaTheme="minorEastAsia" w:hAnsiTheme="minorHAnsi" w:cstheme="minorBidi"/>
            <w:b w:val="0"/>
            <w:bCs w:val="0"/>
            <w:caps w:val="0"/>
            <w:noProof/>
            <w:sz w:val="22"/>
            <w:szCs w:val="22"/>
          </w:rPr>
          <w:tab/>
        </w:r>
        <w:r w:rsidR="00665B22" w:rsidRPr="00C57C55">
          <w:rPr>
            <w:rStyle w:val="Hiperhivatkozs"/>
            <w:rFonts w:ascii="Verdana" w:hAnsi="Verdana"/>
            <w:noProof/>
          </w:rPr>
          <w:t>KÖTET MŰSZAKI DOKUMENTÁCIÓ</w:t>
        </w:r>
        <w:r w:rsidR="00665B22">
          <w:rPr>
            <w:noProof/>
            <w:webHidden/>
          </w:rPr>
          <w:tab/>
        </w:r>
        <w:r w:rsidR="00665B22">
          <w:rPr>
            <w:noProof/>
            <w:webHidden/>
          </w:rPr>
          <w:fldChar w:fldCharType="begin"/>
        </w:r>
        <w:r w:rsidR="00665B22">
          <w:rPr>
            <w:noProof/>
            <w:webHidden/>
          </w:rPr>
          <w:instrText xml:space="preserve"> PAGEREF _Toc422405829 \h </w:instrText>
        </w:r>
        <w:r w:rsidR="00665B22">
          <w:rPr>
            <w:noProof/>
            <w:webHidden/>
          </w:rPr>
        </w:r>
        <w:r w:rsidR="00665B22">
          <w:rPr>
            <w:noProof/>
            <w:webHidden/>
          </w:rPr>
          <w:fldChar w:fldCharType="separate"/>
        </w:r>
        <w:r w:rsidR="004529AD">
          <w:rPr>
            <w:noProof/>
            <w:webHidden/>
          </w:rPr>
          <w:t>73</w:t>
        </w:r>
        <w:r w:rsidR="00665B22">
          <w:rPr>
            <w:noProof/>
            <w:webHidden/>
          </w:rPr>
          <w:fldChar w:fldCharType="end"/>
        </w:r>
      </w:hyperlink>
    </w:p>
    <w:p w14:paraId="7120E8CB" w14:textId="0EBA6415" w:rsidR="00166167" w:rsidRPr="00347121" w:rsidRDefault="00215995" w:rsidP="00166167">
      <w:pPr>
        <w:tabs>
          <w:tab w:val="left" w:pos="720"/>
          <w:tab w:val="right" w:leader="dot" w:pos="9344"/>
        </w:tabs>
        <w:spacing w:before="120" w:after="120"/>
        <w:rPr>
          <w:rFonts w:ascii="Verdana" w:hAnsi="Verdana" w:cs="Times New Roman"/>
          <w:b/>
          <w:bCs/>
          <w:caps/>
          <w:noProof/>
          <w:sz w:val="20"/>
          <w:szCs w:val="20"/>
          <w:u w:val="single"/>
        </w:rPr>
      </w:pPr>
      <w:r w:rsidRPr="00347121">
        <w:rPr>
          <w:rFonts w:ascii="Verdana" w:hAnsi="Verdana" w:cs="Times New Roman"/>
          <w:b/>
          <w:bCs/>
          <w:sz w:val="20"/>
          <w:szCs w:val="20"/>
        </w:rPr>
        <w:fldChar w:fldCharType="end"/>
      </w:r>
    </w:p>
    <w:p w14:paraId="1FE09B15" w14:textId="5172C486" w:rsidR="00166167" w:rsidRPr="00D100DB" w:rsidRDefault="00D100DB" w:rsidP="00D100DB">
      <w:pPr>
        <w:pStyle w:val="Cmsor1"/>
        <w:numPr>
          <w:ilvl w:val="0"/>
          <w:numId w:val="69"/>
        </w:numPr>
        <w:rPr>
          <w:rFonts w:ascii="Verdana" w:hAnsi="Verdana"/>
          <w:sz w:val="20"/>
          <w:szCs w:val="20"/>
        </w:rPr>
      </w:pPr>
      <w:bookmarkStart w:id="1" w:name="_Toc388440921"/>
      <w:bookmarkStart w:id="2" w:name="_Toc388441042"/>
      <w:bookmarkStart w:id="3" w:name="_Toc388441836"/>
      <w:bookmarkStart w:id="4" w:name="_Toc388440922"/>
      <w:bookmarkStart w:id="5" w:name="_Toc388441043"/>
      <w:bookmarkStart w:id="6" w:name="_Toc388441837"/>
      <w:bookmarkStart w:id="7" w:name="_Toc422405774"/>
      <w:bookmarkStart w:id="8" w:name="_Toc234202412"/>
      <w:bookmarkStart w:id="9" w:name="_Toc234380101"/>
      <w:bookmarkEnd w:id="1"/>
      <w:bookmarkEnd w:id="2"/>
      <w:bookmarkEnd w:id="3"/>
      <w:bookmarkEnd w:id="4"/>
      <w:bookmarkEnd w:id="5"/>
      <w:bookmarkEnd w:id="6"/>
      <w:r w:rsidRPr="00347121">
        <w:rPr>
          <w:rFonts w:ascii="Verdana" w:hAnsi="Verdana"/>
          <w:sz w:val="20"/>
          <w:szCs w:val="20"/>
        </w:rPr>
        <w:t>KÖTET</w:t>
      </w:r>
      <w:r w:rsidRPr="00347121">
        <w:rPr>
          <w:rFonts w:ascii="Verdana" w:hAnsi="Verdana"/>
          <w:sz w:val="20"/>
          <w:szCs w:val="20"/>
        </w:rPr>
        <w:br/>
        <w:t>ÚTMUTATÓ AZ AJÁNLATTEVŐKNEK</w:t>
      </w:r>
      <w:bookmarkEnd w:id="7"/>
      <w:r w:rsidRPr="00347121">
        <w:rPr>
          <w:rFonts w:ascii="Verdana" w:hAnsi="Verdana"/>
          <w:sz w:val="20"/>
          <w:szCs w:val="20"/>
        </w:rPr>
        <w:t xml:space="preserve"> </w:t>
      </w:r>
      <w:bookmarkEnd w:id="8"/>
      <w:bookmarkEnd w:id="9"/>
      <w:r w:rsidR="00166167" w:rsidRPr="00D100DB">
        <w:rPr>
          <w:rFonts w:ascii="Verdana" w:hAnsi="Verdana"/>
          <w:sz w:val="20"/>
          <w:szCs w:val="20"/>
        </w:rPr>
        <w:tab/>
      </w:r>
    </w:p>
    <w:p w14:paraId="06AA2DE1" w14:textId="468C3EAC" w:rsidR="00166167" w:rsidRPr="00347121" w:rsidRDefault="00166167" w:rsidP="00166167">
      <w:pPr>
        <w:pStyle w:val="Cmsor2"/>
        <w:numPr>
          <w:ilvl w:val="1"/>
          <w:numId w:val="18"/>
        </w:numPr>
        <w:tabs>
          <w:tab w:val="clear" w:pos="0"/>
        </w:tabs>
        <w:spacing w:before="480" w:after="240"/>
        <w:ind w:left="0" w:firstLine="0"/>
        <w:jc w:val="center"/>
        <w:rPr>
          <w:rFonts w:ascii="Verdana" w:hAnsi="Verdana"/>
          <w:kern w:val="28"/>
          <w:sz w:val="20"/>
          <w:lang w:eastAsia="hu-HU"/>
        </w:rPr>
      </w:pPr>
      <w:bookmarkStart w:id="10" w:name="_Toc72115220"/>
      <w:bookmarkStart w:id="11" w:name="_Toc422405775"/>
      <w:r w:rsidRPr="00347121">
        <w:rPr>
          <w:rFonts w:ascii="Verdana" w:hAnsi="Verdana"/>
          <w:kern w:val="28"/>
          <w:sz w:val="20"/>
          <w:lang w:eastAsia="hu-HU"/>
        </w:rPr>
        <w:t>BEVEZETŐ</w:t>
      </w:r>
      <w:bookmarkEnd w:id="10"/>
      <w:bookmarkEnd w:id="11"/>
    </w:p>
    <w:p w14:paraId="4F5CD2A7" w14:textId="77777777" w:rsidR="00166167" w:rsidRPr="00347121" w:rsidRDefault="00166167" w:rsidP="00166167">
      <w:pPr>
        <w:spacing w:before="240"/>
        <w:ind w:left="703"/>
        <w:rPr>
          <w:rFonts w:ascii="Verdana" w:hAnsi="Verdana" w:cs="Times New Roman"/>
          <w:b/>
          <w:sz w:val="20"/>
          <w:szCs w:val="20"/>
        </w:rPr>
      </w:pPr>
      <w:r w:rsidRPr="00347121">
        <w:rPr>
          <w:rFonts w:ascii="Verdana" w:hAnsi="Verdana" w:cs="Times New Roman"/>
          <w:b/>
          <w:sz w:val="20"/>
          <w:szCs w:val="20"/>
        </w:rPr>
        <w:t>Tisztelt Ajánlattevő!</w:t>
      </w:r>
    </w:p>
    <w:p w14:paraId="370A3BBE" w14:textId="77777777" w:rsidR="00166167" w:rsidRPr="00347121" w:rsidRDefault="00166167" w:rsidP="00166167">
      <w:pPr>
        <w:rPr>
          <w:rFonts w:ascii="Verdana" w:hAnsi="Verdana" w:cs="Times New Roman"/>
          <w:sz w:val="20"/>
          <w:szCs w:val="20"/>
        </w:rPr>
      </w:pPr>
    </w:p>
    <w:p w14:paraId="1EA2B128" w14:textId="0AC134F3" w:rsidR="00166167" w:rsidRPr="00347121" w:rsidRDefault="00166167" w:rsidP="00166167">
      <w:pPr>
        <w:ind w:left="709"/>
        <w:jc w:val="both"/>
        <w:rPr>
          <w:rFonts w:ascii="Verdana" w:hAnsi="Verdana" w:cs="Times New Roman"/>
          <w:sz w:val="20"/>
          <w:szCs w:val="20"/>
        </w:rPr>
      </w:pPr>
      <w:r w:rsidRPr="00347121">
        <w:rPr>
          <w:rFonts w:ascii="Verdana" w:hAnsi="Verdana" w:cs="Times New Roman"/>
          <w:sz w:val="20"/>
          <w:szCs w:val="20"/>
        </w:rPr>
        <w:t xml:space="preserve">A jelen </w:t>
      </w:r>
      <w:r w:rsidR="0081582B">
        <w:rPr>
          <w:rFonts w:ascii="Verdana" w:hAnsi="Verdana" w:cs="Times New Roman"/>
          <w:sz w:val="20"/>
          <w:szCs w:val="20"/>
        </w:rPr>
        <w:t>a</w:t>
      </w:r>
      <w:r w:rsidR="001C3BA2">
        <w:rPr>
          <w:rFonts w:ascii="Verdana" w:hAnsi="Verdana" w:cs="Times New Roman"/>
          <w:sz w:val="20"/>
          <w:szCs w:val="20"/>
        </w:rPr>
        <w:t>jánlati</w:t>
      </w:r>
      <w:r w:rsidR="00F620D0">
        <w:rPr>
          <w:rFonts w:ascii="Verdana" w:hAnsi="Verdana" w:cs="Times New Roman"/>
          <w:sz w:val="20"/>
          <w:szCs w:val="20"/>
        </w:rPr>
        <w:t xml:space="preserve"> </w:t>
      </w:r>
      <w:r w:rsidRPr="00347121">
        <w:rPr>
          <w:rFonts w:ascii="Verdana" w:hAnsi="Verdana" w:cs="Times New Roman"/>
          <w:sz w:val="20"/>
          <w:szCs w:val="20"/>
        </w:rPr>
        <w:t xml:space="preserve">Dokumentáció (a továbbiakban: </w:t>
      </w:r>
      <w:r w:rsidRPr="00347121">
        <w:rPr>
          <w:rFonts w:ascii="Verdana" w:hAnsi="Verdana" w:cs="Times New Roman"/>
          <w:i/>
          <w:sz w:val="20"/>
          <w:szCs w:val="20"/>
        </w:rPr>
        <w:t>Dokumentáció</w:t>
      </w:r>
      <w:r w:rsidRPr="00347121">
        <w:rPr>
          <w:rFonts w:ascii="Verdana" w:hAnsi="Verdana" w:cs="Times New Roman"/>
          <w:sz w:val="20"/>
          <w:szCs w:val="20"/>
        </w:rPr>
        <w:t xml:space="preserve">) közreadásával az a célunk, hogy segítséget nyújtsunk a közbeszerzési eljárásban a közbeszerzésekről szóló 2011. évi CVIII. törvény (továbbiakban: Kbt.), valamint az </w:t>
      </w:r>
      <w:r w:rsidR="001C3BA2">
        <w:rPr>
          <w:rFonts w:ascii="Verdana" w:hAnsi="Verdana" w:cs="Times New Roman"/>
          <w:sz w:val="20"/>
          <w:szCs w:val="20"/>
        </w:rPr>
        <w:t>ajánlati</w:t>
      </w:r>
      <w:r w:rsidR="00F620D0">
        <w:rPr>
          <w:rFonts w:ascii="Verdana" w:hAnsi="Verdana" w:cs="Times New Roman"/>
          <w:sz w:val="20"/>
          <w:szCs w:val="20"/>
        </w:rPr>
        <w:t xml:space="preserve"> </w:t>
      </w:r>
      <w:r w:rsidRPr="00347121">
        <w:rPr>
          <w:rFonts w:ascii="Verdana" w:hAnsi="Verdana" w:cs="Times New Roman"/>
          <w:sz w:val="20"/>
          <w:szCs w:val="20"/>
        </w:rPr>
        <w:t xml:space="preserve">felhívás előírásainak megfelelő ajánlat összeállításához. Kérjük, hogy az ajánlat összeállítását megelőzően figyelmesen tanulmányozzák át az </w:t>
      </w:r>
      <w:r w:rsidR="001C3BA2">
        <w:rPr>
          <w:rFonts w:ascii="Verdana" w:hAnsi="Verdana" w:cs="Times New Roman"/>
          <w:sz w:val="20"/>
          <w:szCs w:val="20"/>
        </w:rPr>
        <w:t>ajánlati</w:t>
      </w:r>
      <w:r w:rsidR="00F620D0" w:rsidRPr="006C77C0" w:rsidDel="00F620D0">
        <w:rPr>
          <w:rFonts w:ascii="Verdana" w:hAnsi="Verdana" w:cs="Times New Roman"/>
          <w:sz w:val="20"/>
          <w:szCs w:val="20"/>
        </w:rPr>
        <w:t xml:space="preserve"> </w:t>
      </w:r>
      <w:r w:rsidRPr="00347121">
        <w:rPr>
          <w:rFonts w:ascii="Verdana" w:hAnsi="Verdana" w:cs="Times New Roman"/>
          <w:sz w:val="20"/>
          <w:szCs w:val="20"/>
        </w:rPr>
        <w:t>felhívásban és a Dokumentációban foglaltakat.</w:t>
      </w:r>
    </w:p>
    <w:p w14:paraId="627309CB" w14:textId="77777777" w:rsidR="00166167" w:rsidRPr="00347121" w:rsidRDefault="00166167" w:rsidP="00166167">
      <w:pPr>
        <w:tabs>
          <w:tab w:val="left" w:pos="3402"/>
        </w:tabs>
        <w:ind w:left="1701"/>
        <w:jc w:val="both"/>
        <w:rPr>
          <w:rFonts w:ascii="Verdana" w:hAnsi="Verdana" w:cs="Times New Roman"/>
          <w:b/>
          <w:bCs/>
          <w:i/>
          <w:iCs/>
          <w:sz w:val="20"/>
          <w:szCs w:val="20"/>
        </w:rPr>
      </w:pPr>
    </w:p>
    <w:p w14:paraId="5C7CCFB3" w14:textId="4884F4BC" w:rsidR="00166167" w:rsidRPr="00347121" w:rsidRDefault="00166167" w:rsidP="007674FD">
      <w:pPr>
        <w:suppressAutoHyphens/>
        <w:ind w:left="709"/>
        <w:jc w:val="both"/>
        <w:rPr>
          <w:rFonts w:ascii="Verdana" w:hAnsi="Verdana" w:cs="Times New Roman"/>
          <w:sz w:val="20"/>
          <w:szCs w:val="20"/>
        </w:rPr>
      </w:pPr>
      <w:r w:rsidRPr="00347121">
        <w:rPr>
          <w:rFonts w:ascii="Verdana" w:hAnsi="Verdana" w:cs="Times New Roman"/>
          <w:sz w:val="20"/>
          <w:szCs w:val="20"/>
        </w:rPr>
        <w:t>Ajánlatkérő a Dokumentációt kötetekre bontva építette fel az alábbiak szerint:</w:t>
      </w:r>
    </w:p>
    <w:p w14:paraId="3B38E3EA" w14:textId="77777777" w:rsidR="00166167" w:rsidRPr="00347121" w:rsidRDefault="00166167" w:rsidP="00166167">
      <w:pPr>
        <w:suppressAutoHyphens/>
        <w:ind w:left="1979" w:hanging="1270"/>
        <w:jc w:val="both"/>
        <w:rPr>
          <w:rFonts w:ascii="Verdana" w:hAnsi="Verdana" w:cs="Times New Roman"/>
          <w:sz w:val="20"/>
          <w:szCs w:val="20"/>
        </w:rPr>
      </w:pPr>
    </w:p>
    <w:p w14:paraId="108C5257" w14:textId="77777777" w:rsidR="00166167" w:rsidRPr="00347121" w:rsidRDefault="00166167" w:rsidP="00166167">
      <w:pPr>
        <w:numPr>
          <w:ilvl w:val="0"/>
          <w:numId w:val="5"/>
        </w:numPr>
        <w:tabs>
          <w:tab w:val="num" w:pos="1843"/>
        </w:tabs>
        <w:spacing w:after="120" w:line="276" w:lineRule="auto"/>
        <w:ind w:left="1134" w:hanging="425"/>
        <w:jc w:val="both"/>
        <w:rPr>
          <w:rFonts w:ascii="Verdana" w:hAnsi="Verdana" w:cs="Times New Roman"/>
          <w:sz w:val="20"/>
          <w:szCs w:val="20"/>
        </w:rPr>
      </w:pPr>
      <w:r w:rsidRPr="00347121">
        <w:rPr>
          <w:rFonts w:ascii="Verdana" w:hAnsi="Verdana" w:cs="Times New Roman"/>
          <w:sz w:val="20"/>
          <w:szCs w:val="20"/>
        </w:rPr>
        <w:t>Kötet:</w:t>
      </w:r>
      <w:r w:rsidRPr="00347121">
        <w:rPr>
          <w:rFonts w:ascii="Verdana" w:hAnsi="Verdana" w:cs="Times New Roman"/>
          <w:sz w:val="20"/>
          <w:szCs w:val="20"/>
        </w:rPr>
        <w:tab/>
        <w:t>ÚTMUTATÓ AZ AJÁNLATTEVŐKNEK</w:t>
      </w:r>
    </w:p>
    <w:p w14:paraId="723F8E46" w14:textId="77777777" w:rsidR="00166167" w:rsidRPr="00347121" w:rsidRDefault="00166167" w:rsidP="00166167">
      <w:pPr>
        <w:spacing w:after="120"/>
        <w:ind w:left="709" w:hanging="1"/>
        <w:jc w:val="both"/>
        <w:rPr>
          <w:rFonts w:ascii="Verdana" w:hAnsi="Verdana" w:cs="Times New Roman"/>
          <w:sz w:val="20"/>
          <w:szCs w:val="20"/>
        </w:rPr>
      </w:pPr>
      <w:r w:rsidRPr="00347121">
        <w:rPr>
          <w:rFonts w:ascii="Verdana" w:hAnsi="Verdana" w:cs="Times New Roman"/>
          <w:sz w:val="20"/>
          <w:szCs w:val="20"/>
        </w:rPr>
        <w:t>Tartalmazza azon általános leírásokat az Ajánlattevők részére, melyek segítik a megfelelő ajánlattételt.</w:t>
      </w:r>
    </w:p>
    <w:p w14:paraId="0B41F5E4" w14:textId="77777777" w:rsidR="00166167" w:rsidRPr="00347121" w:rsidRDefault="00166167" w:rsidP="00166167">
      <w:pPr>
        <w:spacing w:after="120"/>
        <w:ind w:left="1080"/>
        <w:jc w:val="both"/>
        <w:rPr>
          <w:rFonts w:ascii="Verdana" w:hAnsi="Verdana" w:cs="Times New Roman"/>
          <w:sz w:val="20"/>
          <w:szCs w:val="20"/>
        </w:rPr>
      </w:pPr>
    </w:p>
    <w:p w14:paraId="7C82D303" w14:textId="77777777" w:rsidR="00166167" w:rsidRPr="00347121" w:rsidRDefault="00166167" w:rsidP="00166167">
      <w:pPr>
        <w:numPr>
          <w:ilvl w:val="0"/>
          <w:numId w:val="5"/>
        </w:numPr>
        <w:tabs>
          <w:tab w:val="num" w:pos="1843"/>
        </w:tabs>
        <w:spacing w:after="120" w:line="276" w:lineRule="auto"/>
        <w:ind w:left="1134" w:hanging="425"/>
        <w:jc w:val="both"/>
        <w:rPr>
          <w:rFonts w:ascii="Verdana" w:hAnsi="Verdana" w:cs="Times New Roman"/>
          <w:sz w:val="20"/>
          <w:szCs w:val="20"/>
        </w:rPr>
      </w:pPr>
      <w:r w:rsidRPr="00347121">
        <w:rPr>
          <w:rFonts w:ascii="Verdana" w:hAnsi="Verdana" w:cs="Times New Roman"/>
          <w:sz w:val="20"/>
          <w:szCs w:val="20"/>
        </w:rPr>
        <w:t>Kötet:</w:t>
      </w:r>
      <w:r w:rsidRPr="00347121">
        <w:rPr>
          <w:rFonts w:ascii="Verdana" w:hAnsi="Verdana" w:cs="Times New Roman"/>
          <w:sz w:val="20"/>
          <w:szCs w:val="20"/>
        </w:rPr>
        <w:tab/>
        <w:t>NYILATKOZATMINTÁK</w:t>
      </w:r>
    </w:p>
    <w:p w14:paraId="41E61A38" w14:textId="77777777" w:rsidR="00166167" w:rsidRPr="00347121" w:rsidRDefault="00166167" w:rsidP="00166167">
      <w:pPr>
        <w:spacing w:after="120"/>
        <w:ind w:left="709"/>
        <w:jc w:val="both"/>
        <w:rPr>
          <w:rFonts w:ascii="Verdana" w:hAnsi="Verdana" w:cs="Times New Roman"/>
          <w:sz w:val="20"/>
          <w:szCs w:val="20"/>
        </w:rPr>
      </w:pPr>
      <w:r w:rsidRPr="00347121">
        <w:rPr>
          <w:rFonts w:ascii="Verdana" w:hAnsi="Verdana" w:cs="Times New Roman"/>
          <w:sz w:val="20"/>
          <w:szCs w:val="20"/>
        </w:rPr>
        <w:t xml:space="preserve">Ajánlattevő ajánlatának megkönnyítése érdekében tartalmazza azokat a </w:t>
      </w:r>
      <w:r w:rsidRPr="00347121">
        <w:rPr>
          <w:rFonts w:ascii="Verdana" w:hAnsi="Verdana" w:cs="Times New Roman"/>
          <w:bCs/>
          <w:i/>
          <w:iCs/>
          <w:sz w:val="20"/>
          <w:szCs w:val="20"/>
        </w:rPr>
        <w:t>formanyomtatványok</w:t>
      </w:r>
      <w:r w:rsidRPr="00347121">
        <w:rPr>
          <w:rFonts w:ascii="Verdana" w:hAnsi="Verdana" w:cs="Times New Roman"/>
          <w:i/>
          <w:iCs/>
          <w:sz w:val="20"/>
          <w:szCs w:val="20"/>
        </w:rPr>
        <w:t>at</w:t>
      </w:r>
      <w:r w:rsidRPr="00347121">
        <w:rPr>
          <w:rFonts w:ascii="Verdana" w:hAnsi="Verdana" w:cs="Times New Roman"/>
          <w:i/>
          <w:sz w:val="20"/>
          <w:szCs w:val="20"/>
        </w:rPr>
        <w:t>, nyilatkozatmintákat,</w:t>
      </w:r>
      <w:r w:rsidRPr="00347121">
        <w:rPr>
          <w:rFonts w:ascii="Verdana" w:hAnsi="Verdana" w:cs="Times New Roman"/>
          <w:sz w:val="20"/>
          <w:szCs w:val="20"/>
        </w:rPr>
        <w:t xml:space="preserve"> amelyek használata javasolt. Használata esetén kitöltve és cégszerűen aláírva kell az Ajánlattevőnek ajánlatában elhelyeznie.</w:t>
      </w:r>
    </w:p>
    <w:p w14:paraId="3388A133" w14:textId="77777777" w:rsidR="00166167" w:rsidRPr="00347121" w:rsidRDefault="00166167" w:rsidP="00166167">
      <w:pPr>
        <w:spacing w:after="120"/>
        <w:ind w:left="1080"/>
        <w:jc w:val="both"/>
        <w:rPr>
          <w:rFonts w:ascii="Verdana" w:hAnsi="Verdana" w:cs="Times New Roman"/>
          <w:sz w:val="20"/>
          <w:szCs w:val="20"/>
        </w:rPr>
      </w:pPr>
    </w:p>
    <w:p w14:paraId="0986CC46" w14:textId="40E32498" w:rsidR="00166167" w:rsidRDefault="00166167" w:rsidP="006C77C0">
      <w:pPr>
        <w:numPr>
          <w:ilvl w:val="0"/>
          <w:numId w:val="5"/>
        </w:numPr>
        <w:tabs>
          <w:tab w:val="num" w:pos="1843"/>
        </w:tabs>
        <w:spacing w:after="120" w:line="276" w:lineRule="auto"/>
        <w:ind w:left="1134" w:hanging="425"/>
        <w:jc w:val="both"/>
        <w:rPr>
          <w:rFonts w:ascii="Verdana" w:hAnsi="Verdana" w:cs="Times New Roman"/>
          <w:sz w:val="20"/>
          <w:szCs w:val="20"/>
        </w:rPr>
      </w:pPr>
      <w:r w:rsidRPr="00347121">
        <w:rPr>
          <w:rFonts w:ascii="Verdana" w:hAnsi="Verdana" w:cs="Times New Roman"/>
          <w:sz w:val="20"/>
          <w:szCs w:val="20"/>
        </w:rPr>
        <w:lastRenderedPageBreak/>
        <w:t>Kötet:</w:t>
      </w:r>
      <w:r w:rsidRPr="00347121">
        <w:rPr>
          <w:rFonts w:ascii="Verdana" w:hAnsi="Verdana" w:cs="Times New Roman"/>
          <w:sz w:val="20"/>
          <w:szCs w:val="20"/>
        </w:rPr>
        <w:tab/>
      </w:r>
      <w:r w:rsidR="00F620D0">
        <w:rPr>
          <w:rFonts w:ascii="Verdana" w:hAnsi="Verdana" w:cs="Times New Roman"/>
          <w:sz w:val="20"/>
          <w:szCs w:val="20"/>
        </w:rPr>
        <w:t>S</w:t>
      </w:r>
      <w:r w:rsidRPr="00347121">
        <w:rPr>
          <w:rFonts w:ascii="Verdana" w:hAnsi="Verdana" w:cs="Times New Roman"/>
          <w:sz w:val="20"/>
          <w:szCs w:val="20"/>
        </w:rPr>
        <w:t>ZERZŐDÉSTERVEZET</w:t>
      </w:r>
    </w:p>
    <w:p w14:paraId="13574F4E" w14:textId="6D5AC95D" w:rsidR="00166167" w:rsidRPr="00347121" w:rsidRDefault="00166167" w:rsidP="00166167">
      <w:pPr>
        <w:spacing w:after="120"/>
        <w:ind w:left="709" w:hanging="1"/>
        <w:jc w:val="both"/>
        <w:rPr>
          <w:rFonts w:ascii="Verdana" w:hAnsi="Verdana" w:cs="Times New Roman"/>
          <w:sz w:val="20"/>
          <w:szCs w:val="20"/>
        </w:rPr>
      </w:pPr>
      <w:r w:rsidRPr="00347121">
        <w:rPr>
          <w:rFonts w:ascii="Verdana" w:hAnsi="Verdana" w:cs="Times New Roman"/>
          <w:sz w:val="20"/>
          <w:szCs w:val="20"/>
        </w:rPr>
        <w:t xml:space="preserve">Tartalmazza a jelen eljárás </w:t>
      </w:r>
      <w:r w:rsidR="007674FD">
        <w:rPr>
          <w:rFonts w:ascii="Verdana" w:hAnsi="Verdana" w:cs="Times New Roman"/>
          <w:sz w:val="20"/>
          <w:szCs w:val="20"/>
        </w:rPr>
        <w:t>nyertesével megkötendő Adásvétel</w:t>
      </w:r>
      <w:r w:rsidRPr="00347121">
        <w:rPr>
          <w:rFonts w:ascii="Verdana" w:hAnsi="Verdana" w:cs="Times New Roman"/>
          <w:sz w:val="20"/>
          <w:szCs w:val="20"/>
        </w:rPr>
        <w:t>i szerződés tervezetét.</w:t>
      </w:r>
    </w:p>
    <w:p w14:paraId="178A2DD1" w14:textId="77777777" w:rsidR="00166167" w:rsidRPr="00347121" w:rsidRDefault="00166167" w:rsidP="00166167">
      <w:pPr>
        <w:suppressAutoHyphens/>
        <w:jc w:val="both"/>
        <w:rPr>
          <w:rFonts w:ascii="Verdana" w:hAnsi="Verdana" w:cs="Times New Roman"/>
          <w:sz w:val="20"/>
          <w:szCs w:val="20"/>
        </w:rPr>
      </w:pPr>
    </w:p>
    <w:p w14:paraId="2B0C7388" w14:textId="7F401111" w:rsidR="00166167" w:rsidRPr="00347121" w:rsidRDefault="00166167" w:rsidP="00166167">
      <w:pPr>
        <w:suppressAutoHyphens/>
        <w:ind w:left="709"/>
        <w:jc w:val="both"/>
        <w:rPr>
          <w:rFonts w:ascii="Verdana" w:hAnsi="Verdana" w:cs="Times New Roman"/>
          <w:sz w:val="20"/>
          <w:szCs w:val="20"/>
        </w:rPr>
      </w:pPr>
      <w:r w:rsidRPr="00347121">
        <w:rPr>
          <w:rFonts w:ascii="Verdana" w:hAnsi="Verdana" w:cs="Times New Roman"/>
          <w:sz w:val="20"/>
          <w:szCs w:val="20"/>
        </w:rPr>
        <w:t xml:space="preserve">Kérjük, hogy ajánlatukat a Kbt. és a közbeszerzési eljárásokban az alkalmasság és a kizáró okok igazolásának, valamint a közbeszerzési műszaki leírás meghatározásának módjáról szóló 310/2011. (XII. 23.) Korm. rendelet (a továbbiakban: </w:t>
      </w:r>
      <w:r w:rsidRPr="00347121">
        <w:rPr>
          <w:rFonts w:ascii="Verdana" w:hAnsi="Verdana" w:cs="Times New Roman"/>
          <w:i/>
          <w:sz w:val="20"/>
          <w:szCs w:val="20"/>
        </w:rPr>
        <w:t>Kr</w:t>
      </w:r>
      <w:r w:rsidRPr="00347121">
        <w:rPr>
          <w:rFonts w:ascii="Verdana" w:hAnsi="Verdana" w:cs="Times New Roman"/>
          <w:sz w:val="20"/>
          <w:szCs w:val="20"/>
        </w:rPr>
        <w:t xml:space="preserve">.) előírásai, valamint az </w:t>
      </w:r>
      <w:r w:rsidR="001C3BA2">
        <w:rPr>
          <w:rFonts w:ascii="Verdana" w:hAnsi="Verdana" w:cs="Times New Roman"/>
          <w:sz w:val="20"/>
          <w:szCs w:val="20"/>
        </w:rPr>
        <w:t>ajánlati</w:t>
      </w:r>
      <w:r w:rsidR="006A335F" w:rsidRPr="006C77C0" w:rsidDel="006A335F">
        <w:rPr>
          <w:rFonts w:ascii="Verdana" w:hAnsi="Verdana" w:cs="Times New Roman"/>
          <w:sz w:val="20"/>
          <w:szCs w:val="20"/>
        </w:rPr>
        <w:t xml:space="preserve"> </w:t>
      </w:r>
      <w:r w:rsidRPr="00347121">
        <w:rPr>
          <w:rFonts w:ascii="Verdana" w:hAnsi="Verdana" w:cs="Times New Roman"/>
          <w:sz w:val="20"/>
          <w:szCs w:val="20"/>
        </w:rPr>
        <w:t xml:space="preserve">felhívásban és jelen Dokumentációban meghatározott formai és tartalmi követelmények szerint készítsék el. </w:t>
      </w:r>
      <w:bookmarkStart w:id="12" w:name="_Toc299160837"/>
      <w:bookmarkStart w:id="13" w:name="_Toc300379414"/>
      <w:bookmarkStart w:id="14" w:name="_Toc300385253"/>
      <w:bookmarkStart w:id="15" w:name="_Toc329588136"/>
      <w:bookmarkStart w:id="16" w:name="_Toc330183461"/>
      <w:bookmarkStart w:id="17" w:name="_Toc347822057"/>
      <w:bookmarkStart w:id="18" w:name="_Toc495364363"/>
      <w:bookmarkStart w:id="19" w:name="_Toc57171327"/>
      <w:bookmarkStart w:id="20" w:name="_Toc57705209"/>
      <w:bookmarkStart w:id="21" w:name="_Toc72115221"/>
    </w:p>
    <w:p w14:paraId="17B9029F" w14:textId="77777777" w:rsidR="00166167" w:rsidRPr="00347121" w:rsidRDefault="00166167" w:rsidP="00166167">
      <w:pPr>
        <w:ind w:left="709"/>
        <w:jc w:val="both"/>
        <w:rPr>
          <w:rFonts w:ascii="Verdana" w:hAnsi="Verdana" w:cs="Times New Roman"/>
          <w:sz w:val="20"/>
          <w:szCs w:val="20"/>
        </w:rPr>
      </w:pPr>
    </w:p>
    <w:p w14:paraId="4FA31787" w14:textId="2B15FA26" w:rsidR="006A335F" w:rsidRDefault="00166167" w:rsidP="00166167">
      <w:pPr>
        <w:ind w:left="709"/>
        <w:jc w:val="both"/>
        <w:rPr>
          <w:rFonts w:ascii="Verdana" w:hAnsi="Verdana" w:cs="Times New Roman"/>
          <w:sz w:val="20"/>
          <w:szCs w:val="20"/>
        </w:rPr>
      </w:pPr>
      <w:r w:rsidRPr="00347121">
        <w:rPr>
          <w:rFonts w:ascii="Verdana" w:hAnsi="Verdana" w:cs="Times New Roman"/>
          <w:sz w:val="20"/>
          <w:szCs w:val="20"/>
        </w:rPr>
        <w:t xml:space="preserve">Felhívjuk szíves figyelmüket arra, hogy a Dokumentáció kizárólag az ajánlat összeállításához elengedhetetlenül szükséges információkat, illetve a nyilatkozatok, igazolások és egyéb dokumentumok mintáit tartalmazza. A Dokumentációban az Ajánlatkérő az </w:t>
      </w:r>
      <w:r w:rsidR="001C3BA2">
        <w:rPr>
          <w:rFonts w:ascii="Verdana" w:hAnsi="Verdana" w:cs="Times New Roman"/>
          <w:sz w:val="20"/>
          <w:szCs w:val="20"/>
        </w:rPr>
        <w:t>ajánlati</w:t>
      </w:r>
      <w:r w:rsidR="006A335F" w:rsidRPr="006C77C0" w:rsidDel="006A335F">
        <w:rPr>
          <w:rFonts w:ascii="Verdana" w:hAnsi="Verdana" w:cs="Times New Roman"/>
          <w:sz w:val="20"/>
          <w:szCs w:val="20"/>
        </w:rPr>
        <w:t xml:space="preserve"> </w:t>
      </w:r>
      <w:r w:rsidRPr="00347121">
        <w:rPr>
          <w:rFonts w:ascii="Verdana" w:hAnsi="Verdana" w:cs="Times New Roman"/>
          <w:sz w:val="20"/>
          <w:szCs w:val="20"/>
        </w:rPr>
        <w:t xml:space="preserve">felhívásban foglaltakat nem ismétli meg. Az ajánlattevő kötelessége, hogy gondosan megvizsgálja és betartsa az Ajánlatkérő által megadott összes követelményt, kikötést és előírást. Amennyiben az </w:t>
      </w:r>
      <w:r w:rsidR="00A057BE">
        <w:rPr>
          <w:rFonts w:ascii="Verdana" w:hAnsi="Verdana" w:cs="Times New Roman"/>
          <w:sz w:val="20"/>
          <w:szCs w:val="20"/>
        </w:rPr>
        <w:t xml:space="preserve">ajánlati </w:t>
      </w:r>
      <w:r w:rsidRPr="00347121">
        <w:rPr>
          <w:rFonts w:ascii="Verdana" w:hAnsi="Verdana" w:cs="Times New Roman"/>
          <w:sz w:val="20"/>
          <w:szCs w:val="20"/>
        </w:rPr>
        <w:t xml:space="preserve">megindító felhívásban vagy a Dokumentációban foglaltak nem egyértelműek, az ajánlattevő kötelessége kiegészítő tájékoztatásért fordulni az Ajánlatkérőhöz az egyértelműség biztosítása érdekében. </w:t>
      </w:r>
    </w:p>
    <w:p w14:paraId="2FA65BEA" w14:textId="6EF554B7" w:rsidR="00166167" w:rsidRDefault="00166167" w:rsidP="00166167">
      <w:pPr>
        <w:ind w:left="709"/>
        <w:jc w:val="both"/>
        <w:rPr>
          <w:rFonts w:ascii="Verdana" w:hAnsi="Verdana" w:cs="Times New Roman"/>
          <w:sz w:val="20"/>
          <w:szCs w:val="20"/>
        </w:rPr>
      </w:pPr>
      <w:r w:rsidRPr="00347121">
        <w:rPr>
          <w:rFonts w:ascii="Verdana" w:hAnsi="Verdana" w:cs="Times New Roman"/>
          <w:sz w:val="20"/>
          <w:szCs w:val="20"/>
        </w:rPr>
        <w:t xml:space="preserve">Amennyiben a Dokumentációban foglaltak és az </w:t>
      </w:r>
      <w:r w:rsidR="001C3BA2">
        <w:rPr>
          <w:rFonts w:ascii="Verdana" w:hAnsi="Verdana" w:cs="Times New Roman"/>
          <w:sz w:val="20"/>
          <w:szCs w:val="20"/>
        </w:rPr>
        <w:t>ajánlati</w:t>
      </w:r>
      <w:r w:rsidR="006A335F" w:rsidRPr="006C77C0" w:rsidDel="006A335F">
        <w:rPr>
          <w:rFonts w:ascii="Verdana" w:hAnsi="Verdana" w:cs="Times New Roman"/>
          <w:sz w:val="20"/>
          <w:szCs w:val="20"/>
        </w:rPr>
        <w:t xml:space="preserve"> </w:t>
      </w:r>
      <w:r w:rsidRPr="00347121">
        <w:rPr>
          <w:rFonts w:ascii="Verdana" w:hAnsi="Verdana" w:cs="Times New Roman"/>
          <w:sz w:val="20"/>
          <w:szCs w:val="20"/>
        </w:rPr>
        <w:t xml:space="preserve">felhívásban foglaltak egymásnak ellentmondanak, az </w:t>
      </w:r>
      <w:r w:rsidR="001C3BA2">
        <w:rPr>
          <w:rFonts w:ascii="Verdana" w:hAnsi="Verdana" w:cs="Times New Roman"/>
          <w:sz w:val="20"/>
          <w:szCs w:val="20"/>
        </w:rPr>
        <w:t>ajánlati</w:t>
      </w:r>
      <w:r w:rsidR="006A335F" w:rsidRPr="006C77C0" w:rsidDel="006A335F">
        <w:rPr>
          <w:rFonts w:ascii="Verdana" w:hAnsi="Verdana" w:cs="Times New Roman"/>
          <w:sz w:val="20"/>
          <w:szCs w:val="20"/>
        </w:rPr>
        <w:t xml:space="preserve"> </w:t>
      </w:r>
      <w:r w:rsidRPr="00347121">
        <w:rPr>
          <w:rFonts w:ascii="Verdana" w:hAnsi="Verdana" w:cs="Times New Roman"/>
          <w:sz w:val="20"/>
          <w:szCs w:val="20"/>
        </w:rPr>
        <w:t>felhívásban foglaltak az irányadóak.</w:t>
      </w:r>
    </w:p>
    <w:p w14:paraId="3AE09C00" w14:textId="77777777" w:rsidR="00700740" w:rsidRDefault="00700740" w:rsidP="00347121">
      <w:pPr>
        <w:spacing w:after="120"/>
        <w:ind w:left="1080"/>
        <w:jc w:val="both"/>
        <w:rPr>
          <w:rFonts w:ascii="Verdana" w:hAnsi="Verdana" w:cs="Times New Roman"/>
          <w:sz w:val="20"/>
          <w:szCs w:val="20"/>
        </w:rPr>
      </w:pPr>
    </w:p>
    <w:p w14:paraId="6D01DC7C" w14:textId="77777777" w:rsidR="00700740" w:rsidRPr="00C935FD" w:rsidRDefault="00700740" w:rsidP="00700740">
      <w:pPr>
        <w:numPr>
          <w:ilvl w:val="0"/>
          <w:numId w:val="5"/>
        </w:numPr>
        <w:tabs>
          <w:tab w:val="num" w:pos="1843"/>
        </w:tabs>
        <w:spacing w:after="120" w:line="276" w:lineRule="auto"/>
        <w:ind w:left="1134" w:hanging="425"/>
        <w:jc w:val="both"/>
        <w:rPr>
          <w:rFonts w:ascii="Verdana" w:hAnsi="Verdana" w:cs="Times New Roman"/>
          <w:sz w:val="20"/>
          <w:szCs w:val="20"/>
        </w:rPr>
      </w:pPr>
      <w:r>
        <w:rPr>
          <w:rFonts w:ascii="Verdana" w:hAnsi="Verdana" w:cs="Times New Roman"/>
          <w:sz w:val="20"/>
          <w:szCs w:val="20"/>
        </w:rPr>
        <w:t>Kötet: MŰSZAKI DOKUMENTÁCIÓ</w:t>
      </w:r>
    </w:p>
    <w:p w14:paraId="1C20E4CB" w14:textId="7A4F3EF2" w:rsidR="006A335F" w:rsidRDefault="006A335F">
      <w:pPr>
        <w:spacing w:after="200" w:line="276" w:lineRule="auto"/>
        <w:rPr>
          <w:rFonts w:ascii="Verdana" w:hAnsi="Verdana" w:cs="Times New Roman"/>
          <w:sz w:val="20"/>
          <w:szCs w:val="20"/>
        </w:rPr>
      </w:pPr>
      <w:r>
        <w:rPr>
          <w:rFonts w:ascii="Verdana" w:hAnsi="Verdana" w:cs="Times New Roman"/>
          <w:sz w:val="20"/>
          <w:szCs w:val="20"/>
        </w:rPr>
        <w:br w:type="page"/>
      </w:r>
    </w:p>
    <w:p w14:paraId="34F60FD8" w14:textId="77777777" w:rsidR="00166167" w:rsidRPr="00665B22" w:rsidRDefault="00166167" w:rsidP="00665B22">
      <w:pPr>
        <w:keepNext/>
        <w:numPr>
          <w:ilvl w:val="0"/>
          <w:numId w:val="1"/>
        </w:numPr>
        <w:spacing w:before="360" w:after="240" w:line="276" w:lineRule="auto"/>
        <w:ind w:left="703" w:hanging="703"/>
        <w:jc w:val="both"/>
        <w:outlineLvl w:val="2"/>
        <w:rPr>
          <w:rFonts w:ascii="Verdana" w:hAnsi="Verdana" w:cs="Times New Roman"/>
          <w:b/>
          <w:bCs/>
          <w:smallCaps/>
          <w:sz w:val="20"/>
          <w:szCs w:val="20"/>
        </w:rPr>
      </w:pPr>
      <w:bookmarkStart w:id="22" w:name="_Toc422405776"/>
      <w:r w:rsidRPr="00665B22">
        <w:rPr>
          <w:rFonts w:ascii="Verdana" w:hAnsi="Verdana" w:cs="Times New Roman"/>
          <w:b/>
          <w:bCs/>
          <w:smallCaps/>
          <w:sz w:val="20"/>
          <w:szCs w:val="20"/>
        </w:rPr>
        <w:lastRenderedPageBreak/>
        <w:t>Általános tudnivalók</w:t>
      </w:r>
      <w:bookmarkEnd w:id="12"/>
      <w:bookmarkEnd w:id="13"/>
      <w:bookmarkEnd w:id="14"/>
      <w:bookmarkEnd w:id="15"/>
      <w:bookmarkEnd w:id="16"/>
      <w:bookmarkEnd w:id="17"/>
      <w:bookmarkEnd w:id="18"/>
      <w:bookmarkEnd w:id="19"/>
      <w:bookmarkEnd w:id="20"/>
      <w:bookmarkEnd w:id="21"/>
      <w:bookmarkEnd w:id="22"/>
    </w:p>
    <w:p w14:paraId="5ECAB1FA" w14:textId="77777777" w:rsidR="00166167" w:rsidRPr="00347121" w:rsidRDefault="00166167" w:rsidP="00166167">
      <w:pPr>
        <w:suppressAutoHyphens/>
        <w:ind w:left="709"/>
        <w:jc w:val="both"/>
        <w:rPr>
          <w:rFonts w:ascii="Verdana" w:hAnsi="Verdana" w:cs="Times New Roman"/>
          <w:smallCaps/>
          <w:sz w:val="20"/>
          <w:szCs w:val="20"/>
        </w:rPr>
      </w:pPr>
    </w:p>
    <w:p w14:paraId="211A9BDD" w14:textId="77777777" w:rsidR="00166167" w:rsidRPr="00347121" w:rsidRDefault="00166167" w:rsidP="00166167">
      <w:pPr>
        <w:numPr>
          <w:ilvl w:val="1"/>
          <w:numId w:val="1"/>
        </w:numPr>
        <w:suppressAutoHyphens/>
        <w:spacing w:line="276" w:lineRule="auto"/>
        <w:jc w:val="both"/>
        <w:rPr>
          <w:rFonts w:ascii="Verdana" w:hAnsi="Verdana" w:cs="Times New Roman"/>
          <w:sz w:val="20"/>
          <w:szCs w:val="20"/>
        </w:rPr>
      </w:pPr>
      <w:r w:rsidRPr="00347121">
        <w:rPr>
          <w:rFonts w:ascii="Verdana" w:hAnsi="Verdana" w:cs="Times New Roman"/>
          <w:color w:val="000000"/>
          <w:sz w:val="20"/>
          <w:szCs w:val="20"/>
        </w:rPr>
        <w:t xml:space="preserve">Az </w:t>
      </w:r>
      <w:r w:rsidRPr="00347121">
        <w:rPr>
          <w:rFonts w:ascii="Verdana" w:hAnsi="Verdana" w:cs="Times New Roman"/>
          <w:sz w:val="20"/>
          <w:szCs w:val="20"/>
        </w:rPr>
        <w:t>Ajánlatkérő a tárgyi közbeszerzési eljárás keretében a jelen Dokumentációban meghatározott feltételek szerint kér adatokat a Tisztelt Ajánlattevőktől.</w:t>
      </w:r>
    </w:p>
    <w:p w14:paraId="14DA312C" w14:textId="77777777" w:rsidR="00166167" w:rsidRPr="00347121" w:rsidRDefault="00166167" w:rsidP="00166167">
      <w:pPr>
        <w:suppressAutoHyphens/>
        <w:jc w:val="both"/>
        <w:rPr>
          <w:rFonts w:ascii="Verdana" w:hAnsi="Verdana" w:cs="Times New Roman"/>
          <w:sz w:val="20"/>
          <w:szCs w:val="20"/>
        </w:rPr>
      </w:pPr>
    </w:p>
    <w:p w14:paraId="119D2E31" w14:textId="2D61ADA8" w:rsidR="00166167" w:rsidRPr="00347121" w:rsidRDefault="00166167" w:rsidP="00166167">
      <w:pPr>
        <w:numPr>
          <w:ilvl w:val="1"/>
          <w:numId w:val="1"/>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Ajánlattevő az ajánlat benyújtásával teljes egészében elfogadja az </w:t>
      </w:r>
      <w:r w:rsidR="001C3BA2">
        <w:rPr>
          <w:rFonts w:ascii="Verdana" w:hAnsi="Verdana" w:cs="Times New Roman"/>
          <w:sz w:val="20"/>
          <w:szCs w:val="20"/>
        </w:rPr>
        <w:t>ajánlati</w:t>
      </w:r>
      <w:r w:rsidRPr="00347121">
        <w:rPr>
          <w:rFonts w:ascii="Verdana" w:hAnsi="Verdana" w:cs="Times New Roman"/>
          <w:sz w:val="20"/>
          <w:szCs w:val="20"/>
        </w:rPr>
        <w:t xml:space="preserve"> Felhívás és Dokumentáció összes feltételét az ajánlattétel kizárólagos alapjául.</w:t>
      </w:r>
    </w:p>
    <w:p w14:paraId="5601D309" w14:textId="77777777" w:rsidR="00166167" w:rsidRPr="00347121" w:rsidRDefault="00166167" w:rsidP="00166167">
      <w:pPr>
        <w:tabs>
          <w:tab w:val="left" w:pos="709"/>
        </w:tabs>
        <w:suppressAutoHyphens/>
        <w:jc w:val="both"/>
        <w:rPr>
          <w:rFonts w:ascii="Verdana" w:hAnsi="Verdana" w:cs="Times New Roman"/>
          <w:sz w:val="20"/>
          <w:szCs w:val="20"/>
        </w:rPr>
      </w:pPr>
    </w:p>
    <w:p w14:paraId="1F09D3D1" w14:textId="77777777" w:rsidR="00166167" w:rsidRPr="00347121" w:rsidRDefault="00166167" w:rsidP="00166167">
      <w:pPr>
        <w:numPr>
          <w:ilvl w:val="1"/>
          <w:numId w:val="1"/>
        </w:numPr>
        <w:tabs>
          <w:tab w:val="clear" w:pos="705"/>
          <w:tab w:val="left" w:pos="709"/>
        </w:tabs>
        <w:suppressAutoHyphens/>
        <w:spacing w:line="276" w:lineRule="auto"/>
        <w:jc w:val="both"/>
        <w:rPr>
          <w:rFonts w:ascii="Verdana" w:hAnsi="Verdana" w:cs="Times New Roman"/>
          <w:sz w:val="20"/>
          <w:szCs w:val="20"/>
        </w:rPr>
      </w:pPr>
      <w:r w:rsidRPr="00347121">
        <w:rPr>
          <w:rFonts w:ascii="Verdana" w:hAnsi="Verdana" w:cs="Times New Roman"/>
          <w:sz w:val="20"/>
          <w:szCs w:val="20"/>
        </w:rPr>
        <w:t>Az Ajánlattevő kötelessége, hogy gondosan megvizsgálja és betartsa a Dokumentációban megadott összes utasítást, formai követelményt, kikötést és előírást. Az Ajánlattevő kockázata és az ajánlat érvénytelenítését vonhatja maga után, ha elmulasztja az előírt nyilatkozatok, dokumentumok benyújtását a kitűzött határidőkre, vagy ha olyan ajánlatot nyújt be, amely tartalmi szempontból nem felel meg a Felhívásban vagy a jelen Dokumentációban megadott valamennyi követelménynek.</w:t>
      </w:r>
    </w:p>
    <w:p w14:paraId="570FC0B5" w14:textId="77777777" w:rsidR="00166167" w:rsidRPr="00347121" w:rsidRDefault="00166167" w:rsidP="00166167">
      <w:pPr>
        <w:suppressAutoHyphens/>
        <w:ind w:left="720"/>
        <w:jc w:val="both"/>
        <w:rPr>
          <w:rFonts w:ascii="Verdana" w:hAnsi="Verdana" w:cs="Times New Roman"/>
          <w:sz w:val="20"/>
          <w:szCs w:val="20"/>
        </w:rPr>
      </w:pPr>
    </w:p>
    <w:p w14:paraId="1260BA0C" w14:textId="77777777" w:rsidR="00166167" w:rsidRPr="00347121" w:rsidRDefault="00166167" w:rsidP="00166167">
      <w:pPr>
        <w:numPr>
          <w:ilvl w:val="1"/>
          <w:numId w:val="1"/>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Az Ajánlattevő a jelen eljárásban nem tehet másik ajánlatot más ajánlattevővel közösen, más ajánlattevő alvállalkozójaként nem vehet részt,</w:t>
      </w:r>
      <w:bookmarkStart w:id="23" w:name="pr205"/>
      <w:bookmarkEnd w:id="23"/>
      <w:r w:rsidRPr="00347121">
        <w:rPr>
          <w:rFonts w:ascii="Verdana" w:hAnsi="Verdana" w:cs="Times New Roman"/>
          <w:sz w:val="20"/>
          <w:szCs w:val="20"/>
        </w:rPr>
        <w:t xml:space="preserve"> illetve más ajánlatot benyújtó ajánlattevő szerződés teljesítésére való alkalmasságát nem igazolhatja.</w:t>
      </w:r>
    </w:p>
    <w:p w14:paraId="23CE0D1E" w14:textId="77777777" w:rsidR="00166167" w:rsidRPr="00347121" w:rsidRDefault="00166167" w:rsidP="00166167">
      <w:pPr>
        <w:keepNext/>
        <w:numPr>
          <w:ilvl w:val="0"/>
          <w:numId w:val="1"/>
        </w:numPr>
        <w:spacing w:before="360" w:after="240" w:line="276" w:lineRule="auto"/>
        <w:ind w:left="703" w:hanging="703"/>
        <w:jc w:val="both"/>
        <w:outlineLvl w:val="2"/>
        <w:rPr>
          <w:rFonts w:ascii="Verdana" w:hAnsi="Verdana" w:cs="Times New Roman"/>
          <w:b/>
          <w:bCs/>
          <w:smallCaps/>
          <w:sz w:val="20"/>
          <w:szCs w:val="20"/>
        </w:rPr>
      </w:pPr>
      <w:bookmarkStart w:id="24" w:name="_Toc422405777"/>
      <w:r w:rsidRPr="00347121">
        <w:rPr>
          <w:rFonts w:ascii="Verdana" w:hAnsi="Verdana" w:cs="Times New Roman"/>
          <w:b/>
          <w:bCs/>
          <w:smallCaps/>
          <w:sz w:val="20"/>
          <w:szCs w:val="20"/>
        </w:rPr>
        <w:t>Ajánlattevő jogai és kötelezettségei</w:t>
      </w:r>
      <w:bookmarkEnd w:id="24"/>
    </w:p>
    <w:p w14:paraId="32D9F890" w14:textId="77777777" w:rsidR="00166167" w:rsidRPr="00347121" w:rsidRDefault="00166167" w:rsidP="00166167">
      <w:pPr>
        <w:numPr>
          <w:ilvl w:val="1"/>
          <w:numId w:val="1"/>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Ajánlattevő köteles viselni ajánlatának elkészítésével és benyújtásával kapcsolatban felmerülő összes költséget. Ajánlatkérő semmilyen esetben sem tehető felelőssé e költségek felmerüléséért, függetlenül az eljárás lefolyásától, kimenetelétől.</w:t>
      </w:r>
    </w:p>
    <w:p w14:paraId="6F217CC8" w14:textId="77777777" w:rsidR="00166167" w:rsidRPr="00347121" w:rsidRDefault="00166167" w:rsidP="00166167">
      <w:pPr>
        <w:suppressAutoHyphens/>
        <w:jc w:val="both"/>
        <w:rPr>
          <w:rFonts w:ascii="Verdana" w:hAnsi="Verdana" w:cs="Times New Roman"/>
          <w:sz w:val="20"/>
          <w:szCs w:val="20"/>
        </w:rPr>
      </w:pPr>
    </w:p>
    <w:p w14:paraId="72BD0801" w14:textId="77777777" w:rsidR="00166167" w:rsidRPr="00347121" w:rsidRDefault="00166167" w:rsidP="00166167">
      <w:pPr>
        <w:numPr>
          <w:ilvl w:val="1"/>
          <w:numId w:val="1"/>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Ajánlattevő részéről tilos a Dokumentáció harmadik félnek történő továbbadása, kivéve a szerződés teljesítésébe bevont gazdasági szereplő részére szükséges információk biztosítását, továbbá tilos a Dokumentáció közzététele és a jelen eljáráson kívüli egyéb felhasználása.</w:t>
      </w:r>
    </w:p>
    <w:p w14:paraId="58E8F83C" w14:textId="77777777" w:rsidR="00166167" w:rsidRPr="00347121" w:rsidRDefault="00166167" w:rsidP="00166167">
      <w:pPr>
        <w:jc w:val="both"/>
        <w:rPr>
          <w:rFonts w:ascii="Verdana" w:hAnsi="Verdana" w:cs="Times New Roman"/>
          <w:sz w:val="20"/>
          <w:szCs w:val="20"/>
        </w:rPr>
      </w:pPr>
    </w:p>
    <w:p w14:paraId="7C8808F5" w14:textId="77777777" w:rsidR="00166167" w:rsidRPr="00347121" w:rsidRDefault="00166167" w:rsidP="00166167">
      <w:pPr>
        <w:numPr>
          <w:ilvl w:val="1"/>
          <w:numId w:val="1"/>
        </w:numPr>
        <w:suppressAutoHyphens/>
        <w:spacing w:after="120" w:line="276" w:lineRule="auto"/>
        <w:ind w:left="703" w:hanging="703"/>
        <w:jc w:val="both"/>
        <w:rPr>
          <w:rFonts w:ascii="Verdana" w:hAnsi="Verdana" w:cs="Times New Roman"/>
          <w:sz w:val="20"/>
          <w:szCs w:val="20"/>
        </w:rPr>
      </w:pPr>
      <w:r w:rsidRPr="00347121">
        <w:rPr>
          <w:rFonts w:ascii="Verdana" w:hAnsi="Verdana" w:cs="Times New Roman"/>
          <w:sz w:val="20"/>
          <w:szCs w:val="20"/>
        </w:rPr>
        <w:t>Az ajánlattevő az ajánlatában, valamint a Kbt. 69-70. §-ai szerinti indokolásban elkülönített módon elhelyezett, üzleti titkot (Ptk. 2:47. §) tartalmazó iratok nyilvánosságra hozatalát megtilthatja</w:t>
      </w:r>
      <w:bookmarkStart w:id="25" w:name="pr596"/>
      <w:bookmarkEnd w:id="25"/>
      <w:r w:rsidRPr="00347121">
        <w:rPr>
          <w:rFonts w:ascii="Verdana" w:hAnsi="Verdana" w:cs="Times New Roman"/>
          <w:sz w:val="20"/>
          <w:szCs w:val="20"/>
        </w:rPr>
        <w:t>.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továbbá ne tartalmazzanak a Kbt. 80. § (2)–(3) bekezdései szerinti elemeket, nevesen:</w:t>
      </w:r>
      <w:r w:rsidRPr="00347121" w:rsidDel="000964C1">
        <w:rPr>
          <w:rFonts w:ascii="Verdana" w:hAnsi="Verdana" w:cs="Times New Roman"/>
          <w:sz w:val="20"/>
          <w:szCs w:val="20"/>
        </w:rPr>
        <w:t xml:space="preserve"> </w:t>
      </w:r>
    </w:p>
    <w:p w14:paraId="09CCA62E" w14:textId="77777777" w:rsidR="00166167" w:rsidRPr="00347121" w:rsidRDefault="00166167" w:rsidP="00166167">
      <w:pPr>
        <w:numPr>
          <w:ilvl w:val="0"/>
          <w:numId w:val="62"/>
        </w:numPr>
        <w:shd w:val="clear" w:color="auto" w:fill="FFFFFF"/>
        <w:spacing w:line="276" w:lineRule="auto"/>
        <w:ind w:right="150" w:hanging="161"/>
        <w:jc w:val="both"/>
        <w:rPr>
          <w:rFonts w:ascii="Verdana" w:hAnsi="Verdana" w:cs="Times New Roman"/>
          <w:sz w:val="20"/>
          <w:szCs w:val="20"/>
        </w:rPr>
      </w:pPr>
      <w:bookmarkStart w:id="26" w:name="pr601"/>
      <w:bookmarkEnd w:id="26"/>
      <w:r w:rsidRPr="00347121">
        <w:rPr>
          <w:rFonts w:ascii="Verdana" w:hAnsi="Verdana" w:cs="Times New Roman"/>
          <w:sz w:val="20"/>
          <w:szCs w:val="20"/>
        </w:rPr>
        <w:t xml:space="preserve">Az ajánlattevő nem tilthatja meg nevének, címének (székhelyének, lakóhelyének), valamint olyan ténynek, információnak, megoldásnak vagy adatnak (a továbbiakban együtt: adat) a nyilvánosságra hozatalát, amely a 71. § szerinti értékelési szempont alapján értékelésre kerül, de az ezek alapjául szolgáló - a (3) bekezdés hatálya alá nem tartozó - részinformációk, </w:t>
      </w:r>
      <w:r w:rsidRPr="00347121">
        <w:rPr>
          <w:rFonts w:ascii="Verdana" w:hAnsi="Verdana" w:cs="Times New Roman"/>
          <w:sz w:val="20"/>
          <w:szCs w:val="20"/>
        </w:rPr>
        <w:lastRenderedPageBreak/>
        <w:t>alapadatok (így különösen az árazott költségvetés) nyilvánosságra hozatalát megtilthatja.</w:t>
      </w:r>
    </w:p>
    <w:p w14:paraId="0B0FD9E7" w14:textId="77777777" w:rsidR="00166167" w:rsidRPr="00347121" w:rsidRDefault="00166167" w:rsidP="00166167">
      <w:pPr>
        <w:numPr>
          <w:ilvl w:val="0"/>
          <w:numId w:val="62"/>
        </w:numPr>
        <w:shd w:val="clear" w:color="auto" w:fill="FFFFFF"/>
        <w:spacing w:line="276" w:lineRule="auto"/>
        <w:ind w:right="150" w:hanging="161"/>
        <w:jc w:val="both"/>
        <w:rPr>
          <w:rFonts w:ascii="Verdana" w:hAnsi="Verdana" w:cs="Times New Roman"/>
          <w:sz w:val="20"/>
          <w:szCs w:val="20"/>
        </w:rPr>
      </w:pPr>
      <w:bookmarkStart w:id="27" w:name="pr603"/>
      <w:bookmarkEnd w:id="27"/>
      <w:r w:rsidRPr="00347121">
        <w:rPr>
          <w:rFonts w:ascii="Verdana" w:hAnsi="Verdana" w:cs="Times New Roman"/>
          <w:sz w:val="20"/>
          <w:szCs w:val="20"/>
        </w:rPr>
        <w:t>Nem korlátozható vagy nem tiltható meg üzleti titokra hivatkozással olyan adat nyilvánosságra hozatala, amely a közérdekű adatok nyilvánosságára és a közérdekből nyilvános adatra vonatkozó, külön törvényben meghatározott adatszolgáltatási és tájékoztatási kötelezettség alá esik. A közbeszerzési eljárás alapján megkötött szerződés engedményezést kizáró rendelkezése nem minősül üzleti titoknak.</w:t>
      </w:r>
    </w:p>
    <w:p w14:paraId="7A272651" w14:textId="77777777" w:rsidR="00166167" w:rsidRPr="00347121" w:rsidRDefault="00166167" w:rsidP="00166167">
      <w:pPr>
        <w:ind w:left="709" w:right="-2"/>
        <w:jc w:val="both"/>
        <w:rPr>
          <w:rFonts w:ascii="Verdana" w:hAnsi="Verdana" w:cs="Times New Roman"/>
          <w:color w:val="000000"/>
          <w:sz w:val="20"/>
          <w:szCs w:val="20"/>
        </w:rPr>
      </w:pPr>
    </w:p>
    <w:p w14:paraId="4AF5E27E" w14:textId="77777777" w:rsidR="00166167" w:rsidRPr="00347121" w:rsidRDefault="00166167" w:rsidP="00166167">
      <w:pPr>
        <w:numPr>
          <w:ilvl w:val="1"/>
          <w:numId w:val="1"/>
        </w:numPr>
        <w:suppressAutoHyphens/>
        <w:spacing w:line="276" w:lineRule="auto"/>
        <w:jc w:val="both"/>
        <w:rPr>
          <w:rFonts w:ascii="Verdana" w:hAnsi="Verdana" w:cs="Times New Roman"/>
          <w:sz w:val="20"/>
          <w:szCs w:val="20"/>
        </w:rPr>
      </w:pPr>
      <w:bookmarkStart w:id="28" w:name="pr598"/>
      <w:bookmarkEnd w:id="28"/>
      <w:r w:rsidRPr="00347121">
        <w:rPr>
          <w:rFonts w:ascii="Verdana" w:hAnsi="Verdana" w:cs="Times New Roman"/>
          <w:sz w:val="20"/>
          <w:szCs w:val="20"/>
        </w:rPr>
        <w:t>Az ajánlatok elbírálásáról készített összegezés megküldését követően nem lehet üzleti titokra hivatkozással olyan adat nyilvánosságra hozatalát korlátozni vagy megtiltani, amely a Kbt. 80. § (2)-(3) bekezdései körébe tartozik. Erre tekintettel ajánlattevő kérheti, hogy más ajánlattevő ajánlatának azon részeibe betekinthessen, mely nem minősül üzleti titoknak. Az iratbetekintés során az iratokról feljegyzést lehet készíteni. Az iratbetekintést munkaidőben biztosítja Ajánlatkérő, a betekintést kérő által javasolt napon.</w:t>
      </w:r>
    </w:p>
    <w:p w14:paraId="55FED95C" w14:textId="77777777" w:rsidR="00166167" w:rsidRPr="00347121" w:rsidRDefault="00166167" w:rsidP="00166167">
      <w:pPr>
        <w:jc w:val="both"/>
        <w:rPr>
          <w:rFonts w:ascii="Verdana" w:hAnsi="Verdana" w:cs="Times New Roman"/>
          <w:sz w:val="20"/>
          <w:szCs w:val="20"/>
        </w:rPr>
      </w:pPr>
      <w:bookmarkStart w:id="29" w:name="81"/>
      <w:bookmarkStart w:id="30" w:name="pr599"/>
      <w:bookmarkEnd w:id="29"/>
      <w:bookmarkEnd w:id="30"/>
    </w:p>
    <w:p w14:paraId="2CE5733E" w14:textId="77777777" w:rsidR="00166167" w:rsidRPr="00347121" w:rsidRDefault="00166167" w:rsidP="00166167">
      <w:pPr>
        <w:numPr>
          <w:ilvl w:val="1"/>
          <w:numId w:val="1"/>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 Kbt. 36. § (5) bekezdése alapján az Ajánlatkérő nem kérheti azon tények, adatok igazolását, illetve az ajánlattevőnek vagy az alkalmasság igazolásában részt vevő szervezetnek nem kell igazolnia azokat a tényeket, adatokat, amelyek ellenőrzésére az Ajánlatkérő magyar nyelven rendelkezésre álló, elektronikus, hatósági nyilvántartásból ingyenesen jogosult. Ilyennek minősülnek a szolgáltatási tevékenység megkezdésének és folytatásának általános szabályairól szóló törvény szerinti nyilvántartások is.</w:t>
      </w:r>
    </w:p>
    <w:p w14:paraId="7982DCAC" w14:textId="77777777" w:rsidR="00166167" w:rsidRPr="00347121" w:rsidRDefault="00166167" w:rsidP="00166167">
      <w:pPr>
        <w:suppressAutoHyphens/>
        <w:jc w:val="both"/>
        <w:rPr>
          <w:rFonts w:ascii="Verdana" w:hAnsi="Verdana" w:cs="Times New Roman"/>
          <w:sz w:val="20"/>
          <w:szCs w:val="20"/>
        </w:rPr>
      </w:pPr>
    </w:p>
    <w:p w14:paraId="2C58B9CE" w14:textId="77777777" w:rsidR="00166167" w:rsidRPr="00347121" w:rsidRDefault="00166167" w:rsidP="00166167">
      <w:pPr>
        <w:numPr>
          <w:ilvl w:val="1"/>
          <w:numId w:val="1"/>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 Kbt. 36. § (5) bekezdése szerinti elektronikus, hatósági nyilvántartások köréről és internetes elérhetőségéről a Közbeszerzési Hatóság útmutatót ad ki. Amennyiben a Kbt. 36. § (5) bekezdése szerinti nyilvántartás a Közbeszerzési Hatóság útmutatójában nem szerepel, úgy Ajánlattevőnek vagy az alkalmasság igazolásában részt vevő szervezetnek a közbeszerzési eljárásban meg kell jelölnie az érintett nyilvántartást (Kbt. 36. § (6) bekezdés).</w:t>
      </w:r>
    </w:p>
    <w:p w14:paraId="62DCEF79" w14:textId="77777777" w:rsidR="00166167" w:rsidRPr="00347121" w:rsidRDefault="00166167" w:rsidP="00166167">
      <w:pPr>
        <w:widowControl w:val="0"/>
        <w:numPr>
          <w:ilvl w:val="0"/>
          <w:numId w:val="1"/>
        </w:numPr>
        <w:spacing w:before="360" w:after="240" w:line="276" w:lineRule="auto"/>
        <w:ind w:left="709" w:hanging="703"/>
        <w:jc w:val="both"/>
        <w:outlineLvl w:val="2"/>
        <w:rPr>
          <w:rFonts w:ascii="Verdana" w:hAnsi="Verdana" w:cs="Times New Roman"/>
          <w:b/>
          <w:bCs/>
          <w:smallCaps/>
          <w:sz w:val="20"/>
          <w:szCs w:val="20"/>
        </w:rPr>
      </w:pPr>
      <w:bookmarkStart w:id="31" w:name="_Toc272240749"/>
      <w:bookmarkStart w:id="32" w:name="_Toc305694969"/>
      <w:bookmarkStart w:id="33" w:name="_Toc422405778"/>
      <w:r w:rsidRPr="00347121">
        <w:rPr>
          <w:rFonts w:ascii="Verdana" w:hAnsi="Verdana" w:cs="Times New Roman"/>
          <w:b/>
          <w:bCs/>
          <w:smallCaps/>
          <w:sz w:val="20"/>
          <w:szCs w:val="20"/>
        </w:rPr>
        <w:t>Közös ajánlattétel</w:t>
      </w:r>
      <w:bookmarkEnd w:id="31"/>
      <w:bookmarkEnd w:id="32"/>
      <w:bookmarkEnd w:id="33"/>
    </w:p>
    <w:p w14:paraId="50DBD46A" w14:textId="77777777" w:rsidR="00166167" w:rsidRPr="00347121" w:rsidRDefault="00166167" w:rsidP="00166167">
      <w:pPr>
        <w:numPr>
          <w:ilvl w:val="1"/>
          <w:numId w:val="1"/>
        </w:numPr>
        <w:suppressAutoHyphens/>
        <w:spacing w:line="276" w:lineRule="auto"/>
        <w:ind w:left="709"/>
        <w:jc w:val="both"/>
        <w:rPr>
          <w:rFonts w:ascii="Verdana" w:hAnsi="Verdana" w:cs="Times New Roman"/>
          <w:sz w:val="20"/>
          <w:szCs w:val="20"/>
        </w:rPr>
      </w:pPr>
      <w:r w:rsidRPr="00347121">
        <w:rPr>
          <w:rFonts w:ascii="Verdana" w:hAnsi="Verdana" w:cs="Times New Roman"/>
          <w:sz w:val="20"/>
          <w:szCs w:val="20"/>
        </w:rPr>
        <w:t>Több gazdasági szereplő közösen is tehet ajánlatot. Amennyiben közös ajánlattételre kerül sor, akkor a közös ajánlattevők kötelesek az ajánlatukhoz mellékelni a valamennyi ajánlattevő által aláírt konzorciumi megállapodást, amely legalább az alábbi adatokat, szerződési feltételeket tartalmazza:</w:t>
      </w:r>
    </w:p>
    <w:p w14:paraId="1C70D016" w14:textId="77777777" w:rsidR="00166167" w:rsidRPr="00347121" w:rsidRDefault="00166167" w:rsidP="00166167">
      <w:pPr>
        <w:jc w:val="both"/>
        <w:rPr>
          <w:rFonts w:ascii="Verdana" w:hAnsi="Verdana" w:cs="Times New Roman"/>
          <w:sz w:val="20"/>
          <w:szCs w:val="20"/>
        </w:rPr>
      </w:pPr>
    </w:p>
    <w:p w14:paraId="2EEB8CD9" w14:textId="77777777" w:rsidR="00166167" w:rsidRPr="00347121" w:rsidRDefault="00166167" w:rsidP="00166167">
      <w:pPr>
        <w:numPr>
          <w:ilvl w:val="0"/>
          <w:numId w:val="6"/>
        </w:numPr>
        <w:tabs>
          <w:tab w:val="clear" w:pos="1021"/>
          <w:tab w:val="num" w:pos="1362"/>
        </w:tabs>
        <w:spacing w:line="276" w:lineRule="auto"/>
        <w:ind w:left="1134"/>
        <w:jc w:val="both"/>
        <w:rPr>
          <w:rFonts w:ascii="Verdana" w:hAnsi="Verdana" w:cs="Times New Roman"/>
          <w:sz w:val="20"/>
          <w:szCs w:val="20"/>
        </w:rPr>
      </w:pPr>
      <w:r w:rsidRPr="00347121">
        <w:rPr>
          <w:rFonts w:ascii="Verdana" w:hAnsi="Verdana" w:cs="Times New Roman"/>
          <w:sz w:val="20"/>
          <w:szCs w:val="20"/>
        </w:rPr>
        <w:t>a közös ajánlattevők nevét, címét (székhelyét);</w:t>
      </w:r>
    </w:p>
    <w:p w14:paraId="1D8724CB" w14:textId="37A23C4D" w:rsidR="00166167" w:rsidRPr="00347121" w:rsidRDefault="00166167" w:rsidP="00166167">
      <w:pPr>
        <w:numPr>
          <w:ilvl w:val="0"/>
          <w:numId w:val="6"/>
        </w:numPr>
        <w:tabs>
          <w:tab w:val="clear" w:pos="1021"/>
          <w:tab w:val="num" w:pos="1362"/>
        </w:tabs>
        <w:spacing w:line="276" w:lineRule="auto"/>
        <w:ind w:left="1134"/>
        <w:jc w:val="both"/>
        <w:rPr>
          <w:rFonts w:ascii="Verdana" w:hAnsi="Verdana" w:cs="Times New Roman"/>
          <w:sz w:val="20"/>
          <w:szCs w:val="20"/>
        </w:rPr>
      </w:pPr>
      <w:r w:rsidRPr="00347121">
        <w:rPr>
          <w:rFonts w:ascii="Verdana" w:hAnsi="Verdana" w:cs="Times New Roman"/>
          <w:sz w:val="20"/>
          <w:szCs w:val="20"/>
        </w:rPr>
        <w:t>a közbeszerzési eljárás tárgyát;</w:t>
      </w:r>
    </w:p>
    <w:p w14:paraId="649B4FEB" w14:textId="77777777" w:rsidR="00166167" w:rsidRPr="00347121" w:rsidRDefault="00166167" w:rsidP="00166167">
      <w:pPr>
        <w:numPr>
          <w:ilvl w:val="0"/>
          <w:numId w:val="6"/>
        </w:numPr>
        <w:tabs>
          <w:tab w:val="clear" w:pos="1021"/>
          <w:tab w:val="num" w:pos="1134"/>
          <w:tab w:val="num" w:pos="1362"/>
        </w:tabs>
        <w:spacing w:line="276" w:lineRule="auto"/>
        <w:ind w:left="1134"/>
        <w:jc w:val="both"/>
        <w:rPr>
          <w:rFonts w:ascii="Verdana" w:hAnsi="Verdana" w:cs="Times New Roman"/>
          <w:sz w:val="20"/>
          <w:szCs w:val="20"/>
        </w:rPr>
      </w:pPr>
      <w:r w:rsidRPr="00347121">
        <w:rPr>
          <w:rFonts w:ascii="Verdana" w:hAnsi="Verdana" w:cs="Times New Roman"/>
          <w:sz w:val="20"/>
          <w:szCs w:val="20"/>
        </w:rPr>
        <w:t>a tagok arra vonatkozó nyilatkozatát, hogy a közbeszerzési eljárásban közös Ajánlattevőként részt kívánnak venni;</w:t>
      </w:r>
    </w:p>
    <w:p w14:paraId="3555D1D9" w14:textId="77777777" w:rsidR="00166167" w:rsidRPr="00347121" w:rsidRDefault="00166167" w:rsidP="00166167">
      <w:pPr>
        <w:numPr>
          <w:ilvl w:val="0"/>
          <w:numId w:val="6"/>
        </w:numPr>
        <w:tabs>
          <w:tab w:val="clear" w:pos="1021"/>
          <w:tab w:val="num" w:pos="1134"/>
          <w:tab w:val="num" w:pos="1362"/>
        </w:tabs>
        <w:spacing w:line="276" w:lineRule="auto"/>
        <w:ind w:left="1134"/>
        <w:jc w:val="both"/>
        <w:rPr>
          <w:rFonts w:ascii="Verdana" w:hAnsi="Verdana" w:cs="Times New Roman"/>
          <w:sz w:val="20"/>
          <w:szCs w:val="20"/>
        </w:rPr>
      </w:pPr>
      <w:r w:rsidRPr="00347121">
        <w:rPr>
          <w:rFonts w:ascii="Verdana" w:hAnsi="Verdana" w:cs="Times New Roman"/>
          <w:sz w:val="20"/>
          <w:szCs w:val="20"/>
        </w:rPr>
        <w:t>a tagok arra vonatkozó nyilatkozatát, hogy a szerződéses kötelezettségek teljesítésére egyetemleges felelősséget vállalnak, amennyiben mint nyertes ajánlattevők kiválasztásra kerülnek;</w:t>
      </w:r>
    </w:p>
    <w:p w14:paraId="386045C1" w14:textId="77777777" w:rsidR="00166167" w:rsidRPr="00347121" w:rsidRDefault="00166167" w:rsidP="00166167">
      <w:pPr>
        <w:numPr>
          <w:ilvl w:val="0"/>
          <w:numId w:val="6"/>
        </w:numPr>
        <w:tabs>
          <w:tab w:val="clear" w:pos="1021"/>
          <w:tab w:val="num" w:pos="1362"/>
        </w:tabs>
        <w:spacing w:line="276" w:lineRule="auto"/>
        <w:ind w:left="1134"/>
        <w:jc w:val="both"/>
        <w:rPr>
          <w:rFonts w:ascii="Verdana" w:hAnsi="Verdana" w:cs="Times New Roman"/>
          <w:sz w:val="20"/>
          <w:szCs w:val="20"/>
        </w:rPr>
      </w:pPr>
      <w:r w:rsidRPr="00347121">
        <w:rPr>
          <w:rFonts w:ascii="Verdana" w:hAnsi="Verdana" w:cs="Times New Roman"/>
          <w:sz w:val="20"/>
          <w:szCs w:val="20"/>
        </w:rPr>
        <w:t xml:space="preserve">a közös ajánlattevők képviseletére jogosultjának megjelölését, valamint az(oka)t a természetes személy(eke)t, aki(k) a közös ajánlattevők nevében </w:t>
      </w:r>
      <w:r w:rsidRPr="00347121">
        <w:rPr>
          <w:rFonts w:ascii="Verdana" w:hAnsi="Verdana" w:cs="Times New Roman"/>
          <w:sz w:val="20"/>
          <w:szCs w:val="20"/>
        </w:rPr>
        <w:lastRenderedPageBreak/>
        <w:t>joghatályos nyilatkozatokat tehet(nek), illetve a közös ajánlattevők nevében aláírásra jogosult(ak). A megállapodáshoz csatolni kell a közös ajánlattevők képviseletére jogosult személy aláírási címpéldányát vagy aláírás mintáját;</w:t>
      </w:r>
    </w:p>
    <w:p w14:paraId="6060C15F" w14:textId="77777777" w:rsidR="00166167" w:rsidRPr="00347121" w:rsidRDefault="00166167" w:rsidP="00166167">
      <w:pPr>
        <w:numPr>
          <w:ilvl w:val="0"/>
          <w:numId w:val="6"/>
        </w:numPr>
        <w:tabs>
          <w:tab w:val="clear" w:pos="1021"/>
          <w:tab w:val="num" w:pos="1362"/>
        </w:tabs>
        <w:spacing w:line="276" w:lineRule="auto"/>
        <w:ind w:left="1134"/>
        <w:jc w:val="both"/>
        <w:rPr>
          <w:rFonts w:ascii="Verdana" w:hAnsi="Verdana" w:cs="Times New Roman"/>
          <w:sz w:val="20"/>
          <w:szCs w:val="20"/>
        </w:rPr>
      </w:pPr>
      <w:r w:rsidRPr="00347121">
        <w:rPr>
          <w:rFonts w:ascii="Verdana" w:hAnsi="Verdana" w:cs="Times New Roman"/>
          <w:sz w:val="20"/>
          <w:szCs w:val="20"/>
        </w:rPr>
        <w:t>a közös ajánlattevők feladatait, a köztük lévő feladatmegosztást és a vállalkozási díjból való részesedésük mértékét;</w:t>
      </w:r>
    </w:p>
    <w:p w14:paraId="23E6DED5" w14:textId="511DC7C0" w:rsidR="00AB0D64" w:rsidRPr="00AB0D64" w:rsidRDefault="00166167" w:rsidP="00AB0D64">
      <w:pPr>
        <w:ind w:left="851"/>
        <w:jc w:val="both"/>
        <w:rPr>
          <w:rFonts w:ascii="Verdana" w:hAnsi="Verdana" w:cs="Tahoma"/>
          <w:color w:val="FF0000"/>
          <w:sz w:val="20"/>
          <w:szCs w:val="20"/>
        </w:rPr>
      </w:pPr>
      <w:r w:rsidRPr="00347121">
        <w:rPr>
          <w:rFonts w:ascii="Verdana" w:hAnsi="Verdana" w:cs="Times New Roman"/>
          <w:sz w:val="20"/>
          <w:szCs w:val="20"/>
        </w:rPr>
        <w:t>nyertes ajánlattétel esetén a Kbt. 124.§ (1) bekezdésével összhangban a vállalkozási szerződés aláírására, illetőleg a Kbt. 130.</w:t>
      </w:r>
      <w:r w:rsidR="006A335F">
        <w:rPr>
          <w:rFonts w:ascii="Verdana" w:hAnsi="Verdana" w:cs="Times New Roman"/>
          <w:sz w:val="20"/>
          <w:szCs w:val="20"/>
        </w:rPr>
        <w:t xml:space="preserve"> </w:t>
      </w:r>
      <w:r w:rsidRPr="00347121">
        <w:rPr>
          <w:rFonts w:ascii="Verdana" w:hAnsi="Verdana" w:cs="Times New Roman"/>
          <w:sz w:val="20"/>
          <w:szCs w:val="20"/>
        </w:rPr>
        <w:t>§-a szerint a számlát benyújtani jogosultak megnevezését;</w:t>
      </w:r>
      <w:r w:rsidR="00AB0D64" w:rsidRPr="00AB0D64">
        <w:rPr>
          <w:rFonts w:ascii="Verdana" w:hAnsi="Verdana" w:cs="Tahoma"/>
          <w:color w:val="FF0000"/>
          <w:sz w:val="20"/>
          <w:szCs w:val="20"/>
        </w:rPr>
        <w:t xml:space="preserve"> </w:t>
      </w:r>
    </w:p>
    <w:p w14:paraId="7AE7458E" w14:textId="441C8B38" w:rsidR="00166167" w:rsidRPr="00347121" w:rsidRDefault="00AB0D64" w:rsidP="00AB0D64">
      <w:pPr>
        <w:numPr>
          <w:ilvl w:val="0"/>
          <w:numId w:val="6"/>
        </w:numPr>
        <w:spacing w:line="276" w:lineRule="auto"/>
        <w:jc w:val="both"/>
        <w:rPr>
          <w:rFonts w:ascii="Verdana" w:hAnsi="Verdana" w:cs="Times New Roman"/>
          <w:sz w:val="20"/>
          <w:szCs w:val="20"/>
        </w:rPr>
      </w:pPr>
      <w:r w:rsidRPr="00AB0D64">
        <w:rPr>
          <w:rFonts w:ascii="Verdana" w:hAnsi="Verdana" w:cs="Times New Roman"/>
          <w:sz w:val="20"/>
          <w:szCs w:val="20"/>
        </w:rPr>
        <w:t>Közös ajánlattétel esetén az adott időszakban elfogadott teljesítést</w:t>
      </w:r>
      <w:r w:rsidR="00946025">
        <w:rPr>
          <w:rFonts w:ascii="Verdana" w:hAnsi="Verdana" w:cs="Times New Roman"/>
          <w:sz w:val="20"/>
          <w:szCs w:val="20"/>
        </w:rPr>
        <w:t xml:space="preserve"> követően</w:t>
      </w:r>
      <w:r w:rsidRPr="00AB0D64">
        <w:rPr>
          <w:rFonts w:ascii="Verdana" w:hAnsi="Verdana" w:cs="Times New Roman"/>
          <w:sz w:val="20"/>
          <w:szCs w:val="20"/>
        </w:rPr>
        <w:t xml:space="preserve"> a közös ajánlattevők az adott időszaki teljesítésük arányában külön-külön nyújtják be számláikat. A teljesítésbe bevont alvállalkozók adott időszaki teljesítményeit is rögzíteni kell a teljesítés</w:t>
      </w:r>
      <w:r w:rsidR="00946025">
        <w:rPr>
          <w:rFonts w:ascii="Verdana" w:hAnsi="Verdana" w:cs="Times New Roman"/>
          <w:sz w:val="20"/>
          <w:szCs w:val="20"/>
        </w:rPr>
        <w:t xml:space="preserve"> igazolásban és a Vevő</w:t>
      </w:r>
      <w:r w:rsidRPr="00AB0D64">
        <w:rPr>
          <w:rFonts w:ascii="Verdana" w:hAnsi="Verdana" w:cs="Times New Roman"/>
          <w:sz w:val="20"/>
          <w:szCs w:val="20"/>
        </w:rPr>
        <w:t xml:space="preserve"> kérésére az alvállalkozók kifizetését igazolni szükséges.</w:t>
      </w:r>
    </w:p>
    <w:p w14:paraId="156455F2" w14:textId="77777777" w:rsidR="00166167" w:rsidRPr="00347121" w:rsidRDefault="00166167" w:rsidP="00166167">
      <w:pPr>
        <w:numPr>
          <w:ilvl w:val="0"/>
          <w:numId w:val="6"/>
        </w:numPr>
        <w:tabs>
          <w:tab w:val="clear" w:pos="1021"/>
          <w:tab w:val="num" w:pos="1362"/>
        </w:tabs>
        <w:spacing w:line="276" w:lineRule="auto"/>
        <w:ind w:left="1134"/>
        <w:jc w:val="both"/>
        <w:rPr>
          <w:rFonts w:ascii="Verdana" w:hAnsi="Verdana" w:cs="Times New Roman"/>
          <w:sz w:val="20"/>
          <w:szCs w:val="20"/>
        </w:rPr>
      </w:pPr>
      <w:r w:rsidRPr="00347121">
        <w:rPr>
          <w:rFonts w:ascii="Verdana" w:hAnsi="Verdana" w:cs="Times New Roman"/>
          <w:sz w:val="20"/>
          <w:szCs w:val="20"/>
        </w:rPr>
        <w:t>a közös ajánlattevők azon pénzforgalmi számlaszámainak megjelölését, amelyre az igazolt teljesítést követően a kifizetés megtörténhet.</w:t>
      </w:r>
    </w:p>
    <w:p w14:paraId="4541D40B" w14:textId="77777777" w:rsidR="00166167" w:rsidRPr="00347121" w:rsidRDefault="00166167" w:rsidP="00347121">
      <w:pPr>
        <w:numPr>
          <w:ilvl w:val="0"/>
          <w:numId w:val="6"/>
        </w:numPr>
        <w:tabs>
          <w:tab w:val="clear" w:pos="1021"/>
          <w:tab w:val="num" w:pos="1362"/>
        </w:tabs>
        <w:spacing w:line="276" w:lineRule="auto"/>
        <w:ind w:left="1134"/>
        <w:jc w:val="both"/>
        <w:rPr>
          <w:rFonts w:ascii="Verdana" w:hAnsi="Verdana" w:cs="Times New Roman"/>
          <w:sz w:val="20"/>
          <w:szCs w:val="20"/>
        </w:rPr>
      </w:pPr>
      <w:r w:rsidRPr="00347121">
        <w:rPr>
          <w:rFonts w:ascii="Verdana" w:hAnsi="Verdana" w:cs="Times New Roman"/>
          <w:sz w:val="20"/>
          <w:szCs w:val="20"/>
        </w:rPr>
        <w:t>a közös ajánlattételt létrehozó szerződés az ajánlat benyújtásának napján érvényes és hatályos, és hatálya, teljesítése, alkalmazhatósága vagy végrehajthatósága nem függ felfüggesztő, hatályba léptető, illetve bontó feltételtől, valamint harmadik személy vagy hatóság jóváhagyásától,</w:t>
      </w:r>
    </w:p>
    <w:p w14:paraId="09708D81" w14:textId="17E2E737" w:rsidR="00166167" w:rsidRPr="00347121" w:rsidRDefault="00166167" w:rsidP="00347121">
      <w:pPr>
        <w:numPr>
          <w:ilvl w:val="0"/>
          <w:numId w:val="6"/>
        </w:numPr>
        <w:tabs>
          <w:tab w:val="clear" w:pos="1021"/>
          <w:tab w:val="num" w:pos="1362"/>
        </w:tabs>
        <w:spacing w:line="276" w:lineRule="auto"/>
        <w:ind w:left="1134"/>
        <w:jc w:val="both"/>
        <w:rPr>
          <w:rFonts w:ascii="Verdana" w:hAnsi="Verdana" w:cs="Times New Roman"/>
          <w:sz w:val="20"/>
          <w:szCs w:val="20"/>
        </w:rPr>
      </w:pPr>
      <w:r w:rsidRPr="00347121">
        <w:rPr>
          <w:rFonts w:ascii="Verdana" w:hAnsi="Verdana" w:cs="Times New Roman"/>
          <w:sz w:val="20"/>
          <w:szCs w:val="20"/>
        </w:rPr>
        <w:t>nyertesség esetén a közös ajánlattételt létrehozó szerződésnek érvényesnek kell lenni a szerződésből fakadó valamennyi kötelezettség szerződésszerű teljesítéséig</w:t>
      </w:r>
      <w:r w:rsidR="006A335F">
        <w:rPr>
          <w:rFonts w:ascii="Verdana" w:hAnsi="Verdana" w:cs="Times New Roman"/>
          <w:sz w:val="20"/>
          <w:szCs w:val="20"/>
        </w:rPr>
        <w:t>.</w:t>
      </w:r>
    </w:p>
    <w:p w14:paraId="3DF149BB" w14:textId="77777777" w:rsidR="00166167" w:rsidRPr="00347121" w:rsidRDefault="00166167" w:rsidP="00166167">
      <w:pPr>
        <w:jc w:val="both"/>
        <w:rPr>
          <w:rFonts w:ascii="Verdana" w:hAnsi="Verdana" w:cs="Times New Roman"/>
          <w:sz w:val="20"/>
          <w:szCs w:val="20"/>
        </w:rPr>
      </w:pPr>
    </w:p>
    <w:p w14:paraId="6CA669CA" w14:textId="77777777" w:rsidR="00166167" w:rsidRPr="00347121" w:rsidRDefault="00166167" w:rsidP="00166167">
      <w:pPr>
        <w:numPr>
          <w:ilvl w:val="1"/>
          <w:numId w:val="1"/>
        </w:numPr>
        <w:tabs>
          <w:tab w:val="clear" w:pos="705"/>
          <w:tab w:val="left" w:pos="709"/>
          <w:tab w:val="num" w:pos="2123"/>
        </w:tabs>
        <w:suppressAutoHyphens/>
        <w:spacing w:line="276" w:lineRule="auto"/>
        <w:ind w:left="709"/>
        <w:jc w:val="both"/>
        <w:rPr>
          <w:rFonts w:ascii="Verdana" w:hAnsi="Verdana" w:cs="Times New Roman"/>
          <w:sz w:val="20"/>
          <w:szCs w:val="20"/>
          <w:u w:val="single"/>
        </w:rPr>
      </w:pPr>
      <w:r w:rsidRPr="00347121">
        <w:rPr>
          <w:rFonts w:ascii="Verdana" w:hAnsi="Verdana" w:cs="Times New Roman"/>
          <w:sz w:val="20"/>
          <w:szCs w:val="20"/>
        </w:rPr>
        <w:t>A közös ajánlattevők képviseletében tett minden nyilatkozatnak egyértelműen tartalmaznia kell a közös ajánlattevők megjelölését.</w:t>
      </w:r>
    </w:p>
    <w:p w14:paraId="473568F0" w14:textId="77777777" w:rsidR="00166167" w:rsidRPr="00347121" w:rsidRDefault="00166167" w:rsidP="00166167">
      <w:pPr>
        <w:suppressAutoHyphens/>
        <w:ind w:left="709"/>
        <w:jc w:val="both"/>
        <w:rPr>
          <w:rFonts w:ascii="Verdana" w:hAnsi="Verdana" w:cs="Times New Roman"/>
          <w:sz w:val="20"/>
          <w:szCs w:val="20"/>
          <w:u w:val="single"/>
        </w:rPr>
      </w:pPr>
    </w:p>
    <w:p w14:paraId="7CD705F5" w14:textId="783E3F6E" w:rsidR="00166167" w:rsidRPr="00347121" w:rsidRDefault="00166167" w:rsidP="00166167">
      <w:pPr>
        <w:numPr>
          <w:ilvl w:val="1"/>
          <w:numId w:val="1"/>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 közös ajánlatot benyújtó gazdasági szereplők személyében az ajánlattételi határidő lejárta után változás nem következhet be.</w:t>
      </w:r>
    </w:p>
    <w:p w14:paraId="600C7B3E" w14:textId="77777777" w:rsidR="00166167" w:rsidRPr="00347121" w:rsidRDefault="00166167" w:rsidP="00166167">
      <w:pPr>
        <w:ind w:left="708"/>
        <w:jc w:val="both"/>
        <w:rPr>
          <w:rFonts w:ascii="Verdana" w:hAnsi="Verdana" w:cs="Times New Roman"/>
          <w:sz w:val="20"/>
          <w:szCs w:val="20"/>
        </w:rPr>
      </w:pPr>
    </w:p>
    <w:p w14:paraId="59E0E173" w14:textId="77777777" w:rsidR="00166167" w:rsidRPr="00347121" w:rsidRDefault="00166167" w:rsidP="00166167">
      <w:pPr>
        <w:numPr>
          <w:ilvl w:val="1"/>
          <w:numId w:val="1"/>
        </w:numPr>
        <w:suppressAutoHyphens/>
        <w:spacing w:line="276" w:lineRule="auto"/>
        <w:jc w:val="both"/>
        <w:rPr>
          <w:rFonts w:ascii="Verdana" w:hAnsi="Verdana" w:cs="Times New Roman"/>
          <w:sz w:val="20"/>
          <w:szCs w:val="20"/>
        </w:rPr>
      </w:pPr>
      <w:r w:rsidRPr="00347121">
        <w:rPr>
          <w:rFonts w:ascii="Verdana" w:hAnsi="Verdana" w:cs="Times New Roman"/>
          <w:sz w:val="20"/>
          <w:szCs w:val="20"/>
        </w:rPr>
        <w:t>Ha egy gazdasági szereplő a közbeszerzés értékének huszonöt százalékát meghaladó mértékben fog közvetlenül részt venni a szerződés teljesítésében, akkor nem lehet alvállalkozónak minősíteni, hanem az ajánlatban és a szerződés teljesítése során közös ajánlattevőként kell, hogy szerepeljen. Egy gazdasági szereplőnek a szerződés teljesítésében való részvétele arányát az határozza meg, hogy milyen arányban részesül a beszerzés tárgyának általános forgalmi adó nélkül számított ellenértékéből.</w:t>
      </w:r>
    </w:p>
    <w:p w14:paraId="2335D025" w14:textId="77777777" w:rsidR="00166167" w:rsidRPr="00347121" w:rsidRDefault="00166167" w:rsidP="00166167">
      <w:pPr>
        <w:pStyle w:val="Cmsor2"/>
        <w:numPr>
          <w:ilvl w:val="1"/>
          <w:numId w:val="18"/>
        </w:numPr>
        <w:spacing w:before="480" w:after="240"/>
        <w:jc w:val="center"/>
        <w:rPr>
          <w:rFonts w:ascii="Verdana" w:hAnsi="Verdana"/>
          <w:b w:val="0"/>
          <w:sz w:val="20"/>
        </w:rPr>
      </w:pPr>
      <w:r w:rsidRPr="00347121">
        <w:rPr>
          <w:rFonts w:ascii="Verdana" w:hAnsi="Verdana"/>
          <w:sz w:val="20"/>
        </w:rPr>
        <w:br w:type="page"/>
      </w:r>
      <w:bookmarkStart w:id="34" w:name="_Toc422405779"/>
      <w:r w:rsidRPr="00347121">
        <w:rPr>
          <w:rFonts w:ascii="Verdana" w:hAnsi="Verdana"/>
          <w:kern w:val="28"/>
          <w:sz w:val="20"/>
          <w:lang w:eastAsia="hu-HU"/>
        </w:rPr>
        <w:lastRenderedPageBreak/>
        <w:t>INFORMÁCIÓKÉRÉS</w:t>
      </w:r>
      <w:bookmarkEnd w:id="34"/>
    </w:p>
    <w:p w14:paraId="627EED56" w14:textId="77777777" w:rsidR="00166167" w:rsidRPr="00347121" w:rsidRDefault="00166167" w:rsidP="00166167">
      <w:pPr>
        <w:keepNext/>
        <w:numPr>
          <w:ilvl w:val="0"/>
          <w:numId w:val="8"/>
        </w:numPr>
        <w:spacing w:before="360" w:after="240" w:line="276" w:lineRule="auto"/>
        <w:jc w:val="both"/>
        <w:outlineLvl w:val="2"/>
        <w:rPr>
          <w:rFonts w:ascii="Verdana" w:hAnsi="Verdana" w:cs="Times New Roman"/>
          <w:b/>
          <w:bCs/>
          <w:smallCaps/>
          <w:sz w:val="20"/>
          <w:szCs w:val="20"/>
        </w:rPr>
      </w:pPr>
      <w:bookmarkStart w:id="35" w:name="_Toc72115226"/>
      <w:bookmarkStart w:id="36" w:name="_Toc422405780"/>
      <w:bookmarkStart w:id="37" w:name="_Toc299160845"/>
      <w:bookmarkStart w:id="38" w:name="_Toc300379422"/>
      <w:bookmarkStart w:id="39" w:name="_Toc300385261"/>
      <w:bookmarkStart w:id="40" w:name="_Toc329588144"/>
      <w:bookmarkStart w:id="41" w:name="_Toc330183469"/>
      <w:bookmarkStart w:id="42" w:name="_Toc347822064"/>
      <w:bookmarkStart w:id="43" w:name="_Toc495364370"/>
      <w:bookmarkStart w:id="44" w:name="_Toc57171334"/>
      <w:bookmarkStart w:id="45" w:name="_Toc57705216"/>
      <w:bookmarkStart w:id="46" w:name="_Toc299160851"/>
      <w:bookmarkStart w:id="47" w:name="_Toc300379428"/>
      <w:bookmarkStart w:id="48" w:name="_Toc300385267"/>
      <w:bookmarkStart w:id="49" w:name="_Toc329588150"/>
      <w:bookmarkStart w:id="50" w:name="_Toc330183475"/>
      <w:bookmarkStart w:id="51" w:name="_Toc347822070"/>
      <w:bookmarkStart w:id="52" w:name="_Toc495364373"/>
      <w:bookmarkStart w:id="53" w:name="_Toc57171337"/>
      <w:bookmarkStart w:id="54" w:name="_Toc57171480"/>
      <w:bookmarkStart w:id="55" w:name="_Toc57705219"/>
      <w:bookmarkStart w:id="56" w:name="_Toc57785070"/>
      <w:bookmarkStart w:id="57" w:name="_Toc72115229"/>
      <w:r w:rsidRPr="00347121">
        <w:rPr>
          <w:rFonts w:ascii="Verdana" w:hAnsi="Verdana" w:cs="Times New Roman"/>
          <w:b/>
          <w:bCs/>
          <w:smallCaps/>
          <w:sz w:val="20"/>
          <w:szCs w:val="20"/>
        </w:rPr>
        <w:t>A Dokumentáció tartalma</w:t>
      </w:r>
      <w:bookmarkEnd w:id="35"/>
      <w:bookmarkEnd w:id="36"/>
    </w:p>
    <w:p w14:paraId="3A63EA8A" w14:textId="77777777" w:rsidR="00166167" w:rsidRPr="00347121" w:rsidRDefault="00166167" w:rsidP="00166167">
      <w:pPr>
        <w:numPr>
          <w:ilvl w:val="1"/>
          <w:numId w:val="2"/>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Ajánlattevő kötelessége, hogy tanulmányozza a Felhívást, a Dokumentáció valamennyi rendelkezését és utasítását.</w:t>
      </w:r>
    </w:p>
    <w:p w14:paraId="262971FF" w14:textId="77777777" w:rsidR="00166167" w:rsidRPr="00347121" w:rsidRDefault="00166167" w:rsidP="00166167">
      <w:pPr>
        <w:suppressAutoHyphens/>
        <w:jc w:val="both"/>
        <w:rPr>
          <w:rFonts w:ascii="Verdana" w:hAnsi="Verdana" w:cs="Times New Roman"/>
          <w:sz w:val="20"/>
          <w:szCs w:val="20"/>
        </w:rPr>
      </w:pPr>
    </w:p>
    <w:p w14:paraId="1F071084" w14:textId="07144877" w:rsidR="00166167" w:rsidRPr="00347121" w:rsidRDefault="00166167" w:rsidP="00F37C1D">
      <w:pPr>
        <w:numPr>
          <w:ilvl w:val="1"/>
          <w:numId w:val="2"/>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 Kbt. 45. § (6) bekezdése alapján, ha a Dokumentáción belül ugyanaz az adat, információ több ponton eltérően szerepel, vagy a Dokumentáció valamely eleme eltér az </w:t>
      </w:r>
      <w:r w:rsidR="001C3BA2">
        <w:rPr>
          <w:rFonts w:ascii="Verdana" w:hAnsi="Verdana" w:cs="Times New Roman"/>
          <w:sz w:val="20"/>
          <w:szCs w:val="20"/>
        </w:rPr>
        <w:t>ajánlati</w:t>
      </w:r>
      <w:r w:rsidR="00370143" w:rsidRPr="006C77C0" w:rsidDel="00370143">
        <w:rPr>
          <w:rFonts w:ascii="Verdana" w:hAnsi="Verdana" w:cs="Times New Roman"/>
          <w:sz w:val="20"/>
          <w:szCs w:val="20"/>
        </w:rPr>
        <w:t xml:space="preserve"> </w:t>
      </w:r>
      <w:r w:rsidRPr="00347121">
        <w:rPr>
          <w:rFonts w:ascii="Verdana" w:hAnsi="Verdana" w:cs="Times New Roman"/>
          <w:sz w:val="20"/>
          <w:szCs w:val="20"/>
        </w:rPr>
        <w:t>felhívástól, a Kbt. 42-43. § alkalmazása nélkül kiegészítő tájékoztatásban közli az Ajánlatkérő, hogy a Dokumentáció valamely eleme semmis. A Dokumentáció semmisnek nyilvánított eleme, előírása a közbeszerzési eljárásban és a közbeszerzési szerződésben nem alkalmazandó.</w:t>
      </w:r>
    </w:p>
    <w:p w14:paraId="6D11595D" w14:textId="0DFCBE1C" w:rsidR="00166167" w:rsidRPr="00347121" w:rsidRDefault="00166167" w:rsidP="00166167">
      <w:pPr>
        <w:keepNext/>
        <w:numPr>
          <w:ilvl w:val="0"/>
          <w:numId w:val="8"/>
        </w:numPr>
        <w:spacing w:before="360" w:after="240" w:line="276" w:lineRule="auto"/>
        <w:jc w:val="both"/>
        <w:outlineLvl w:val="2"/>
        <w:rPr>
          <w:rFonts w:ascii="Verdana" w:hAnsi="Verdana" w:cs="Times New Roman"/>
          <w:b/>
          <w:bCs/>
          <w:smallCaps/>
          <w:sz w:val="20"/>
          <w:szCs w:val="20"/>
        </w:rPr>
      </w:pPr>
      <w:bookmarkStart w:id="58" w:name="_Toc422405781"/>
      <w:bookmarkEnd w:id="37"/>
      <w:bookmarkEnd w:id="38"/>
      <w:bookmarkEnd w:id="39"/>
      <w:bookmarkEnd w:id="40"/>
      <w:bookmarkEnd w:id="41"/>
      <w:bookmarkEnd w:id="42"/>
      <w:bookmarkEnd w:id="43"/>
      <w:bookmarkEnd w:id="44"/>
      <w:bookmarkEnd w:id="45"/>
      <w:r w:rsidRPr="00347121">
        <w:rPr>
          <w:rFonts w:ascii="Verdana" w:hAnsi="Verdana" w:cs="Times New Roman"/>
          <w:b/>
          <w:bCs/>
          <w:smallCaps/>
          <w:sz w:val="20"/>
          <w:szCs w:val="20"/>
        </w:rPr>
        <w:t>Kiegészítő tájékoztatás (Kbt. 45. §)</w:t>
      </w:r>
      <w:bookmarkEnd w:id="58"/>
    </w:p>
    <w:p w14:paraId="4D9E3494" w14:textId="77777777" w:rsidR="00166167" w:rsidRPr="00347121" w:rsidRDefault="00166167" w:rsidP="00166167">
      <w:pPr>
        <w:numPr>
          <w:ilvl w:val="1"/>
          <w:numId w:val="8"/>
        </w:numPr>
        <w:suppressAutoHyphens/>
        <w:spacing w:line="276" w:lineRule="auto"/>
        <w:jc w:val="both"/>
        <w:rPr>
          <w:rFonts w:ascii="Verdana" w:hAnsi="Verdana" w:cs="Times New Roman"/>
          <w:sz w:val="20"/>
          <w:szCs w:val="20"/>
        </w:rPr>
      </w:pPr>
      <w:r w:rsidRPr="00347121">
        <w:rPr>
          <w:rFonts w:ascii="Verdana" w:hAnsi="Verdana" w:cs="Times New Roman"/>
          <w:sz w:val="20"/>
          <w:szCs w:val="20"/>
        </w:rPr>
        <w:t>Bármely gazdasági szereplő, aki az adott közbeszerzési eljárásban ajánlattevő lehet - a megfelelő ajánlattétel érdekében - az eljárást megindító felhívásban, valamint a Dokumentációban foglaltakkal kapcsolatban írásban kiegészítő tájékoztatást kérhet az Ajánlatkérő nevében eljárótól az alábbi címen:</w:t>
      </w:r>
    </w:p>
    <w:p w14:paraId="4953EBE7" w14:textId="77777777" w:rsidR="00166167" w:rsidRPr="00347121" w:rsidRDefault="00166167" w:rsidP="00166167">
      <w:pPr>
        <w:tabs>
          <w:tab w:val="left" w:pos="2268"/>
        </w:tabs>
        <w:jc w:val="both"/>
        <w:rPr>
          <w:rFonts w:ascii="Verdana" w:hAnsi="Verdana" w:cs="Times New Roman"/>
          <w:b/>
          <w:bCs/>
          <w:sz w:val="20"/>
          <w:szCs w:val="20"/>
        </w:rPr>
      </w:pPr>
    </w:p>
    <w:p w14:paraId="338DEA77" w14:textId="77777777" w:rsidR="00166167" w:rsidRPr="00347121" w:rsidRDefault="00166167" w:rsidP="00166167">
      <w:pPr>
        <w:tabs>
          <w:tab w:val="left" w:pos="2268"/>
        </w:tabs>
        <w:ind w:left="1701"/>
        <w:jc w:val="both"/>
        <w:rPr>
          <w:rFonts w:ascii="Verdana" w:hAnsi="Verdana" w:cs="Times New Roman"/>
          <w:b/>
          <w:bCs/>
          <w:sz w:val="20"/>
          <w:szCs w:val="20"/>
        </w:rPr>
      </w:pPr>
      <w:r w:rsidRPr="00347121">
        <w:rPr>
          <w:rFonts w:ascii="Verdana" w:hAnsi="Verdana" w:cs="Times New Roman"/>
          <w:b/>
          <w:bCs/>
          <w:sz w:val="20"/>
          <w:szCs w:val="20"/>
        </w:rPr>
        <w:t>Első Magyar Közbeszerzési Tanácsadó Zrt.</w:t>
      </w:r>
    </w:p>
    <w:p w14:paraId="6668A022" w14:textId="77777777" w:rsidR="00166167" w:rsidRPr="00347121" w:rsidRDefault="00166167" w:rsidP="00166167">
      <w:pPr>
        <w:tabs>
          <w:tab w:val="left" w:pos="3420"/>
        </w:tabs>
        <w:ind w:left="1701"/>
        <w:jc w:val="both"/>
        <w:rPr>
          <w:rFonts w:ascii="Verdana" w:hAnsi="Verdana" w:cs="Times New Roman"/>
          <w:sz w:val="20"/>
          <w:szCs w:val="20"/>
        </w:rPr>
      </w:pPr>
      <w:r w:rsidRPr="00347121">
        <w:rPr>
          <w:rFonts w:ascii="Verdana" w:hAnsi="Verdana" w:cs="Times New Roman"/>
          <w:sz w:val="20"/>
          <w:szCs w:val="20"/>
        </w:rPr>
        <w:t xml:space="preserve">Székhely: </w:t>
      </w:r>
      <w:r w:rsidRPr="00347121">
        <w:rPr>
          <w:rFonts w:ascii="Verdana" w:hAnsi="Verdana" w:cs="Times New Roman"/>
          <w:sz w:val="20"/>
          <w:szCs w:val="20"/>
        </w:rPr>
        <w:tab/>
        <w:t>1051 Budapest, Hercegprímás u. 9. III/2.</w:t>
      </w:r>
    </w:p>
    <w:p w14:paraId="56D42E70" w14:textId="77777777" w:rsidR="00166167" w:rsidRPr="00347121" w:rsidRDefault="00166167" w:rsidP="00166167">
      <w:pPr>
        <w:tabs>
          <w:tab w:val="left" w:pos="3402"/>
        </w:tabs>
        <w:ind w:left="1701"/>
        <w:jc w:val="both"/>
        <w:rPr>
          <w:rFonts w:ascii="Verdana" w:hAnsi="Verdana" w:cs="Times New Roman"/>
          <w:sz w:val="20"/>
          <w:szCs w:val="20"/>
        </w:rPr>
      </w:pPr>
      <w:r w:rsidRPr="00347121">
        <w:rPr>
          <w:rFonts w:ascii="Verdana" w:hAnsi="Verdana" w:cs="Times New Roman"/>
          <w:sz w:val="20"/>
          <w:szCs w:val="20"/>
        </w:rPr>
        <w:t>Telefonszám:</w:t>
      </w:r>
      <w:r w:rsidRPr="00347121">
        <w:rPr>
          <w:rFonts w:ascii="Verdana" w:hAnsi="Verdana" w:cs="Times New Roman"/>
          <w:sz w:val="20"/>
          <w:szCs w:val="20"/>
        </w:rPr>
        <w:tab/>
        <w:t>+36-1-7930640</w:t>
      </w:r>
    </w:p>
    <w:p w14:paraId="250662B8" w14:textId="77777777" w:rsidR="00166167" w:rsidRPr="00347121" w:rsidRDefault="00166167" w:rsidP="00166167">
      <w:pPr>
        <w:tabs>
          <w:tab w:val="left" w:pos="3402"/>
        </w:tabs>
        <w:ind w:left="1701"/>
        <w:jc w:val="both"/>
        <w:rPr>
          <w:rFonts w:ascii="Verdana" w:hAnsi="Verdana" w:cs="Times New Roman"/>
          <w:sz w:val="20"/>
          <w:szCs w:val="20"/>
        </w:rPr>
      </w:pPr>
      <w:r w:rsidRPr="00347121">
        <w:rPr>
          <w:rFonts w:ascii="Verdana" w:hAnsi="Verdana" w:cs="Times New Roman"/>
          <w:sz w:val="20"/>
          <w:szCs w:val="20"/>
        </w:rPr>
        <w:t>Faxszám:</w:t>
      </w:r>
      <w:r w:rsidRPr="00347121">
        <w:rPr>
          <w:rFonts w:ascii="Verdana" w:hAnsi="Verdana" w:cs="Times New Roman"/>
          <w:sz w:val="20"/>
          <w:szCs w:val="20"/>
        </w:rPr>
        <w:tab/>
        <w:t>+36-1-7930648</w:t>
      </w:r>
    </w:p>
    <w:p w14:paraId="0105F321" w14:textId="052A4479" w:rsidR="00166167" w:rsidRPr="00347121" w:rsidRDefault="00166167" w:rsidP="00166167">
      <w:pPr>
        <w:tabs>
          <w:tab w:val="left" w:pos="3402"/>
        </w:tabs>
        <w:ind w:left="1701"/>
        <w:jc w:val="both"/>
        <w:rPr>
          <w:rFonts w:ascii="Verdana" w:hAnsi="Verdana" w:cs="Times New Roman"/>
          <w:sz w:val="20"/>
          <w:szCs w:val="20"/>
        </w:rPr>
      </w:pPr>
      <w:r w:rsidRPr="00347121">
        <w:rPr>
          <w:rFonts w:ascii="Verdana" w:hAnsi="Verdana" w:cs="Times New Roman"/>
          <w:sz w:val="20"/>
          <w:szCs w:val="20"/>
        </w:rPr>
        <w:t>E-mail cím:</w:t>
      </w:r>
      <w:r w:rsidRPr="00347121">
        <w:rPr>
          <w:rFonts w:ascii="Verdana" w:hAnsi="Verdana" w:cs="Times New Roman"/>
          <w:sz w:val="20"/>
          <w:szCs w:val="20"/>
        </w:rPr>
        <w:tab/>
      </w:r>
      <w:hyperlink r:id="rId10" w:history="1">
        <w:r w:rsidR="002A22BB" w:rsidRPr="002A22BB">
          <w:rPr>
            <w:rStyle w:val="Hiperhivatkozs"/>
            <w:rFonts w:ascii="Verdana" w:hAnsi="Verdana"/>
            <w:sz w:val="20"/>
            <w:szCs w:val="20"/>
          </w:rPr>
          <w:t>drmolnareva</w:t>
        </w:r>
        <w:r w:rsidR="002A22BB" w:rsidRPr="00B40118">
          <w:rPr>
            <w:rStyle w:val="Hiperhivatkozs"/>
            <w:rFonts w:ascii="Verdana" w:hAnsi="Verdana"/>
            <w:sz w:val="20"/>
            <w:szCs w:val="20"/>
          </w:rPr>
          <w:t>@</w:t>
        </w:r>
      </w:hyperlink>
      <w:r w:rsidRPr="00347121">
        <w:rPr>
          <w:rFonts w:ascii="Verdana" w:hAnsi="Verdana" w:cs="Times New Roman"/>
          <w:color w:val="0000FF"/>
          <w:sz w:val="20"/>
          <w:szCs w:val="20"/>
          <w:u w:val="single"/>
        </w:rPr>
        <w:t>mkbt.eu</w:t>
      </w:r>
    </w:p>
    <w:p w14:paraId="11BEE7ED" w14:textId="77777777" w:rsidR="002A22BB" w:rsidRDefault="002A22BB" w:rsidP="00166167">
      <w:pPr>
        <w:ind w:right="150"/>
        <w:jc w:val="both"/>
        <w:rPr>
          <w:rFonts w:ascii="Verdana" w:hAnsi="Verdana"/>
          <w:sz w:val="20"/>
          <w:szCs w:val="20"/>
        </w:rPr>
      </w:pPr>
    </w:p>
    <w:p w14:paraId="5C4CFB00" w14:textId="0A379795" w:rsidR="00166167" w:rsidRDefault="002A22BB" w:rsidP="00610DDE">
      <w:pPr>
        <w:ind w:left="705" w:right="150"/>
        <w:jc w:val="both"/>
        <w:rPr>
          <w:rFonts w:ascii="Verdana" w:hAnsi="Verdana" w:cs="Times New Roman"/>
          <w:color w:val="000000"/>
          <w:sz w:val="20"/>
          <w:szCs w:val="20"/>
        </w:rPr>
      </w:pPr>
      <w:r>
        <w:rPr>
          <w:rFonts w:ascii="Verdana" w:hAnsi="Verdana"/>
          <w:sz w:val="20"/>
          <w:szCs w:val="20"/>
        </w:rPr>
        <w:t>Ajánlatkérő a beérkező kérdések gyorsabb megválaszolása érdekében kéri, hogy azok minden esetben szerkeszthető word formátumban is kerüljenek megküldésre.</w:t>
      </w:r>
    </w:p>
    <w:p w14:paraId="02D39D77" w14:textId="77777777" w:rsidR="002A22BB" w:rsidRPr="00347121" w:rsidRDefault="002A22BB" w:rsidP="00166167">
      <w:pPr>
        <w:ind w:right="150"/>
        <w:jc w:val="both"/>
        <w:rPr>
          <w:rFonts w:ascii="Verdana" w:hAnsi="Verdana" w:cs="Times New Roman"/>
          <w:color w:val="000000"/>
          <w:sz w:val="20"/>
          <w:szCs w:val="20"/>
        </w:rPr>
      </w:pPr>
    </w:p>
    <w:p w14:paraId="104609D1" w14:textId="089DB63D" w:rsidR="00166167" w:rsidRPr="00347121" w:rsidRDefault="004B21F6" w:rsidP="00166167">
      <w:pPr>
        <w:numPr>
          <w:ilvl w:val="1"/>
          <w:numId w:val="8"/>
        </w:numPr>
        <w:suppressAutoHyphens/>
        <w:spacing w:line="276" w:lineRule="auto"/>
        <w:jc w:val="both"/>
        <w:rPr>
          <w:rFonts w:ascii="Verdana" w:hAnsi="Verdana" w:cs="Times New Roman"/>
          <w:sz w:val="20"/>
          <w:szCs w:val="20"/>
        </w:rPr>
      </w:pPr>
      <w:bookmarkStart w:id="59" w:name="pr340"/>
      <w:bookmarkEnd w:id="59"/>
      <w:r w:rsidRPr="00347121">
        <w:rPr>
          <w:rFonts w:ascii="Verdana" w:hAnsi="Verdana" w:cs="Times New Roman"/>
          <w:sz w:val="20"/>
          <w:szCs w:val="20"/>
        </w:rPr>
        <w:t>A kiegészítő tájékoztatást a kérés beérkezését követően ésszerű határidőn belül, de az ajánlattételi határidő lejárta előtt legkésőbb hat nappal, gyorsított eljárás esetén legkésőbb négy nappal, hirdetmény nélküli tárgyalásos eljárásban legkésőbb három nappal, a közbeszerzési eljárások részvételi szakaszában pedig a részvételi határidő lejárta előtt legkésőbb négy nappal kell megadni.</w:t>
      </w:r>
      <w:r w:rsidRPr="006C77C0" w:rsidDel="004B21F6">
        <w:rPr>
          <w:rFonts w:ascii="Verdana" w:hAnsi="Verdana" w:cs="Times New Roman"/>
          <w:sz w:val="20"/>
          <w:szCs w:val="20"/>
        </w:rPr>
        <w:t xml:space="preserve"> </w:t>
      </w:r>
      <w:r w:rsidR="00166167" w:rsidRPr="00347121">
        <w:rPr>
          <w:rFonts w:ascii="Verdana" w:hAnsi="Verdana" w:cs="Times New Roman"/>
          <w:sz w:val="20"/>
          <w:szCs w:val="20"/>
        </w:rPr>
        <w:t>Ajánlatkérő a gazdasági szereplőkkel – a Kbt. 1. § és 2. § (1) és (2) bekezdéseiben foglalt, a verseny tisztaságára, nyilvánosságára, valamint az esélyegyenlőség és egyenlő bánásmód követelményére tekintettel – külön megbeszélést, telefonos egyeztetést az ajánlattevőkkel nem tart.</w:t>
      </w:r>
    </w:p>
    <w:p w14:paraId="69F35B8F" w14:textId="77777777" w:rsidR="00166167" w:rsidRPr="00347121" w:rsidRDefault="00166167" w:rsidP="00166167">
      <w:pPr>
        <w:suppressAutoHyphens/>
        <w:ind w:left="705"/>
        <w:jc w:val="both"/>
        <w:rPr>
          <w:rFonts w:ascii="Verdana" w:hAnsi="Verdana" w:cs="Times New Roman"/>
          <w:sz w:val="20"/>
          <w:szCs w:val="20"/>
        </w:rPr>
      </w:pPr>
    </w:p>
    <w:p w14:paraId="380C657A" w14:textId="2565048C" w:rsidR="00166167" w:rsidRPr="00347121" w:rsidRDefault="00166167" w:rsidP="00166167">
      <w:pPr>
        <w:numPr>
          <w:ilvl w:val="1"/>
          <w:numId w:val="8"/>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Az </w:t>
      </w:r>
      <w:r w:rsidR="004B21F6">
        <w:rPr>
          <w:rFonts w:ascii="Verdana" w:hAnsi="Verdana" w:cs="Times New Roman"/>
          <w:sz w:val="20"/>
          <w:szCs w:val="20"/>
        </w:rPr>
        <w:t>Aj</w:t>
      </w:r>
      <w:r w:rsidRPr="00347121">
        <w:rPr>
          <w:rFonts w:ascii="Verdana" w:hAnsi="Verdana" w:cs="Times New Roman"/>
          <w:sz w:val="20"/>
          <w:szCs w:val="20"/>
        </w:rPr>
        <w:t>ánlatkérő, amennyiben a válaszadáshoz nem áll megfelelő idő rendelkezésre, a Kbt. 45. § (4) bekezdésében foglalt módon élhet az ajánlattételi határidő meghosszabbításának lehetőségével.</w:t>
      </w:r>
    </w:p>
    <w:p w14:paraId="4E9DBBB5" w14:textId="77777777" w:rsidR="00166167" w:rsidRPr="00347121" w:rsidRDefault="00166167" w:rsidP="00166167">
      <w:pPr>
        <w:suppressAutoHyphens/>
        <w:ind w:left="705"/>
        <w:jc w:val="both"/>
        <w:rPr>
          <w:rFonts w:ascii="Verdana" w:hAnsi="Verdana" w:cs="Times New Roman"/>
          <w:sz w:val="20"/>
          <w:szCs w:val="20"/>
        </w:rPr>
      </w:pPr>
    </w:p>
    <w:p w14:paraId="1436E60C" w14:textId="77777777" w:rsidR="00166167" w:rsidRPr="00347121" w:rsidRDefault="00166167" w:rsidP="00166167">
      <w:pPr>
        <w:numPr>
          <w:ilvl w:val="1"/>
          <w:numId w:val="8"/>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Ajánlatkérő felhívja a Tisztelt Ajánlattevők figyelmét, hogy a Kbt. 45. § (5) bekezdése alapján a kiegészítő tájékoztatás megadása során az Ajánlatkérő nem jelöli meg, hogy a kérdést melyik gazdasági szereplő tette fel, valamint arra sem </w:t>
      </w:r>
      <w:r w:rsidRPr="00347121">
        <w:rPr>
          <w:rFonts w:ascii="Verdana" w:hAnsi="Verdana" w:cs="Times New Roman"/>
          <w:sz w:val="20"/>
          <w:szCs w:val="20"/>
        </w:rPr>
        <w:lastRenderedPageBreak/>
        <w:t>tartalmazhat információt a tájékoztatás, hogy azt az Ajánlatkérő mely gazdasági szereplőknek küldte még meg.</w:t>
      </w:r>
    </w:p>
    <w:p w14:paraId="1924254A" w14:textId="77777777" w:rsidR="00166167" w:rsidRPr="00347121" w:rsidRDefault="00166167" w:rsidP="00166167">
      <w:pPr>
        <w:keepNext/>
        <w:numPr>
          <w:ilvl w:val="0"/>
          <w:numId w:val="8"/>
        </w:numPr>
        <w:spacing w:before="360" w:after="240" w:line="276" w:lineRule="auto"/>
        <w:jc w:val="both"/>
        <w:outlineLvl w:val="2"/>
        <w:rPr>
          <w:rFonts w:ascii="Verdana" w:hAnsi="Verdana" w:cs="Times New Roman"/>
          <w:b/>
          <w:bCs/>
          <w:smallCaps/>
          <w:sz w:val="20"/>
          <w:szCs w:val="20"/>
        </w:rPr>
      </w:pPr>
      <w:bookmarkStart w:id="60" w:name="_Toc422405782"/>
      <w:r w:rsidRPr="00347121">
        <w:rPr>
          <w:rFonts w:ascii="Verdana" w:hAnsi="Verdana" w:cs="Times New Roman"/>
          <w:b/>
          <w:bCs/>
          <w:smallCaps/>
          <w:sz w:val="20"/>
          <w:szCs w:val="20"/>
        </w:rPr>
        <w:t>A kapcsolattartás módja</w:t>
      </w:r>
      <w:bookmarkEnd w:id="60"/>
    </w:p>
    <w:p w14:paraId="1AB753F0" w14:textId="41918011" w:rsidR="00166167" w:rsidRPr="00347121" w:rsidRDefault="00166167" w:rsidP="00166167">
      <w:pPr>
        <w:numPr>
          <w:ilvl w:val="1"/>
          <w:numId w:val="8"/>
        </w:numPr>
        <w:suppressAutoHyphens/>
        <w:spacing w:line="276" w:lineRule="auto"/>
        <w:ind w:left="703" w:hanging="703"/>
        <w:jc w:val="both"/>
        <w:rPr>
          <w:rFonts w:ascii="Verdana" w:hAnsi="Verdana" w:cs="Times New Roman"/>
          <w:sz w:val="20"/>
          <w:szCs w:val="20"/>
        </w:rPr>
      </w:pPr>
      <w:r w:rsidRPr="00347121">
        <w:rPr>
          <w:rFonts w:ascii="Verdana" w:hAnsi="Verdana" w:cs="Times New Roman"/>
          <w:sz w:val="20"/>
          <w:szCs w:val="20"/>
        </w:rPr>
        <w:t>A Kbt. 35. § (1) bekezdésének megfelelően az eljárás lezárásáig minden, az eljárással összefüggő kapcsolattartásra kizárólag írásban, az Ajánlatkérő nevében eljáró szervezeten/személyen keresztül kerülhet sor. Az Ajánlatkérő és a nevében eljáró visszautasít minden egyéb úton történő, személyes vagy nem dokumentálható kapcsolattartási formát.</w:t>
      </w:r>
    </w:p>
    <w:p w14:paraId="061BDFAE" w14:textId="77777777" w:rsidR="00166167" w:rsidRPr="00347121" w:rsidRDefault="00166167" w:rsidP="00166167">
      <w:pPr>
        <w:ind w:left="708"/>
        <w:jc w:val="both"/>
        <w:rPr>
          <w:rFonts w:ascii="Verdana" w:hAnsi="Verdana" w:cs="Times New Roman"/>
          <w:sz w:val="20"/>
          <w:szCs w:val="20"/>
        </w:rPr>
      </w:pPr>
    </w:p>
    <w:p w14:paraId="7660C03E" w14:textId="77777777" w:rsidR="00166167" w:rsidRPr="00347121" w:rsidRDefault="00166167" w:rsidP="00166167">
      <w:pPr>
        <w:numPr>
          <w:ilvl w:val="1"/>
          <w:numId w:val="8"/>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 Kbt. 35. § (2) bekezdése alapján, amennyiben a Kbt., a Felhívás vagy a Dokumentáció valamely kapcsolattartási formát kifejezetten nem kíván meg, az írásbeli nyilatkozatok a következőképpen teljesíthetőek:</w:t>
      </w:r>
    </w:p>
    <w:p w14:paraId="78BC06E7" w14:textId="77777777" w:rsidR="00166167" w:rsidRPr="00347121" w:rsidRDefault="00166167" w:rsidP="00166167">
      <w:pPr>
        <w:ind w:left="708"/>
        <w:jc w:val="both"/>
        <w:rPr>
          <w:rFonts w:ascii="Verdana" w:hAnsi="Verdana" w:cs="Times New Roman"/>
          <w:sz w:val="20"/>
          <w:szCs w:val="20"/>
        </w:rPr>
      </w:pPr>
    </w:p>
    <w:p w14:paraId="6061B9D6" w14:textId="77777777" w:rsidR="00166167" w:rsidRPr="00347121" w:rsidRDefault="00166167" w:rsidP="00166167">
      <w:pPr>
        <w:numPr>
          <w:ilvl w:val="0"/>
          <w:numId w:val="37"/>
        </w:numPr>
        <w:suppressAutoHyphens/>
        <w:spacing w:line="276" w:lineRule="auto"/>
        <w:jc w:val="both"/>
        <w:rPr>
          <w:rFonts w:ascii="Verdana" w:hAnsi="Verdana" w:cs="Times New Roman"/>
          <w:sz w:val="20"/>
          <w:szCs w:val="20"/>
        </w:rPr>
      </w:pPr>
      <w:r w:rsidRPr="00347121">
        <w:rPr>
          <w:rFonts w:ascii="Verdana" w:hAnsi="Verdana" w:cs="Times New Roman"/>
          <w:sz w:val="20"/>
          <w:szCs w:val="20"/>
        </w:rPr>
        <w:t>postai vagy közvetlen kézbesítés útján (figyelemmel arra, hogy a Kbt. szerint előírt tájékoztatásra vagy információ kérésére a postai kézbesítés csak kivételesen és indokolt esetben vehető igénybe (Kbt. 35. § (5) bekezdés);</w:t>
      </w:r>
    </w:p>
    <w:p w14:paraId="20233291" w14:textId="77777777" w:rsidR="00166167" w:rsidRPr="00347121" w:rsidRDefault="00166167" w:rsidP="00166167">
      <w:pPr>
        <w:numPr>
          <w:ilvl w:val="0"/>
          <w:numId w:val="37"/>
        </w:numPr>
        <w:suppressAutoHyphens/>
        <w:spacing w:line="276" w:lineRule="auto"/>
        <w:jc w:val="both"/>
        <w:rPr>
          <w:rFonts w:ascii="Verdana" w:hAnsi="Verdana" w:cs="Times New Roman"/>
          <w:sz w:val="20"/>
          <w:szCs w:val="20"/>
        </w:rPr>
      </w:pPr>
      <w:r w:rsidRPr="00347121">
        <w:rPr>
          <w:rFonts w:ascii="Verdana" w:hAnsi="Verdana" w:cs="Times New Roman"/>
          <w:sz w:val="20"/>
          <w:szCs w:val="20"/>
        </w:rPr>
        <w:t>faxon;</w:t>
      </w:r>
    </w:p>
    <w:p w14:paraId="0157A6C4" w14:textId="77777777" w:rsidR="00166167" w:rsidRPr="00347121" w:rsidRDefault="00166167" w:rsidP="00166167">
      <w:pPr>
        <w:numPr>
          <w:ilvl w:val="0"/>
          <w:numId w:val="37"/>
        </w:numPr>
        <w:suppressAutoHyphens/>
        <w:spacing w:line="276" w:lineRule="auto"/>
        <w:jc w:val="both"/>
        <w:rPr>
          <w:rFonts w:ascii="Verdana" w:hAnsi="Verdana" w:cs="Times New Roman"/>
          <w:sz w:val="20"/>
          <w:szCs w:val="20"/>
        </w:rPr>
      </w:pPr>
      <w:r w:rsidRPr="00347121">
        <w:rPr>
          <w:rFonts w:ascii="Verdana" w:hAnsi="Verdana" w:cs="Times New Roman"/>
          <w:sz w:val="20"/>
          <w:szCs w:val="20"/>
        </w:rPr>
        <w:t>elektronikus úton a Kbt. 35. § (4) bekezdésének figyelembe vétele mellett.</w:t>
      </w:r>
    </w:p>
    <w:p w14:paraId="1AA568A0" w14:textId="77777777" w:rsidR="00166167" w:rsidRPr="00347121" w:rsidRDefault="00166167" w:rsidP="00166167">
      <w:pPr>
        <w:suppressAutoHyphens/>
        <w:ind w:left="1418"/>
        <w:jc w:val="both"/>
        <w:rPr>
          <w:rFonts w:ascii="Verdana" w:hAnsi="Verdana" w:cs="Times New Roman"/>
          <w:sz w:val="20"/>
          <w:szCs w:val="20"/>
        </w:rPr>
      </w:pPr>
    </w:p>
    <w:p w14:paraId="56AB772D" w14:textId="77777777" w:rsidR="00166167" w:rsidRPr="00347121" w:rsidRDefault="00166167" w:rsidP="00166167">
      <w:pPr>
        <w:pStyle w:val="Cmsor2"/>
        <w:numPr>
          <w:ilvl w:val="1"/>
          <w:numId w:val="18"/>
        </w:numPr>
        <w:tabs>
          <w:tab w:val="clear" w:pos="0"/>
        </w:tabs>
        <w:spacing w:before="480" w:after="240"/>
        <w:ind w:left="0" w:firstLine="0"/>
        <w:jc w:val="center"/>
        <w:rPr>
          <w:rFonts w:ascii="Verdana" w:hAnsi="Verdana"/>
          <w:b w:val="0"/>
          <w:sz w:val="20"/>
        </w:rPr>
      </w:pPr>
      <w:r w:rsidRPr="00347121">
        <w:rPr>
          <w:rFonts w:ascii="Verdana" w:hAnsi="Verdana"/>
          <w:sz w:val="20"/>
        </w:rPr>
        <w:br w:type="page"/>
      </w:r>
      <w:bookmarkStart w:id="61" w:name="_Toc422405783"/>
      <w:r w:rsidRPr="00347121">
        <w:rPr>
          <w:rFonts w:ascii="Verdana" w:hAnsi="Verdana"/>
          <w:kern w:val="28"/>
          <w:sz w:val="20"/>
          <w:lang w:eastAsia="hu-HU"/>
        </w:rPr>
        <w:lastRenderedPageBreak/>
        <w:t>AZ AJÁNLAT TARTALMI ÉS FORMAI KÖVETELMÉNYEI</w:t>
      </w:r>
      <w:bookmarkEnd w:id="46"/>
      <w:bookmarkEnd w:id="47"/>
      <w:bookmarkEnd w:id="48"/>
      <w:bookmarkEnd w:id="49"/>
      <w:bookmarkEnd w:id="50"/>
      <w:bookmarkEnd w:id="51"/>
      <w:bookmarkEnd w:id="52"/>
      <w:bookmarkEnd w:id="53"/>
      <w:bookmarkEnd w:id="54"/>
      <w:bookmarkEnd w:id="55"/>
      <w:bookmarkEnd w:id="56"/>
      <w:bookmarkEnd w:id="57"/>
      <w:bookmarkEnd w:id="61"/>
    </w:p>
    <w:p w14:paraId="0B07CF68" w14:textId="77777777" w:rsidR="00166167" w:rsidRPr="00347121" w:rsidRDefault="00166167" w:rsidP="00166167">
      <w:pPr>
        <w:keepNext/>
        <w:numPr>
          <w:ilvl w:val="0"/>
          <w:numId w:val="9"/>
        </w:numPr>
        <w:spacing w:before="360" w:after="240" w:line="276" w:lineRule="auto"/>
        <w:jc w:val="both"/>
        <w:outlineLvl w:val="2"/>
        <w:rPr>
          <w:rFonts w:ascii="Verdana" w:hAnsi="Verdana" w:cs="Times New Roman"/>
          <w:b/>
          <w:bCs/>
          <w:smallCaps/>
          <w:sz w:val="20"/>
          <w:szCs w:val="20"/>
        </w:rPr>
      </w:pPr>
      <w:bookmarkStart w:id="62" w:name="_Toc299160841"/>
      <w:bookmarkStart w:id="63" w:name="_Toc300379418"/>
      <w:bookmarkStart w:id="64" w:name="_Toc300385257"/>
      <w:bookmarkStart w:id="65" w:name="_Toc329588140"/>
      <w:bookmarkStart w:id="66" w:name="_Toc330183465"/>
      <w:bookmarkStart w:id="67" w:name="_Toc347822061"/>
      <w:bookmarkStart w:id="68" w:name="_Toc495364367"/>
      <w:bookmarkStart w:id="69" w:name="_Toc57171331"/>
      <w:bookmarkStart w:id="70" w:name="_Toc57705213"/>
      <w:bookmarkStart w:id="71" w:name="_Toc72115230"/>
      <w:bookmarkStart w:id="72" w:name="_Toc422405784"/>
      <w:bookmarkStart w:id="73" w:name="_Toc352380625"/>
      <w:bookmarkStart w:id="74" w:name="_Toc352382166"/>
      <w:bookmarkStart w:id="75" w:name="_Toc383930277"/>
      <w:bookmarkStart w:id="76" w:name="_Toc495364376"/>
      <w:bookmarkStart w:id="77" w:name="_Toc57171340"/>
      <w:bookmarkStart w:id="78" w:name="_Toc57705222"/>
      <w:bookmarkStart w:id="79" w:name="_Toc299160859"/>
      <w:bookmarkStart w:id="80" w:name="_Toc300379436"/>
      <w:bookmarkStart w:id="81" w:name="_Toc300385275"/>
      <w:bookmarkStart w:id="82" w:name="_Toc329588158"/>
      <w:bookmarkStart w:id="83" w:name="_Toc330183483"/>
      <w:bookmarkStart w:id="84" w:name="_Toc347822078"/>
      <w:bookmarkStart w:id="85" w:name="_Toc495364383"/>
      <w:bookmarkStart w:id="86" w:name="_Toc57171347"/>
      <w:bookmarkStart w:id="87" w:name="_Toc57171481"/>
      <w:bookmarkStart w:id="88" w:name="_Toc57705229"/>
      <w:bookmarkStart w:id="89" w:name="_Toc57785071"/>
      <w:bookmarkStart w:id="90" w:name="_Toc72115239"/>
      <w:r w:rsidRPr="00347121">
        <w:rPr>
          <w:rFonts w:ascii="Verdana" w:hAnsi="Verdana" w:cs="Times New Roman"/>
          <w:b/>
          <w:bCs/>
          <w:smallCaps/>
          <w:sz w:val="20"/>
          <w:szCs w:val="20"/>
        </w:rPr>
        <w:t xml:space="preserve">Ajánlat </w:t>
      </w:r>
      <w:bookmarkEnd w:id="62"/>
      <w:bookmarkEnd w:id="63"/>
      <w:bookmarkEnd w:id="64"/>
      <w:bookmarkEnd w:id="65"/>
      <w:bookmarkEnd w:id="66"/>
      <w:bookmarkEnd w:id="67"/>
      <w:bookmarkEnd w:id="68"/>
      <w:bookmarkEnd w:id="69"/>
      <w:bookmarkEnd w:id="70"/>
      <w:r w:rsidRPr="00347121">
        <w:rPr>
          <w:rFonts w:ascii="Verdana" w:hAnsi="Verdana" w:cs="Times New Roman"/>
          <w:b/>
          <w:bCs/>
          <w:smallCaps/>
          <w:sz w:val="20"/>
          <w:szCs w:val="20"/>
        </w:rPr>
        <w:t>tartalma</w:t>
      </w:r>
      <w:bookmarkEnd w:id="71"/>
      <w:bookmarkEnd w:id="72"/>
    </w:p>
    <w:p w14:paraId="45AC80AE" w14:textId="77777777" w:rsidR="00166167" w:rsidRPr="00347121" w:rsidRDefault="00166167" w:rsidP="00347121">
      <w:pPr>
        <w:numPr>
          <w:ilvl w:val="1"/>
          <w:numId w:val="3"/>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Ajánlattevőnek a Felhívásban, illetőleg a Dokumentációban meghatározott tartalmi és formai követelményeknek megfelelően kell ajánlatát elkészítenie és benyújtania lehetőség szerint (de nem kötelező jelleggel) a jelen Dokumentációban megadott tartalomjegyzék szerinti sorrendben. Az ajánlatnak tartalmaznia kell Ajánlattevő kifejezett nyilatkozatát az eljárást megindító Felhívás feltételeire, a szerződés megkötésére és teljesítésére, valamint a kért ellenszolgáltatásra vonatkozóan </w:t>
      </w:r>
      <w:r w:rsidRPr="00347121">
        <w:rPr>
          <w:rFonts w:ascii="Verdana" w:hAnsi="Verdana" w:cs="Times New Roman"/>
          <w:b/>
          <w:i/>
          <w:sz w:val="20"/>
          <w:szCs w:val="20"/>
        </w:rPr>
        <w:t>(Nyilatkozatminta mellékelve)</w:t>
      </w:r>
      <w:r w:rsidRPr="00347121">
        <w:rPr>
          <w:rFonts w:ascii="Verdana" w:hAnsi="Verdana" w:cs="Times New Roman"/>
          <w:b/>
          <w:sz w:val="20"/>
          <w:szCs w:val="20"/>
        </w:rPr>
        <w:t>.</w:t>
      </w:r>
    </w:p>
    <w:p w14:paraId="05D15A06" w14:textId="77777777" w:rsidR="00166167" w:rsidRPr="00347121" w:rsidRDefault="00166167" w:rsidP="00347121">
      <w:pPr>
        <w:suppressAutoHyphens/>
        <w:spacing w:line="276" w:lineRule="auto"/>
        <w:ind w:left="705"/>
        <w:jc w:val="both"/>
        <w:rPr>
          <w:rFonts w:ascii="Verdana" w:hAnsi="Verdana" w:cs="Times New Roman"/>
          <w:sz w:val="20"/>
          <w:szCs w:val="20"/>
        </w:rPr>
      </w:pPr>
    </w:p>
    <w:p w14:paraId="4B773E3E" w14:textId="77777777" w:rsidR="00166167" w:rsidRPr="00347121" w:rsidRDefault="00166167" w:rsidP="00347121">
      <w:pPr>
        <w:numPr>
          <w:ilvl w:val="1"/>
          <w:numId w:val="3"/>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Az ajánlatban az ajánlattevőnek nyilatkoznia kell arról, hogy a kis- és középvállalkozásokról, fejlődésük támogatásáról szóló törvény szerint mikro-, kis- vagy középvállalkozásnak minősül-e </w:t>
      </w:r>
      <w:r w:rsidRPr="00347121">
        <w:rPr>
          <w:rFonts w:ascii="Verdana" w:hAnsi="Verdana" w:cs="Times New Roman"/>
          <w:b/>
          <w:i/>
          <w:sz w:val="20"/>
          <w:szCs w:val="20"/>
        </w:rPr>
        <w:t>(Nyilatkozatminta mellékelve)</w:t>
      </w:r>
      <w:r w:rsidRPr="00347121">
        <w:rPr>
          <w:rFonts w:ascii="Verdana" w:hAnsi="Verdana" w:cs="Times New Roman"/>
          <w:sz w:val="20"/>
          <w:szCs w:val="20"/>
        </w:rPr>
        <w:t>.</w:t>
      </w:r>
    </w:p>
    <w:p w14:paraId="389BB4DA" w14:textId="77777777" w:rsidR="00166167" w:rsidRPr="00347121" w:rsidRDefault="00166167" w:rsidP="00347121">
      <w:pPr>
        <w:suppressAutoHyphens/>
        <w:spacing w:line="276" w:lineRule="auto"/>
        <w:jc w:val="both"/>
        <w:rPr>
          <w:rFonts w:ascii="Verdana" w:hAnsi="Verdana" w:cs="Times New Roman"/>
          <w:sz w:val="20"/>
          <w:szCs w:val="20"/>
        </w:rPr>
      </w:pPr>
    </w:p>
    <w:p w14:paraId="4875F15A" w14:textId="0E2FCECC" w:rsidR="00166167" w:rsidRPr="00347121" w:rsidRDefault="00166167" w:rsidP="00347121">
      <w:pPr>
        <w:numPr>
          <w:ilvl w:val="1"/>
          <w:numId w:val="3"/>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Ajánlattevőnek kizáró okokra vonatkozó nyilatkozatokat</w:t>
      </w:r>
      <w:r w:rsidR="00106CDA" w:rsidRPr="00347121">
        <w:rPr>
          <w:rFonts w:ascii="Verdana" w:hAnsi="Verdana" w:cs="Times New Roman"/>
          <w:sz w:val="20"/>
          <w:szCs w:val="20"/>
        </w:rPr>
        <w:t xml:space="preserve"> és igazolásokat</w:t>
      </w:r>
      <w:r w:rsidRPr="00347121">
        <w:rPr>
          <w:rFonts w:ascii="Verdana" w:hAnsi="Verdana" w:cs="Times New Roman"/>
          <w:sz w:val="20"/>
          <w:szCs w:val="20"/>
        </w:rPr>
        <w:t xml:space="preserve"> a Felhívás </w:t>
      </w:r>
      <w:r w:rsidR="001A5682">
        <w:rPr>
          <w:rFonts w:ascii="Verdana" w:hAnsi="Verdana" w:cs="Times New Roman"/>
          <w:sz w:val="20"/>
          <w:szCs w:val="20"/>
        </w:rPr>
        <w:t>III</w:t>
      </w:r>
      <w:r w:rsidR="00106CDA" w:rsidRPr="00347121">
        <w:rPr>
          <w:rFonts w:ascii="Verdana" w:hAnsi="Verdana" w:cs="Times New Roman"/>
          <w:sz w:val="20"/>
          <w:szCs w:val="20"/>
        </w:rPr>
        <w:t>.</w:t>
      </w:r>
      <w:r w:rsidR="001A5682">
        <w:rPr>
          <w:rFonts w:ascii="Verdana" w:hAnsi="Verdana" w:cs="Times New Roman"/>
          <w:sz w:val="20"/>
          <w:szCs w:val="20"/>
        </w:rPr>
        <w:t>2.1.</w:t>
      </w:r>
      <w:r w:rsidR="00106CDA" w:rsidRPr="00347121">
        <w:rPr>
          <w:rFonts w:ascii="Verdana" w:hAnsi="Verdana" w:cs="Times New Roman"/>
          <w:sz w:val="20"/>
          <w:szCs w:val="20"/>
        </w:rPr>
        <w:t xml:space="preserve"> pontjában szereplő </w:t>
      </w:r>
      <w:r w:rsidRPr="00347121">
        <w:rPr>
          <w:rFonts w:ascii="Verdana" w:hAnsi="Verdana" w:cs="Times New Roman"/>
          <w:sz w:val="20"/>
          <w:szCs w:val="20"/>
        </w:rPr>
        <w:t>előírás</w:t>
      </w:r>
      <w:r w:rsidR="00106CDA" w:rsidRPr="00347121">
        <w:rPr>
          <w:rFonts w:ascii="Verdana" w:hAnsi="Verdana" w:cs="Times New Roman"/>
          <w:sz w:val="20"/>
          <w:szCs w:val="20"/>
        </w:rPr>
        <w:t xml:space="preserve">okkal </w:t>
      </w:r>
      <w:r w:rsidRPr="00347121">
        <w:rPr>
          <w:rFonts w:ascii="Verdana" w:hAnsi="Verdana" w:cs="Times New Roman"/>
          <w:sz w:val="20"/>
          <w:szCs w:val="20"/>
        </w:rPr>
        <w:t>összhangban</w:t>
      </w:r>
      <w:r w:rsidR="00A124F2" w:rsidRPr="00347121">
        <w:rPr>
          <w:rFonts w:ascii="Verdana" w:hAnsi="Verdana" w:cs="Times New Roman"/>
          <w:sz w:val="20"/>
          <w:szCs w:val="20"/>
        </w:rPr>
        <w:t>,</w:t>
      </w:r>
      <w:r w:rsidRPr="00347121">
        <w:rPr>
          <w:rFonts w:ascii="Verdana" w:hAnsi="Verdana" w:cs="Times New Roman"/>
          <w:sz w:val="20"/>
          <w:szCs w:val="20"/>
        </w:rPr>
        <w:t xml:space="preserve"> az ajánlatában meg kell adnia. </w:t>
      </w:r>
    </w:p>
    <w:p w14:paraId="6FB8E195" w14:textId="77777777" w:rsidR="00166167" w:rsidRPr="00347121" w:rsidRDefault="00166167" w:rsidP="00347121">
      <w:pPr>
        <w:spacing w:line="276" w:lineRule="auto"/>
        <w:ind w:left="708"/>
        <w:rPr>
          <w:rFonts w:ascii="Verdana" w:hAnsi="Verdana" w:cs="Times New Roman"/>
          <w:sz w:val="20"/>
          <w:szCs w:val="20"/>
        </w:rPr>
      </w:pPr>
    </w:p>
    <w:p w14:paraId="3C949EDE" w14:textId="77777777" w:rsidR="00166167" w:rsidRPr="00347121" w:rsidRDefault="00166167" w:rsidP="00347121">
      <w:pPr>
        <w:numPr>
          <w:ilvl w:val="1"/>
          <w:numId w:val="3"/>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Az ajánlattevőnek, illetve az alkalmasság igazolásában részt vevő szervezetnek nem kell igazolnia azokat a tényeket, adatokat, amelyek ellenőrzésére az ajánlatkérő magyar nyelven rendelkezésre álló, elektronikus, hatósági nyilvántartásból ingyenesen jogosult (Közbeszerzési Hatóság útmutatót ad ki). Amennyiben az ajánlattevő, illetve alkalmasság igazolásában részt vevő szervezet által az igazolás körében alkalmazni kívánt nyilvántartás a Közbeszerzési Hatóság útmutatójában nem szerepel, úgy ajánlattevőnek, vagy az alkalmasság igazolásában részt vevő szervezetnek, a közbeszerzési eljárásban meg kell jelölnie az érintett nyilvántartást (Kbt. 36. § (5)-(6) bekezdései).</w:t>
      </w:r>
    </w:p>
    <w:p w14:paraId="2C9F8EE7" w14:textId="77777777" w:rsidR="00166167" w:rsidRPr="00347121" w:rsidRDefault="00166167" w:rsidP="00347121">
      <w:pPr>
        <w:suppressAutoHyphens/>
        <w:spacing w:line="276" w:lineRule="auto"/>
        <w:ind w:left="705"/>
        <w:jc w:val="both"/>
        <w:rPr>
          <w:rFonts w:ascii="Verdana" w:hAnsi="Verdana" w:cs="Times New Roman"/>
          <w:sz w:val="20"/>
          <w:szCs w:val="20"/>
        </w:rPr>
      </w:pPr>
    </w:p>
    <w:p w14:paraId="003A0F1C" w14:textId="77777777" w:rsidR="00166167" w:rsidRPr="00347121" w:rsidRDefault="00166167" w:rsidP="00347121">
      <w:pPr>
        <w:numPr>
          <w:ilvl w:val="1"/>
          <w:numId w:val="3"/>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Az ilyen esetekben kéri az ajánlatkérő, hogy nyilatkozzon az ajánlatában arra vonatkozóan, hogy fenti oknál fogva nem nyújtja be az adott igazolást, dokumentumot, illetve ajánlatkérő – adott esetben – kéri megadni, hogy mely, előzőek szerinti helyen tud a vonatkozó információ(k)ról tájékozódni.</w:t>
      </w:r>
    </w:p>
    <w:p w14:paraId="4E625AD2" w14:textId="77777777" w:rsidR="00166167" w:rsidRPr="00347121" w:rsidRDefault="00166167" w:rsidP="00347121">
      <w:pPr>
        <w:spacing w:line="276" w:lineRule="auto"/>
        <w:ind w:left="708"/>
        <w:jc w:val="both"/>
        <w:rPr>
          <w:rFonts w:ascii="Verdana" w:hAnsi="Verdana" w:cs="Times New Roman"/>
          <w:sz w:val="20"/>
          <w:szCs w:val="20"/>
        </w:rPr>
      </w:pPr>
    </w:p>
    <w:p w14:paraId="5C52C26C" w14:textId="34355381" w:rsidR="00166167" w:rsidRPr="00347121" w:rsidRDefault="00166167" w:rsidP="00347121">
      <w:pPr>
        <w:numPr>
          <w:ilvl w:val="1"/>
          <w:numId w:val="3"/>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 Kbt. 58. § (4) bekezdésében foglaltaknak megfelelően Ajánlatkérő jogosult az ajánlatban benyújtott igazolások, nyilatkozatok tartalmának ellenőrzése érdekében más állami szervtől vagy gazdasági szereplőtől információt kérni.</w:t>
      </w:r>
    </w:p>
    <w:p w14:paraId="6DF9A3E4" w14:textId="77777777" w:rsidR="00166167" w:rsidRPr="00347121" w:rsidRDefault="00166167" w:rsidP="006C77C0">
      <w:pPr>
        <w:keepNext/>
        <w:numPr>
          <w:ilvl w:val="0"/>
          <w:numId w:val="9"/>
        </w:numPr>
        <w:spacing w:before="360" w:after="240" w:line="276" w:lineRule="auto"/>
        <w:jc w:val="both"/>
        <w:outlineLvl w:val="2"/>
        <w:rPr>
          <w:rFonts w:ascii="Verdana" w:hAnsi="Verdana" w:cs="Times New Roman"/>
          <w:b/>
          <w:bCs/>
          <w:sz w:val="20"/>
          <w:szCs w:val="20"/>
        </w:rPr>
      </w:pPr>
      <w:bookmarkStart w:id="91" w:name="_Toc422405785"/>
      <w:r w:rsidRPr="00347121">
        <w:rPr>
          <w:rFonts w:ascii="Verdana" w:hAnsi="Verdana" w:cs="Times New Roman"/>
          <w:b/>
          <w:bCs/>
          <w:smallCaps/>
          <w:sz w:val="20"/>
          <w:szCs w:val="20"/>
        </w:rPr>
        <w:t>Ajánlattevők jogosultságát, alkalmasságát, minősítését bizonyító dokumentumok</w:t>
      </w:r>
      <w:bookmarkEnd w:id="91"/>
    </w:p>
    <w:p w14:paraId="1D1148EF"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Ajánlattevő alkalmasságát igazoló, a jelen Dokumentációban meghatározott iratoknak kétséget kizáróan bizonyítaniuk kell, hogy Ajánlattevő az ajánlat benyújtásakor a Felhívásban meghatározott jogosultságokkal, minősítésekkel rendelkezik.</w:t>
      </w:r>
    </w:p>
    <w:p w14:paraId="3B27A9E7" w14:textId="77777777" w:rsidR="00166167" w:rsidRPr="00347121" w:rsidRDefault="00166167" w:rsidP="00347121">
      <w:pPr>
        <w:suppressAutoHyphens/>
        <w:spacing w:line="276" w:lineRule="auto"/>
        <w:jc w:val="both"/>
        <w:rPr>
          <w:rFonts w:ascii="Verdana" w:hAnsi="Verdana" w:cs="Times New Roman"/>
          <w:sz w:val="20"/>
          <w:szCs w:val="20"/>
        </w:rPr>
      </w:pPr>
    </w:p>
    <w:p w14:paraId="7BADDBC8"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Az alkalmasság igazolására becsatolt igazolásoknak, okiratoknak, dokumentumoknak olyan tartalmúaknak kell lenni, amelyekből pontosan megállapítható, hogy az Ajánlattevő a Felhívásban előírt alkalmassági követelményeknek megfelel. </w:t>
      </w:r>
    </w:p>
    <w:p w14:paraId="57D571D4" w14:textId="77777777" w:rsidR="00166167" w:rsidRPr="00347121" w:rsidRDefault="00166167" w:rsidP="00347121">
      <w:pPr>
        <w:suppressAutoHyphens/>
        <w:spacing w:line="276" w:lineRule="auto"/>
        <w:jc w:val="both"/>
        <w:rPr>
          <w:rFonts w:ascii="Verdana" w:hAnsi="Verdana" w:cs="Times New Roman"/>
          <w:sz w:val="20"/>
          <w:szCs w:val="20"/>
        </w:rPr>
      </w:pPr>
    </w:p>
    <w:p w14:paraId="327CBAB1"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 Felhívásban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valamint az eljárást megindító felhívás vonatkozó pontjának megjelölésével azon alkalmassági követelményt (követelményeket), melynek igazolása érdekében az Ajánlattevő ezen szervezet erőforrására (is) támaszkodik.</w:t>
      </w:r>
    </w:p>
    <w:p w14:paraId="7612E89F" w14:textId="77777777" w:rsidR="00166167" w:rsidRPr="00347121" w:rsidRDefault="00166167" w:rsidP="00347121">
      <w:pPr>
        <w:suppressAutoHyphens/>
        <w:spacing w:line="276" w:lineRule="auto"/>
        <w:ind w:left="705"/>
        <w:jc w:val="both"/>
        <w:rPr>
          <w:rFonts w:ascii="Verdana" w:hAnsi="Verdana" w:cs="Times New Roman"/>
          <w:sz w:val="20"/>
          <w:szCs w:val="20"/>
        </w:rPr>
      </w:pPr>
    </w:p>
    <w:p w14:paraId="4E73112C"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 2.3. pont szerint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14:paraId="2F66B71A" w14:textId="77777777" w:rsidR="00166167" w:rsidRPr="00347121" w:rsidRDefault="00166167" w:rsidP="00347121">
      <w:pPr>
        <w:spacing w:line="276" w:lineRule="auto"/>
        <w:ind w:left="708"/>
        <w:jc w:val="both"/>
        <w:rPr>
          <w:rFonts w:ascii="Verdana" w:hAnsi="Verdana" w:cs="Times New Roman"/>
          <w:sz w:val="20"/>
          <w:szCs w:val="20"/>
        </w:rPr>
      </w:pPr>
    </w:p>
    <w:p w14:paraId="128B2C6D"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Az ajánlattevő az alkalmasság igazolása során a 2.3. és 2.4. pontok szerint más szervezet kapacitására a következő esetekben támaszkodhat a Kbt. 55. § (6) bekezdése alapján:</w:t>
      </w:r>
    </w:p>
    <w:p w14:paraId="00340C1F" w14:textId="77777777" w:rsidR="00166167" w:rsidRPr="00347121" w:rsidRDefault="00166167" w:rsidP="00347121">
      <w:pPr>
        <w:suppressAutoHyphens/>
        <w:spacing w:line="276" w:lineRule="auto"/>
        <w:jc w:val="both"/>
        <w:rPr>
          <w:rFonts w:ascii="Verdana" w:hAnsi="Verdana" w:cs="Times New Roman"/>
          <w:sz w:val="20"/>
          <w:szCs w:val="20"/>
        </w:rPr>
      </w:pPr>
    </w:p>
    <w:p w14:paraId="0C737185" w14:textId="1EB8BB13" w:rsidR="00166167" w:rsidRPr="00347121" w:rsidRDefault="00166167" w:rsidP="00347121">
      <w:pPr>
        <w:numPr>
          <w:ilvl w:val="0"/>
          <w:numId w:val="38"/>
        </w:numPr>
        <w:spacing w:line="276" w:lineRule="auto"/>
        <w:ind w:right="147"/>
        <w:jc w:val="both"/>
        <w:rPr>
          <w:rFonts w:ascii="Verdana" w:hAnsi="Verdana" w:cs="Times New Roman"/>
          <w:color w:val="000000"/>
          <w:sz w:val="20"/>
          <w:szCs w:val="20"/>
        </w:rPr>
      </w:pPr>
      <w:bookmarkStart w:id="92" w:name="pr397"/>
      <w:bookmarkEnd w:id="92"/>
      <w:r w:rsidRPr="00347121">
        <w:rPr>
          <w:rFonts w:ascii="Verdana" w:hAnsi="Verdana" w:cs="Times New Roman"/>
          <w:color w:val="000000"/>
          <w:sz w:val="20"/>
          <w:szCs w:val="20"/>
        </w:rPr>
        <w:t>ha az alkalmasság igazolásakor bemutatott, más szervezet által rendelkezésre bocsátott erőforrásokat a szerződés teljesítése során ténylegesen igénybe fogja venni és ennek módjáról nyilatkozik, ilyen nyilatkozatnak tekintendő az is, ha a szervezet alvállalkozóként megjelölésre került, vagy</w:t>
      </w:r>
    </w:p>
    <w:p w14:paraId="43D6AE6B" w14:textId="44BD3CC0" w:rsidR="00166167" w:rsidRPr="00347121" w:rsidRDefault="00166167" w:rsidP="00347121">
      <w:pPr>
        <w:numPr>
          <w:ilvl w:val="0"/>
          <w:numId w:val="38"/>
        </w:numPr>
        <w:spacing w:line="276" w:lineRule="auto"/>
        <w:ind w:right="150"/>
        <w:jc w:val="both"/>
        <w:rPr>
          <w:rFonts w:ascii="Verdana" w:hAnsi="Verdana" w:cs="Times New Roman"/>
          <w:color w:val="000000"/>
          <w:sz w:val="20"/>
          <w:szCs w:val="20"/>
        </w:rPr>
      </w:pPr>
      <w:bookmarkStart w:id="93" w:name="pr398"/>
      <w:bookmarkEnd w:id="93"/>
      <w:r w:rsidRPr="00347121">
        <w:rPr>
          <w:rFonts w:ascii="Verdana" w:hAnsi="Verdana" w:cs="Times New Roman"/>
          <w:color w:val="000000"/>
          <w:sz w:val="20"/>
          <w:szCs w:val="20"/>
        </w:rPr>
        <w:t>ha az alkalmassági k</w:t>
      </w:r>
      <w:r w:rsidR="008B78F8" w:rsidRPr="00347121">
        <w:rPr>
          <w:rFonts w:ascii="Verdana" w:hAnsi="Verdana" w:cs="Times New Roman"/>
          <w:color w:val="000000"/>
          <w:sz w:val="20"/>
          <w:szCs w:val="20"/>
        </w:rPr>
        <w:t xml:space="preserve">övetelmény korábbi </w:t>
      </w:r>
      <w:r w:rsidRPr="00347121">
        <w:rPr>
          <w:rFonts w:ascii="Verdana" w:hAnsi="Verdana" w:cs="Times New Roman"/>
          <w:color w:val="000000"/>
          <w:sz w:val="20"/>
          <w:szCs w:val="20"/>
        </w:rPr>
        <w:t>szolgált</w:t>
      </w:r>
      <w:r w:rsidR="008B78F8" w:rsidRPr="00347121">
        <w:rPr>
          <w:rFonts w:ascii="Verdana" w:hAnsi="Verdana" w:cs="Times New Roman"/>
          <w:color w:val="000000"/>
          <w:sz w:val="20"/>
          <w:szCs w:val="20"/>
        </w:rPr>
        <w:t xml:space="preserve">atások </w:t>
      </w:r>
      <w:r w:rsidRPr="00347121">
        <w:rPr>
          <w:rFonts w:ascii="Verdana" w:hAnsi="Verdana" w:cs="Times New Roman"/>
          <w:color w:val="000000"/>
          <w:sz w:val="20"/>
          <w:szCs w:val="20"/>
        </w:rPr>
        <w:t>teljesítésére vonatkozik, az ajánlattevő nyilatkozik arról, hogy milyen módon vonja be a teljesítés során azt a szervezetet, amelynek adatait az alkalmasság igazolásához felhasználja, amely lehetővé teszi e más szervezet szakmai tapasztalatának felhasználását a szerződés teljesítése során, vagy</w:t>
      </w:r>
    </w:p>
    <w:p w14:paraId="1DEE1411" w14:textId="77777777" w:rsidR="00166167" w:rsidRPr="00347121" w:rsidRDefault="00166167" w:rsidP="00347121">
      <w:pPr>
        <w:numPr>
          <w:ilvl w:val="0"/>
          <w:numId w:val="38"/>
        </w:numPr>
        <w:spacing w:line="276" w:lineRule="auto"/>
        <w:ind w:right="150"/>
        <w:jc w:val="both"/>
        <w:rPr>
          <w:rFonts w:ascii="Verdana" w:hAnsi="Verdana" w:cs="Times New Roman"/>
          <w:sz w:val="20"/>
          <w:szCs w:val="20"/>
        </w:rPr>
      </w:pPr>
      <w:r w:rsidRPr="00347121">
        <w:rPr>
          <w:rFonts w:ascii="Verdana" w:hAnsi="Verdana" w:cs="Times New Roman"/>
          <w:color w:val="000000"/>
          <w:sz w:val="20"/>
          <w:szCs w:val="20"/>
        </w:rPr>
        <w:t>a gazdasági és pénzügyi alkalmasság igazolása során – az</w:t>
      </w:r>
      <w:r w:rsidRPr="00347121">
        <w:rPr>
          <w:rFonts w:ascii="Verdana" w:hAnsi="Verdana" w:cs="Times New Roman"/>
          <w:sz w:val="20"/>
          <w:szCs w:val="20"/>
        </w:rPr>
        <w:t xml:space="preserve"> </w:t>
      </w:r>
      <w:r w:rsidRPr="00347121">
        <w:rPr>
          <w:rFonts w:ascii="Verdana" w:hAnsi="Verdana" w:cs="Times New Roman"/>
          <w:color w:val="000000"/>
          <w:sz w:val="20"/>
          <w:szCs w:val="20"/>
        </w:rPr>
        <w:t>a)</w:t>
      </w:r>
      <w:r w:rsidRPr="00347121">
        <w:rPr>
          <w:rFonts w:ascii="Verdana" w:hAnsi="Verdana" w:cs="Times New Roman"/>
          <w:sz w:val="20"/>
          <w:szCs w:val="20"/>
        </w:rPr>
        <w:t xml:space="preserve"> </w:t>
      </w:r>
      <w:r w:rsidRPr="00347121">
        <w:rPr>
          <w:rFonts w:ascii="Verdana" w:hAnsi="Verdana" w:cs="Times New Roman"/>
          <w:color w:val="000000"/>
          <w:sz w:val="20"/>
          <w:szCs w:val="20"/>
        </w:rPr>
        <w:t>pontban foglalt esetektől eltérően – akkor is, ha az adott alkalmassági követelmények nem a teljesítéskor ténylegesen rendelkezésre bocsátható erőforrásokra vonatkoznak. Ebben az esetben az a szervezet, amelynek adatait az ajánlattevő az alkalmasság igazolásához felhasználja, a Ptk. 6:419. §-ában foglaltak szerint kezesként felel az ajánlatkérőt az ajánlattevő teljesítésének elmaradásával vagy hibás teljesítésével összefüggésben ért kár megtérítéséért.</w:t>
      </w:r>
      <w:r w:rsidRPr="00347121" w:rsidDel="00671E68">
        <w:rPr>
          <w:rFonts w:ascii="Verdana" w:hAnsi="Verdana" w:cs="Times New Roman"/>
          <w:sz w:val="20"/>
          <w:szCs w:val="20"/>
        </w:rPr>
        <w:t xml:space="preserve"> </w:t>
      </w:r>
    </w:p>
    <w:p w14:paraId="518497CE" w14:textId="77777777" w:rsidR="00166167" w:rsidRPr="00347121" w:rsidRDefault="00166167" w:rsidP="00347121">
      <w:pPr>
        <w:spacing w:line="276" w:lineRule="auto"/>
        <w:ind w:left="708"/>
        <w:rPr>
          <w:rFonts w:ascii="Verdana" w:hAnsi="Verdana" w:cs="Times New Roman"/>
          <w:sz w:val="20"/>
          <w:szCs w:val="20"/>
        </w:rPr>
      </w:pPr>
    </w:p>
    <w:p w14:paraId="66C0AC8D" w14:textId="455E1EF8" w:rsidR="00166167" w:rsidRPr="00347121" w:rsidRDefault="00166167" w:rsidP="00347121">
      <w:pPr>
        <w:numPr>
          <w:ilvl w:val="1"/>
          <w:numId w:val="9"/>
        </w:numPr>
        <w:tabs>
          <w:tab w:val="num" w:pos="2138"/>
        </w:tabs>
        <w:suppressAutoHyphens/>
        <w:spacing w:line="276" w:lineRule="auto"/>
        <w:jc w:val="both"/>
        <w:rPr>
          <w:rFonts w:ascii="Verdana" w:hAnsi="Verdana" w:cs="Times New Roman"/>
          <w:sz w:val="20"/>
          <w:szCs w:val="20"/>
        </w:rPr>
      </w:pPr>
      <w:bookmarkStart w:id="94" w:name="pr399"/>
      <w:bookmarkEnd w:id="94"/>
      <w:r w:rsidRPr="00347121">
        <w:rPr>
          <w:rFonts w:ascii="Verdana" w:hAnsi="Verdana" w:cs="Times New Roman"/>
          <w:sz w:val="20"/>
          <w:szCs w:val="20"/>
        </w:rPr>
        <w:t>Ajánlattevő</w:t>
      </w:r>
      <w:r w:rsidR="00F66667">
        <w:rPr>
          <w:rFonts w:ascii="Verdana" w:hAnsi="Verdana" w:cs="Times New Roman"/>
          <w:sz w:val="20"/>
          <w:szCs w:val="20"/>
        </w:rPr>
        <w:t>, alvállalkozó</w:t>
      </w:r>
      <w:r w:rsidRPr="00347121">
        <w:rPr>
          <w:rFonts w:ascii="Verdana" w:hAnsi="Verdana" w:cs="Times New Roman"/>
          <w:sz w:val="20"/>
          <w:szCs w:val="20"/>
        </w:rPr>
        <w:t xml:space="preserve"> és a Kbt. 55. § (5) bekezdése szerinti szervezet mellékelje az ajánlathoz az abban nyilatkozatot tevő személyek aláírási címpéldányát, vagy a 2006. évi V. törvény 9. § (1) bekezdés szerinti aláírási </w:t>
      </w:r>
      <w:r w:rsidRPr="00347121">
        <w:rPr>
          <w:rFonts w:ascii="Verdana" w:hAnsi="Verdana" w:cs="Times New Roman"/>
          <w:sz w:val="20"/>
          <w:szCs w:val="20"/>
        </w:rPr>
        <w:lastRenderedPageBreak/>
        <w:t>mintáját</w:t>
      </w:r>
      <w:r w:rsidR="008A7B93" w:rsidRPr="00347121">
        <w:rPr>
          <w:rFonts w:ascii="Verdana" w:hAnsi="Verdana" w:cs="Times New Roman"/>
          <w:sz w:val="20"/>
          <w:szCs w:val="20"/>
        </w:rPr>
        <w:t>.</w:t>
      </w:r>
      <w:r w:rsidRPr="00347121">
        <w:rPr>
          <w:rFonts w:ascii="Verdana" w:hAnsi="Verdana" w:cs="Times New Roman"/>
          <w:sz w:val="20"/>
          <w:szCs w:val="20"/>
        </w:rPr>
        <w:t xml:space="preserve"> Amennyiben az ajánlatban megjelölt Ajánlattevő,</w:t>
      </w:r>
      <w:r w:rsidR="00F66667">
        <w:rPr>
          <w:rFonts w:ascii="Verdana" w:hAnsi="Verdana" w:cs="Times New Roman"/>
          <w:sz w:val="20"/>
          <w:szCs w:val="20"/>
        </w:rPr>
        <w:t>az alvállalkozó</w:t>
      </w:r>
      <w:r w:rsidRPr="00347121">
        <w:rPr>
          <w:rFonts w:ascii="Verdana" w:hAnsi="Verdana" w:cs="Times New Roman"/>
          <w:sz w:val="20"/>
          <w:szCs w:val="20"/>
        </w:rPr>
        <w:t xml:space="preserve"> vagy a Kbt. 55. § (5) bekezdése szerinti szervezet vagy személy nem tartozik a gazdasági társaságokról szóló 2006. évi IV. törvény hatálya alá, vagy személyes helyzete alapján nem rendelkezik cégkivonattal/egyenértékű dokumentummal (amely dokumentum igazolja az aláírásra való jogosultságot), elegendő, ha Ajánlattevő az ajánlatba olyan ügyvéd által ellenjegyzett, vagy két tanú aláírásával ellátott dokumentumot csatol be, amelyen szerepel ezen szervezet vagy személy aláírása, és amely nyilatkozat alkalmas arra, hogy egyértelműen beazonosítható legyen az ajánlat keretében nyilatkozatot tevő aláíró jogosultsága. Amennyiben az aláíró nem cégjegyzésre jogosult, teljes bizonyító erejű magánokiratba foglalt meghatalmazás csatolása szükséges, amelyből a meghatalmazott aláírása is kitűnik. Amennyiben Ajánlattevő, vagy a Kbt. 55. § (5) bekezdése szerinti szervezet (cég) ügyében el nem bírált módosítás van folyamatban, úgy Ajánlattevő köteles az ajánlatához csatolni azon dokumentumot, amellyel Ajánlattevő igazolni tudja, hogy a változásbejegyzési kérelmet a szervezet a Cégbírósághoz beadta (a változásbejegyzési kérelem és a beadást igazoló digitális tértivevény másolatban). </w:t>
      </w:r>
    </w:p>
    <w:p w14:paraId="08A87A96" w14:textId="77777777" w:rsidR="00166167" w:rsidRPr="00347121" w:rsidRDefault="00166167" w:rsidP="00347121">
      <w:pPr>
        <w:tabs>
          <w:tab w:val="num" w:pos="2138"/>
        </w:tabs>
        <w:suppressAutoHyphens/>
        <w:spacing w:line="276" w:lineRule="auto"/>
        <w:ind w:left="705"/>
        <w:jc w:val="both"/>
        <w:rPr>
          <w:rFonts w:ascii="Verdana" w:hAnsi="Verdana" w:cs="Times New Roman"/>
          <w:sz w:val="20"/>
          <w:szCs w:val="20"/>
        </w:rPr>
      </w:pPr>
    </w:p>
    <w:p w14:paraId="65DE494C" w14:textId="3B26A34D"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 jelen Dokumentáció II. kötetében található nyilatkozatmintákat az Ajánlatkérő az ajánlat elkészítésének könnyítése céljából bocsátja az Ajánlattevők rendelkezésére. A nyilatkozatminták tekintetében a</w:t>
      </w:r>
      <w:r w:rsidRPr="00347121">
        <w:rPr>
          <w:rFonts w:ascii="Verdana" w:hAnsi="Verdana" w:cs="Times New Roman"/>
          <w:i/>
          <w:iCs/>
          <w:sz w:val="20"/>
          <w:szCs w:val="20"/>
        </w:rPr>
        <w:t xml:space="preserve"> lábjegyzet</w:t>
      </w:r>
      <w:r w:rsidRPr="00347121">
        <w:rPr>
          <w:rFonts w:ascii="Verdana" w:hAnsi="Verdana" w:cs="Times New Roman"/>
          <w:sz w:val="20"/>
          <w:szCs w:val="20"/>
        </w:rPr>
        <w:t xml:space="preserve"> és a magyarázatként feltüntetett </w:t>
      </w:r>
      <w:r w:rsidRPr="00347121">
        <w:rPr>
          <w:rFonts w:ascii="Verdana" w:hAnsi="Verdana" w:cs="Times New Roman"/>
          <w:i/>
          <w:iCs/>
          <w:sz w:val="20"/>
          <w:szCs w:val="20"/>
        </w:rPr>
        <w:t>szürke döntött betűs rész</w:t>
      </w:r>
      <w:r w:rsidRPr="00347121">
        <w:rPr>
          <w:rFonts w:ascii="Verdana" w:hAnsi="Verdana" w:cs="Times New Roman"/>
          <w:sz w:val="20"/>
          <w:szCs w:val="20"/>
        </w:rPr>
        <w:t xml:space="preserve"> elhagyható.</w:t>
      </w:r>
    </w:p>
    <w:p w14:paraId="1BAEC872" w14:textId="77777777" w:rsidR="00166167" w:rsidRPr="00347121" w:rsidRDefault="00166167" w:rsidP="006C77C0">
      <w:pPr>
        <w:keepNext/>
        <w:numPr>
          <w:ilvl w:val="0"/>
          <w:numId w:val="9"/>
        </w:numPr>
        <w:spacing w:before="360" w:after="240" w:line="276" w:lineRule="auto"/>
        <w:jc w:val="both"/>
        <w:outlineLvl w:val="2"/>
        <w:rPr>
          <w:rFonts w:ascii="Verdana" w:hAnsi="Verdana" w:cs="Times New Roman"/>
          <w:b/>
          <w:bCs/>
          <w:smallCaps/>
          <w:sz w:val="20"/>
          <w:szCs w:val="20"/>
        </w:rPr>
      </w:pPr>
      <w:bookmarkStart w:id="95" w:name="_Toc352380623"/>
      <w:bookmarkStart w:id="96" w:name="_Toc352382164"/>
      <w:bookmarkStart w:id="97" w:name="_Toc383930275"/>
      <w:bookmarkStart w:id="98" w:name="_Toc495364374"/>
      <w:bookmarkStart w:id="99" w:name="_Toc57171338"/>
      <w:bookmarkStart w:id="100" w:name="_Toc57705220"/>
      <w:bookmarkStart w:id="101" w:name="_Toc72115234"/>
      <w:bookmarkStart w:id="102" w:name="_Toc422405786"/>
      <w:r w:rsidRPr="00347121">
        <w:rPr>
          <w:rFonts w:ascii="Verdana" w:hAnsi="Verdana" w:cs="Times New Roman"/>
          <w:b/>
          <w:bCs/>
          <w:smallCaps/>
          <w:sz w:val="20"/>
          <w:szCs w:val="20"/>
        </w:rPr>
        <w:t>Ajánlat nyelve</w:t>
      </w:r>
      <w:bookmarkEnd w:id="95"/>
      <w:bookmarkEnd w:id="96"/>
      <w:bookmarkEnd w:id="97"/>
      <w:bookmarkEnd w:id="98"/>
      <w:bookmarkEnd w:id="99"/>
      <w:bookmarkEnd w:id="100"/>
      <w:bookmarkEnd w:id="101"/>
      <w:bookmarkEnd w:id="102"/>
      <w:r w:rsidRPr="00347121">
        <w:rPr>
          <w:rFonts w:ascii="Verdana" w:hAnsi="Verdana" w:cs="Times New Roman"/>
          <w:b/>
          <w:bCs/>
          <w:smallCaps/>
          <w:sz w:val="20"/>
          <w:szCs w:val="20"/>
        </w:rPr>
        <w:t xml:space="preserve"> </w:t>
      </w:r>
    </w:p>
    <w:p w14:paraId="1B4C7D1B" w14:textId="77777777" w:rsidR="00166167" w:rsidRPr="00347121" w:rsidRDefault="00166167" w:rsidP="00347121">
      <w:pPr>
        <w:numPr>
          <w:ilvl w:val="1"/>
          <w:numId w:val="9"/>
        </w:numPr>
        <w:suppressAutoHyphens/>
        <w:spacing w:line="276" w:lineRule="auto"/>
        <w:ind w:left="703"/>
        <w:jc w:val="both"/>
        <w:rPr>
          <w:rFonts w:ascii="Verdana" w:hAnsi="Verdana" w:cs="Times New Roman"/>
          <w:sz w:val="20"/>
          <w:szCs w:val="20"/>
        </w:rPr>
      </w:pPr>
      <w:r w:rsidRPr="00347121">
        <w:rPr>
          <w:rFonts w:ascii="Verdana" w:hAnsi="Verdana" w:cs="Times New Roman"/>
          <w:sz w:val="20"/>
          <w:szCs w:val="20"/>
        </w:rPr>
        <w:t xml:space="preserve">Ajánlattevő által kidolgozott ajánlat és az annak részét képező valamennyi dokumentum, továbbá minden, az Ajánlatkérő és Ajánlattevő között az ajánlattal kapcsolatban folytatott levelezés, illetve dokumentum nyelve egységesen a magyar. </w:t>
      </w:r>
    </w:p>
    <w:p w14:paraId="6068376B" w14:textId="77777777" w:rsidR="00166167" w:rsidRPr="00347121" w:rsidRDefault="00166167" w:rsidP="00347121">
      <w:pPr>
        <w:suppressAutoHyphens/>
        <w:spacing w:line="276" w:lineRule="auto"/>
        <w:ind w:left="703"/>
        <w:jc w:val="both"/>
        <w:rPr>
          <w:rFonts w:ascii="Verdana" w:hAnsi="Verdana" w:cs="Times New Roman"/>
          <w:sz w:val="20"/>
          <w:szCs w:val="20"/>
        </w:rPr>
      </w:pPr>
    </w:p>
    <w:p w14:paraId="6C60A11A" w14:textId="47B76221" w:rsidR="00166167" w:rsidRPr="00347121" w:rsidRDefault="00166167" w:rsidP="00347121">
      <w:pPr>
        <w:numPr>
          <w:ilvl w:val="1"/>
          <w:numId w:val="9"/>
        </w:numPr>
        <w:suppressAutoHyphens/>
        <w:spacing w:line="276" w:lineRule="auto"/>
        <w:ind w:left="703"/>
        <w:jc w:val="both"/>
        <w:rPr>
          <w:rFonts w:ascii="Verdana" w:hAnsi="Verdana" w:cs="Times New Roman"/>
          <w:sz w:val="20"/>
          <w:szCs w:val="20"/>
        </w:rPr>
      </w:pPr>
      <w:r w:rsidRPr="00347121">
        <w:rPr>
          <w:rFonts w:ascii="Verdana" w:hAnsi="Verdana" w:cs="Times New Roman"/>
          <w:sz w:val="20"/>
          <w:szCs w:val="20"/>
        </w:rPr>
        <w:t>Ajánlattevő idegen nyelvű dokumentumo(ka)t is becsatolhat az ajánlatban, ebben az esetben a dokumentum(ok)hoz magyar nyelvű fordítást kell mellékelni. A Kbt. 36. § (3) bekezdése alapján azon ajánlattevőknek, akik idegen nyelvű dokumentumot csatolnak be az ajánlatuk részeként, az adott dokumentum Ajánlattevő általi felelős fordítása is elfogadható, melynek helyességéért az Ajánlattevő felel.</w:t>
      </w:r>
      <w:r w:rsidR="00A057BE">
        <w:rPr>
          <w:rFonts w:ascii="Verdana" w:hAnsi="Verdana" w:cs="Times New Roman"/>
          <w:sz w:val="20"/>
          <w:szCs w:val="20"/>
        </w:rPr>
        <w:t xml:space="preserve"> Az idegen nyelvű dokumentumok tárgyi eljárás keretében történő benyújtásával kapcsolatban felhívjuk Ajánlattevők figyelmét az ajánlati felhívás </w:t>
      </w:r>
      <w:r w:rsidR="00A057BE" w:rsidRPr="00A121BB">
        <w:rPr>
          <w:rFonts w:ascii="Verdana" w:hAnsi="Verdana" w:cs="Times New Roman"/>
          <w:sz w:val="20"/>
          <w:szCs w:val="20"/>
        </w:rPr>
        <w:t xml:space="preserve">I./18) További információk és adminisztratív követelmények </w:t>
      </w:r>
      <w:r w:rsidR="00A057BE">
        <w:rPr>
          <w:rFonts w:ascii="Verdana" w:hAnsi="Verdana" w:cs="Times New Roman"/>
          <w:sz w:val="20"/>
          <w:szCs w:val="20"/>
        </w:rPr>
        <w:t>pontjában foglaltakra.</w:t>
      </w:r>
    </w:p>
    <w:p w14:paraId="521155FC" w14:textId="77777777" w:rsidR="00166167" w:rsidRPr="00347121" w:rsidRDefault="00166167" w:rsidP="006C77C0">
      <w:pPr>
        <w:keepNext/>
        <w:numPr>
          <w:ilvl w:val="0"/>
          <w:numId w:val="9"/>
        </w:numPr>
        <w:spacing w:before="360" w:after="240" w:line="276" w:lineRule="auto"/>
        <w:jc w:val="both"/>
        <w:outlineLvl w:val="2"/>
        <w:rPr>
          <w:rFonts w:ascii="Verdana" w:hAnsi="Verdana" w:cs="Times New Roman"/>
          <w:b/>
          <w:bCs/>
          <w:smallCaps/>
          <w:sz w:val="20"/>
          <w:szCs w:val="20"/>
        </w:rPr>
      </w:pPr>
      <w:bookmarkStart w:id="103" w:name="_Toc422405787"/>
      <w:r w:rsidRPr="00347121">
        <w:rPr>
          <w:rFonts w:ascii="Verdana" w:hAnsi="Verdana" w:cs="Times New Roman"/>
          <w:b/>
          <w:bCs/>
          <w:smallCaps/>
          <w:sz w:val="20"/>
          <w:szCs w:val="20"/>
        </w:rPr>
        <w:t>Átváltással kapcsolatos szabályok</w:t>
      </w:r>
      <w:bookmarkEnd w:id="103"/>
    </w:p>
    <w:p w14:paraId="26B3676E" w14:textId="30890976" w:rsidR="00166167" w:rsidRPr="00347121" w:rsidRDefault="00E3647B" w:rsidP="00347121">
      <w:pPr>
        <w:numPr>
          <w:ilvl w:val="1"/>
          <w:numId w:val="9"/>
        </w:numPr>
        <w:suppressAutoHyphens/>
        <w:spacing w:line="276" w:lineRule="auto"/>
        <w:jc w:val="both"/>
        <w:rPr>
          <w:rFonts w:ascii="Verdana" w:hAnsi="Verdana" w:cs="Times New Roman"/>
          <w:sz w:val="20"/>
          <w:szCs w:val="20"/>
        </w:rPr>
      </w:pPr>
      <w:r w:rsidRPr="00A121BB">
        <w:rPr>
          <w:rFonts w:ascii="Verdana" w:hAnsi="Verdana" w:cs="Times New Roman"/>
          <w:sz w:val="20"/>
          <w:szCs w:val="20"/>
        </w:rPr>
        <w:t xml:space="preserve">Az ajánlattétel során – az alkalmassági, érvényességi körben megadandó adatok esetén, amennyiben ezek nem HUF-ban állnak rendelkezésre – a különböző devizák forintra történő átszámításánál az ajánlattevőnek az eljárást megindító felhívás feladásának napján érvényes Magyar Nemzeti Bank által meghatározott devizaárfolyamokat kell alkalmaznia. Amennyiben valamely devizát a Magyar </w:t>
      </w:r>
      <w:r w:rsidRPr="00A121BB">
        <w:rPr>
          <w:rFonts w:ascii="Verdana" w:hAnsi="Verdana" w:cs="Times New Roman"/>
          <w:sz w:val="20"/>
          <w:szCs w:val="20"/>
        </w:rPr>
        <w:lastRenderedPageBreak/>
        <w:t>Nemzeti Bank nem jegyez, az adott devizára az ajánlattevő saját központi bankja által az eljárást megindító felhívás feladásának napján érvényes árfolyamon számított euró ellenérték kerül átszámításra a fentiek szerint.</w:t>
      </w:r>
    </w:p>
    <w:p w14:paraId="4B93BA81" w14:textId="77777777" w:rsidR="00166167" w:rsidRPr="00347121" w:rsidRDefault="00166167" w:rsidP="00347121">
      <w:pPr>
        <w:spacing w:line="276" w:lineRule="auto"/>
        <w:ind w:left="709"/>
        <w:jc w:val="both"/>
        <w:rPr>
          <w:rFonts w:ascii="Verdana" w:hAnsi="Verdana" w:cs="Times New Roman"/>
          <w:bCs/>
          <w:sz w:val="20"/>
          <w:szCs w:val="20"/>
        </w:rPr>
      </w:pPr>
      <w:r w:rsidRPr="00347121">
        <w:rPr>
          <w:rFonts w:ascii="Verdana" w:hAnsi="Verdana" w:cs="Times New Roman"/>
          <w:sz w:val="20"/>
          <w:szCs w:val="20"/>
        </w:rPr>
        <w:t>Az előzőektől eltérően a referenciák esetében az azok teljesítésekori, árbevételre vonatkozó adatok esetén pedig a tárgyév utolsó napján hatályos árfolyamot kell figyelembe venni. Az átszámítást az ajánlattevőnek kell elvégeznie és cégszerű nyilatkozat formájában az ajánlathoz csatolnia, megadva benne az átszámítandó deviza összegét, az átszámítás alapjául vett árfolyamot (árfolyamokat) és a számított HUF összeget is.</w:t>
      </w:r>
    </w:p>
    <w:p w14:paraId="7D66D501" w14:textId="77777777" w:rsidR="00166167" w:rsidRPr="00347121" w:rsidRDefault="00166167" w:rsidP="006C77C0">
      <w:pPr>
        <w:keepNext/>
        <w:numPr>
          <w:ilvl w:val="0"/>
          <w:numId w:val="9"/>
        </w:numPr>
        <w:spacing w:before="360" w:after="240" w:line="276" w:lineRule="auto"/>
        <w:jc w:val="both"/>
        <w:outlineLvl w:val="2"/>
        <w:rPr>
          <w:rFonts w:ascii="Verdana" w:hAnsi="Verdana" w:cs="Times New Roman"/>
          <w:b/>
          <w:bCs/>
          <w:smallCaps/>
          <w:sz w:val="20"/>
          <w:szCs w:val="20"/>
        </w:rPr>
      </w:pPr>
      <w:bookmarkStart w:id="104" w:name="_Toc422405788"/>
      <w:r w:rsidRPr="00347121">
        <w:rPr>
          <w:rFonts w:ascii="Verdana" w:hAnsi="Verdana" w:cs="Times New Roman"/>
          <w:b/>
          <w:bCs/>
          <w:smallCaps/>
          <w:sz w:val="20"/>
          <w:szCs w:val="20"/>
        </w:rPr>
        <w:t>Ajánlat tartalomjegyzéke</w:t>
      </w:r>
      <w:bookmarkEnd w:id="104"/>
    </w:p>
    <w:p w14:paraId="6D068803" w14:textId="143CD0C8"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Az ajánlat tartalomjegyzékének mintáját, iratjegyzékét (az ajánlat részeként benyújtandó igazolások és nyilatkozatok jegyzéke), a Dokumentáció II. kötet </w:t>
      </w:r>
      <w:r w:rsidRPr="00347121">
        <w:rPr>
          <w:rFonts w:ascii="Verdana" w:hAnsi="Verdana" w:cs="Times New Roman"/>
          <w:b/>
          <w:sz w:val="20"/>
          <w:szCs w:val="20"/>
        </w:rPr>
        <w:t>M/0.</w:t>
      </w:r>
      <w:r w:rsidRPr="00347121">
        <w:rPr>
          <w:rFonts w:ascii="Verdana" w:hAnsi="Verdana" w:cs="Times New Roman"/>
          <w:sz w:val="20"/>
          <w:szCs w:val="20"/>
        </w:rPr>
        <w:t xml:space="preserve"> formanyomtatványa tartalmazza. </w:t>
      </w:r>
    </w:p>
    <w:p w14:paraId="2E9CD6A6" w14:textId="77777777" w:rsidR="00166167" w:rsidRPr="00347121" w:rsidRDefault="00166167" w:rsidP="00347121">
      <w:pPr>
        <w:suppressAutoHyphens/>
        <w:spacing w:line="276" w:lineRule="auto"/>
        <w:jc w:val="both"/>
        <w:rPr>
          <w:rFonts w:ascii="Verdana" w:hAnsi="Verdana" w:cs="Times New Roman"/>
          <w:sz w:val="20"/>
          <w:szCs w:val="20"/>
        </w:rPr>
      </w:pPr>
    </w:p>
    <w:p w14:paraId="51E36603"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Közös ajánlattétel esetén vagy amennyiben a Kbt. 55. § (5) bekezdése szerinti szervezetet kíván Ajánlattevő igénybe venni, úgy a tartalomjegyzék sorainak megfelelően csatolják az igazolásokat és nyilatkozatokat. </w:t>
      </w:r>
    </w:p>
    <w:p w14:paraId="1BCD546A" w14:textId="77777777" w:rsidR="00166167" w:rsidRPr="00347121" w:rsidRDefault="00166167" w:rsidP="006C77C0">
      <w:pPr>
        <w:keepNext/>
        <w:numPr>
          <w:ilvl w:val="0"/>
          <w:numId w:val="9"/>
        </w:numPr>
        <w:spacing w:before="360" w:after="240" w:line="276" w:lineRule="auto"/>
        <w:jc w:val="both"/>
        <w:outlineLvl w:val="2"/>
        <w:rPr>
          <w:rFonts w:ascii="Verdana" w:hAnsi="Verdana" w:cs="Times New Roman"/>
          <w:b/>
          <w:bCs/>
          <w:smallCaps/>
          <w:sz w:val="20"/>
          <w:szCs w:val="20"/>
        </w:rPr>
      </w:pPr>
      <w:bookmarkStart w:id="105" w:name="_Toc72115231"/>
      <w:bookmarkStart w:id="106" w:name="_Toc422405789"/>
      <w:r w:rsidRPr="00347121">
        <w:rPr>
          <w:rFonts w:ascii="Verdana" w:hAnsi="Verdana" w:cs="Times New Roman"/>
          <w:b/>
          <w:bCs/>
          <w:smallCaps/>
          <w:sz w:val="20"/>
          <w:szCs w:val="20"/>
        </w:rPr>
        <w:t xml:space="preserve">Ajánlat </w:t>
      </w:r>
      <w:bookmarkEnd w:id="105"/>
      <w:r w:rsidRPr="00347121">
        <w:rPr>
          <w:rFonts w:ascii="Verdana" w:hAnsi="Verdana" w:cs="Times New Roman"/>
          <w:b/>
          <w:bCs/>
          <w:smallCaps/>
          <w:sz w:val="20"/>
          <w:szCs w:val="20"/>
        </w:rPr>
        <w:t>benyújtásának feltétele a Kbt. 49. § (6) bekezdése alapján</w:t>
      </w:r>
      <w:bookmarkEnd w:id="106"/>
    </w:p>
    <w:p w14:paraId="04A154BD" w14:textId="4C27B271" w:rsidR="004511E8" w:rsidRPr="004511E8" w:rsidRDefault="004511E8" w:rsidP="004511E8">
      <w:pPr>
        <w:pStyle w:val="Listaszerbekezds"/>
        <w:numPr>
          <w:ilvl w:val="1"/>
          <w:numId w:val="9"/>
        </w:numPr>
        <w:jc w:val="both"/>
        <w:rPr>
          <w:rFonts w:ascii="Verdana" w:hAnsi="Verdana" w:cs="Times New Roman"/>
          <w:sz w:val="20"/>
          <w:szCs w:val="20"/>
        </w:rPr>
      </w:pPr>
      <w:r w:rsidRPr="004511E8">
        <w:rPr>
          <w:rFonts w:ascii="Verdana" w:hAnsi="Verdana" w:cs="Times New Roman"/>
          <w:sz w:val="20"/>
          <w:szCs w:val="20"/>
        </w:rPr>
        <w:t>Ajánlatkérő az ajánlati dokumentációt elektronikus úton, térítésmentesen hozzáférhetővé teszi. A dokumentációt ajánlatonként legalább egy ajánlattevőnek, vagy az ajánlatban megnevezett alvállalkozónak át kell vennie</w:t>
      </w:r>
      <w:r w:rsidR="002A22BB">
        <w:rPr>
          <w:rFonts w:ascii="Verdana" w:hAnsi="Verdana" w:cs="Times New Roman"/>
          <w:sz w:val="20"/>
          <w:szCs w:val="20"/>
        </w:rPr>
        <w:t>, azaz le kell töltenie és ezt vissza kell igazolnia a felhívásban foglaltak szerint</w:t>
      </w:r>
      <w:r w:rsidRPr="004511E8">
        <w:rPr>
          <w:rFonts w:ascii="Verdana" w:hAnsi="Verdana" w:cs="Times New Roman"/>
          <w:sz w:val="20"/>
          <w:szCs w:val="20"/>
        </w:rPr>
        <w:t>. A dokumentáció átvétele az eljárásban történő részvétel feltétele.</w:t>
      </w:r>
    </w:p>
    <w:p w14:paraId="49D6AB41" w14:textId="77777777" w:rsidR="00166167" w:rsidRPr="00347121" w:rsidRDefault="00166167" w:rsidP="00700740">
      <w:pPr>
        <w:keepNext/>
        <w:numPr>
          <w:ilvl w:val="0"/>
          <w:numId w:val="9"/>
        </w:numPr>
        <w:spacing w:before="360" w:after="240" w:line="276" w:lineRule="auto"/>
        <w:jc w:val="both"/>
        <w:outlineLvl w:val="2"/>
        <w:rPr>
          <w:rFonts w:ascii="Verdana" w:hAnsi="Verdana" w:cs="Times New Roman"/>
          <w:b/>
          <w:bCs/>
          <w:smallCaps/>
          <w:sz w:val="20"/>
          <w:szCs w:val="20"/>
        </w:rPr>
      </w:pPr>
      <w:bookmarkStart w:id="107" w:name="_Toc352380632"/>
      <w:bookmarkStart w:id="108" w:name="_Toc352382173"/>
      <w:bookmarkStart w:id="109" w:name="_Toc383930284"/>
      <w:bookmarkStart w:id="110" w:name="_Toc495364381"/>
      <w:bookmarkStart w:id="111" w:name="_Toc57171345"/>
      <w:bookmarkStart w:id="112" w:name="_Toc57705227"/>
      <w:bookmarkStart w:id="113" w:name="_Toc72115232"/>
      <w:bookmarkStart w:id="114" w:name="_Toc422405790"/>
      <w:r w:rsidRPr="00347121">
        <w:rPr>
          <w:rFonts w:ascii="Verdana" w:hAnsi="Verdana" w:cs="Times New Roman"/>
          <w:b/>
          <w:bCs/>
          <w:smallCaps/>
          <w:sz w:val="20"/>
          <w:szCs w:val="20"/>
        </w:rPr>
        <w:t>Ajánlat formája és aláírása</w:t>
      </w:r>
      <w:bookmarkEnd w:id="107"/>
      <w:bookmarkEnd w:id="108"/>
      <w:bookmarkEnd w:id="109"/>
      <w:bookmarkEnd w:id="110"/>
      <w:bookmarkEnd w:id="111"/>
      <w:bookmarkEnd w:id="112"/>
      <w:bookmarkEnd w:id="113"/>
      <w:bookmarkEnd w:id="114"/>
    </w:p>
    <w:p w14:paraId="4B74B09C" w14:textId="58308E10"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bCs/>
          <w:sz w:val="20"/>
          <w:szCs w:val="20"/>
        </w:rPr>
        <w:t>Ajánlattevőnek 1 (egy) eredeti példányban kell benyújtania az ajánlatot. Ajánlattevők az ajánlatok elkészítésénél a Kbt. 61.§ -ban és a jelen fejezetben foglaltaknak megfelelően járjanak el. Az ajánlatot 1 pld-ban szkennelt formában, CD vagy DVD lemezen is be kell nyújtani. A példányok közötti bármilyen eltérés esetén az eredeti, papír alapú példány az irányadó.</w:t>
      </w:r>
    </w:p>
    <w:p w14:paraId="4E5AFC0D" w14:textId="77777777" w:rsidR="00166167" w:rsidRPr="00347121" w:rsidRDefault="00166167" w:rsidP="00347121">
      <w:pPr>
        <w:spacing w:line="276" w:lineRule="auto"/>
        <w:jc w:val="both"/>
        <w:rPr>
          <w:rFonts w:ascii="Verdana" w:hAnsi="Verdana" w:cs="Times New Roman"/>
          <w:sz w:val="20"/>
          <w:szCs w:val="20"/>
        </w:rPr>
      </w:pPr>
    </w:p>
    <w:p w14:paraId="1384509F"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Az ajánlat eredeti, papír alapú példányát géppel, vagy kitörölhetetlen tintával olvashatóan kell írni, és alá kell írnia az Ajánlattevő cégjegyzésre jogosult képviselőjének vagy az általa meghatalmazott személy(ek)nek.</w:t>
      </w:r>
    </w:p>
    <w:p w14:paraId="5615ABB1" w14:textId="77777777" w:rsidR="00166167" w:rsidRPr="00347121" w:rsidRDefault="00166167" w:rsidP="00347121">
      <w:pPr>
        <w:suppressAutoHyphens/>
        <w:spacing w:line="276" w:lineRule="auto"/>
        <w:jc w:val="both"/>
        <w:rPr>
          <w:rFonts w:ascii="Verdana" w:hAnsi="Verdana" w:cs="Times New Roman"/>
          <w:sz w:val="20"/>
          <w:szCs w:val="20"/>
        </w:rPr>
      </w:pPr>
    </w:p>
    <w:p w14:paraId="18688D87"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Az ajánlatot roncsolásmentesen nem bontható kötésben, minden oldalát (szöveget, számokat vagy képet tartalmazó oldalakat) folyamatos oldalszámozással ellátva kell benyújtani. </w:t>
      </w:r>
    </w:p>
    <w:p w14:paraId="7E0A40EA" w14:textId="77777777" w:rsidR="00166167" w:rsidRPr="00347121" w:rsidRDefault="00166167" w:rsidP="00347121">
      <w:pPr>
        <w:suppressAutoHyphens/>
        <w:spacing w:line="276" w:lineRule="auto"/>
        <w:jc w:val="both"/>
        <w:rPr>
          <w:rFonts w:ascii="Verdana" w:hAnsi="Verdana" w:cs="Times New Roman"/>
          <w:sz w:val="20"/>
          <w:szCs w:val="20"/>
        </w:rPr>
      </w:pPr>
    </w:p>
    <w:p w14:paraId="6A695F25"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u w:val="single"/>
        </w:rPr>
      </w:pPr>
      <w:r w:rsidRPr="00347121">
        <w:rPr>
          <w:rFonts w:ascii="Verdana" w:hAnsi="Verdana" w:cs="Times New Roman"/>
          <w:sz w:val="20"/>
          <w:szCs w:val="20"/>
        </w:rPr>
        <w:t xml:space="preserve">A „roncsolásmentesen nem bontható” kötésen az Ajánlatkérő olyan bekötési módot ért, ami nem teszi lehetővé, hogy a benyújtott dokumentumban annak jól látható megsértése nélkül lapokat cseréljenek vagy pótoljanak. </w:t>
      </w:r>
      <w:r w:rsidRPr="00347121">
        <w:rPr>
          <w:rFonts w:ascii="Verdana" w:hAnsi="Verdana" w:cs="Times New Roman"/>
          <w:sz w:val="20"/>
          <w:szCs w:val="20"/>
          <w:u w:val="single"/>
        </w:rPr>
        <w:t xml:space="preserve">Az ajánlat papír alapú példányát zsinórral, lapozhatóan össze kell fűzni, a csomót matricával az </w:t>
      </w:r>
      <w:r w:rsidRPr="00347121">
        <w:rPr>
          <w:rFonts w:ascii="Verdana" w:hAnsi="Verdana" w:cs="Times New Roman"/>
          <w:sz w:val="20"/>
          <w:szCs w:val="20"/>
          <w:u w:val="single"/>
        </w:rPr>
        <w:lastRenderedPageBreak/>
        <w:t>ajánlat első vagy hátsó lapjához rögzíteni, a matricát le kell bélyegezni és az ajánlattevő részéről erre jogosultnak alá kell írni úgy, hogy a bélyegző vagy az aláírás legalább egy része a matricán legyen.</w:t>
      </w:r>
    </w:p>
    <w:p w14:paraId="6773FE4F" w14:textId="77777777" w:rsidR="00166167" w:rsidRPr="00347121" w:rsidRDefault="00166167" w:rsidP="00347121">
      <w:pPr>
        <w:spacing w:line="276" w:lineRule="auto"/>
        <w:jc w:val="both"/>
        <w:rPr>
          <w:rFonts w:ascii="Verdana" w:hAnsi="Verdana" w:cs="Times New Roman"/>
          <w:sz w:val="20"/>
          <w:szCs w:val="20"/>
        </w:rPr>
      </w:pPr>
    </w:p>
    <w:p w14:paraId="67EFFDCE"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Az ajánlat minden olyan oldalát, amelyen - az ajánlat beadása előtt - módosítást hajtottak végre, az adott dokumentumot aláíró személynek vagy személyeknek a módosításnál is kézjeggyel kell ellátni.</w:t>
      </w:r>
    </w:p>
    <w:p w14:paraId="7CE8B142" w14:textId="77777777" w:rsidR="00166167" w:rsidRPr="00347121" w:rsidRDefault="00166167" w:rsidP="006C77C0">
      <w:pPr>
        <w:keepNext/>
        <w:numPr>
          <w:ilvl w:val="0"/>
          <w:numId w:val="9"/>
        </w:numPr>
        <w:spacing w:before="360" w:after="240" w:line="276" w:lineRule="auto"/>
        <w:jc w:val="both"/>
        <w:outlineLvl w:val="2"/>
        <w:rPr>
          <w:rFonts w:ascii="Verdana" w:hAnsi="Verdana" w:cs="Times New Roman"/>
          <w:b/>
          <w:bCs/>
          <w:smallCaps/>
          <w:sz w:val="20"/>
          <w:szCs w:val="20"/>
        </w:rPr>
      </w:pPr>
      <w:bookmarkStart w:id="115" w:name="_Toc352380633"/>
      <w:bookmarkStart w:id="116" w:name="_Toc352382174"/>
      <w:bookmarkStart w:id="117" w:name="_Toc383930285"/>
      <w:bookmarkStart w:id="118" w:name="_Toc495364382"/>
      <w:bookmarkStart w:id="119" w:name="_Toc57171346"/>
      <w:bookmarkStart w:id="120" w:name="_Toc57705228"/>
      <w:bookmarkStart w:id="121" w:name="_Toc72115237"/>
      <w:bookmarkStart w:id="122" w:name="_Toc422405791"/>
      <w:bookmarkStart w:id="123" w:name="_Toc299160858"/>
      <w:bookmarkStart w:id="124" w:name="_Toc300379435"/>
      <w:bookmarkStart w:id="125" w:name="_Toc300385274"/>
      <w:bookmarkStart w:id="126" w:name="_Toc329588157"/>
      <w:bookmarkStart w:id="127" w:name="_Toc330183482"/>
      <w:bookmarkStart w:id="128" w:name="_Toc347822077"/>
      <w:r w:rsidRPr="00347121">
        <w:rPr>
          <w:rFonts w:ascii="Verdana" w:hAnsi="Verdana" w:cs="Times New Roman"/>
          <w:b/>
          <w:bCs/>
          <w:smallCaps/>
          <w:sz w:val="20"/>
          <w:szCs w:val="20"/>
        </w:rPr>
        <w:t>Ajánlat lezárása és jelölése</w:t>
      </w:r>
      <w:bookmarkEnd w:id="115"/>
      <w:bookmarkEnd w:id="116"/>
      <w:bookmarkEnd w:id="117"/>
      <w:bookmarkEnd w:id="118"/>
      <w:bookmarkEnd w:id="119"/>
      <w:bookmarkEnd w:id="120"/>
      <w:bookmarkEnd w:id="121"/>
      <w:bookmarkEnd w:id="122"/>
    </w:p>
    <w:p w14:paraId="05E520A0" w14:textId="38250135"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Ajánlattevőnek az ajánlat papír alapú példányát és a CD-t/DVD-t egy darab </w:t>
      </w:r>
      <w:r w:rsidR="00106CDA" w:rsidRPr="00347121">
        <w:rPr>
          <w:rFonts w:ascii="Verdana" w:hAnsi="Verdana" w:cs="Times New Roman"/>
          <w:sz w:val="20"/>
          <w:szCs w:val="20"/>
        </w:rPr>
        <w:t xml:space="preserve">zárt </w:t>
      </w:r>
      <w:r w:rsidRPr="00347121">
        <w:rPr>
          <w:rFonts w:ascii="Verdana" w:hAnsi="Verdana" w:cs="Times New Roman"/>
          <w:sz w:val="20"/>
          <w:szCs w:val="20"/>
        </w:rPr>
        <w:t>borítékban vagy csomagolásban kell benyújtani.</w:t>
      </w:r>
    </w:p>
    <w:p w14:paraId="4221401D" w14:textId="77777777" w:rsidR="00166167" w:rsidRPr="00347121" w:rsidRDefault="00166167" w:rsidP="00347121">
      <w:pPr>
        <w:spacing w:line="276" w:lineRule="auto"/>
        <w:jc w:val="both"/>
        <w:rPr>
          <w:rFonts w:ascii="Verdana" w:hAnsi="Verdana" w:cs="Times New Roman"/>
          <w:sz w:val="20"/>
          <w:szCs w:val="20"/>
        </w:rPr>
      </w:pPr>
    </w:p>
    <w:p w14:paraId="10A575E6" w14:textId="30AC48D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 borítékot/csomagot a Dokumentációban (II. Nyilatkozatminták/ Csomagolás címzése) megadott minta szerint kell felcímkézni.</w:t>
      </w:r>
    </w:p>
    <w:p w14:paraId="36A8B878" w14:textId="77777777" w:rsidR="00166167" w:rsidRPr="00347121" w:rsidRDefault="00166167" w:rsidP="00347121">
      <w:pPr>
        <w:spacing w:line="276" w:lineRule="auto"/>
        <w:jc w:val="both"/>
        <w:rPr>
          <w:rFonts w:ascii="Verdana" w:hAnsi="Verdana" w:cs="Times New Roman"/>
          <w:sz w:val="20"/>
          <w:szCs w:val="20"/>
        </w:rPr>
      </w:pPr>
    </w:p>
    <w:p w14:paraId="01B9AB1D"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Ha a boríték/csomag nincsen a fenti pontokban foglaltak szerint lezárva és megcímezve, akkor az Ajánlatkérő semmilyen felelősséget nem vállal az ajánlat téves helyre történő továbbításáért, vagy idő előtti felbontásáért.</w:t>
      </w:r>
    </w:p>
    <w:p w14:paraId="4AE63101" w14:textId="77777777" w:rsidR="00166167" w:rsidRPr="00347121" w:rsidRDefault="00166167" w:rsidP="006C77C0">
      <w:pPr>
        <w:keepNext/>
        <w:numPr>
          <w:ilvl w:val="0"/>
          <w:numId w:val="9"/>
        </w:numPr>
        <w:spacing w:before="360" w:after="240" w:line="276" w:lineRule="auto"/>
        <w:jc w:val="both"/>
        <w:outlineLvl w:val="2"/>
        <w:rPr>
          <w:rFonts w:ascii="Verdana" w:hAnsi="Verdana" w:cs="Times New Roman"/>
          <w:b/>
          <w:bCs/>
          <w:smallCaps/>
          <w:sz w:val="20"/>
          <w:szCs w:val="20"/>
        </w:rPr>
      </w:pPr>
      <w:bookmarkStart w:id="129" w:name="_Toc422405792"/>
      <w:r w:rsidRPr="00347121">
        <w:rPr>
          <w:rFonts w:ascii="Verdana" w:hAnsi="Verdana" w:cs="Times New Roman"/>
          <w:b/>
          <w:bCs/>
          <w:smallCaps/>
          <w:sz w:val="20"/>
          <w:szCs w:val="20"/>
        </w:rPr>
        <w:t>Ajánlati biztosíték</w:t>
      </w:r>
      <w:bookmarkEnd w:id="129"/>
    </w:p>
    <w:p w14:paraId="7BF2D96A" w14:textId="58BDBF1D" w:rsidR="00166167" w:rsidRPr="00347121" w:rsidRDefault="00166167" w:rsidP="003F015F">
      <w:pPr>
        <w:numPr>
          <w:ilvl w:val="1"/>
          <w:numId w:val="9"/>
        </w:numPr>
        <w:suppressAutoHyphens/>
        <w:spacing w:after="200" w:line="276" w:lineRule="auto"/>
        <w:jc w:val="both"/>
        <w:rPr>
          <w:rFonts w:ascii="Verdana" w:hAnsi="Verdana" w:cs="Times New Roman"/>
          <w:sz w:val="20"/>
          <w:szCs w:val="20"/>
        </w:rPr>
      </w:pPr>
      <w:bookmarkStart w:id="130" w:name="_Toc72115238"/>
      <w:bookmarkEnd w:id="123"/>
      <w:bookmarkEnd w:id="124"/>
      <w:bookmarkEnd w:id="125"/>
      <w:bookmarkEnd w:id="126"/>
      <w:bookmarkEnd w:id="127"/>
      <w:bookmarkEnd w:id="128"/>
      <w:r w:rsidRPr="00347121">
        <w:rPr>
          <w:rFonts w:ascii="Verdana" w:hAnsi="Verdana" w:cs="Times New Roman"/>
          <w:sz w:val="20"/>
          <w:szCs w:val="20"/>
        </w:rPr>
        <w:t>Jelen eljárásban Ajánlatkérő az ajánlattételt nem köti ajánlati bi</w:t>
      </w:r>
      <w:r w:rsidR="001A5682">
        <w:rPr>
          <w:rFonts w:ascii="Verdana" w:hAnsi="Verdana" w:cs="Times New Roman"/>
          <w:sz w:val="20"/>
          <w:szCs w:val="20"/>
        </w:rPr>
        <w:t>ztosíték nyújtásához</w:t>
      </w:r>
      <w:r w:rsidRPr="00347121">
        <w:rPr>
          <w:rFonts w:ascii="Verdana" w:hAnsi="Verdana" w:cs="Times New Roman"/>
          <w:sz w:val="20"/>
          <w:szCs w:val="20"/>
        </w:rPr>
        <w:t>.</w:t>
      </w:r>
    </w:p>
    <w:p w14:paraId="2E8BB77D" w14:textId="77777777" w:rsidR="00166167" w:rsidRPr="00347121" w:rsidRDefault="00166167" w:rsidP="00700740">
      <w:pPr>
        <w:keepNext/>
        <w:numPr>
          <w:ilvl w:val="0"/>
          <w:numId w:val="9"/>
        </w:numPr>
        <w:spacing w:before="360" w:after="240" w:line="276" w:lineRule="auto"/>
        <w:jc w:val="both"/>
        <w:outlineLvl w:val="2"/>
        <w:rPr>
          <w:rFonts w:ascii="Verdana" w:hAnsi="Verdana" w:cs="Times New Roman"/>
          <w:b/>
          <w:bCs/>
          <w:smallCaps/>
          <w:sz w:val="20"/>
          <w:szCs w:val="20"/>
        </w:rPr>
      </w:pPr>
      <w:bookmarkStart w:id="131" w:name="_Toc422405793"/>
      <w:r w:rsidRPr="00347121">
        <w:rPr>
          <w:rFonts w:ascii="Verdana" w:hAnsi="Verdana" w:cs="Times New Roman"/>
          <w:b/>
          <w:bCs/>
          <w:smallCaps/>
          <w:sz w:val="20"/>
          <w:szCs w:val="20"/>
        </w:rPr>
        <w:t>Ajánlat benyújtási határideje és helye</w:t>
      </w:r>
      <w:bookmarkEnd w:id="130"/>
      <w:bookmarkEnd w:id="131"/>
    </w:p>
    <w:p w14:paraId="410AF32D" w14:textId="0259A14B"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Ajánlattevőnek ajánlatát az</w:t>
      </w:r>
      <w:r w:rsidR="00FD1D1B">
        <w:rPr>
          <w:rFonts w:ascii="Verdana" w:hAnsi="Verdana" w:cs="Times New Roman"/>
          <w:sz w:val="20"/>
          <w:szCs w:val="20"/>
        </w:rPr>
        <w:t xml:space="preserve"> </w:t>
      </w:r>
      <w:r w:rsidR="001C3BA2">
        <w:rPr>
          <w:rFonts w:ascii="Verdana" w:hAnsi="Verdana" w:cs="Times New Roman"/>
          <w:sz w:val="20"/>
          <w:szCs w:val="20"/>
        </w:rPr>
        <w:t>ajánlati</w:t>
      </w:r>
      <w:r w:rsidR="00FD1D1B">
        <w:rPr>
          <w:rFonts w:ascii="Verdana" w:hAnsi="Verdana" w:cs="Times New Roman"/>
          <w:sz w:val="20"/>
          <w:szCs w:val="20"/>
        </w:rPr>
        <w:t xml:space="preserve"> felhívás </w:t>
      </w:r>
      <w:r w:rsidR="001A5682" w:rsidRPr="001A5682">
        <w:rPr>
          <w:rFonts w:ascii="Verdana" w:hAnsi="Verdana" w:cs="Times New Roman"/>
          <w:sz w:val="20"/>
          <w:szCs w:val="20"/>
        </w:rPr>
        <w:t xml:space="preserve">IV.3.8.) </w:t>
      </w:r>
      <w:r w:rsidR="00FD1D1B">
        <w:rPr>
          <w:rFonts w:ascii="Verdana" w:hAnsi="Verdana" w:cs="Times New Roman"/>
          <w:sz w:val="20"/>
          <w:szCs w:val="20"/>
        </w:rPr>
        <w:t>pontj</w:t>
      </w:r>
      <w:r w:rsidR="00A446BA">
        <w:rPr>
          <w:rFonts w:ascii="Verdana" w:hAnsi="Verdana" w:cs="Times New Roman"/>
          <w:sz w:val="20"/>
          <w:szCs w:val="20"/>
        </w:rPr>
        <w:t>á</w:t>
      </w:r>
      <w:r w:rsidR="00FD1D1B">
        <w:rPr>
          <w:rFonts w:ascii="Verdana" w:hAnsi="Verdana" w:cs="Times New Roman"/>
          <w:sz w:val="20"/>
          <w:szCs w:val="20"/>
        </w:rPr>
        <w:t>ban meghatározott</w:t>
      </w:r>
      <w:r w:rsidRPr="00347121">
        <w:rPr>
          <w:rFonts w:ascii="Verdana" w:hAnsi="Verdana" w:cs="Times New Roman"/>
          <w:sz w:val="20"/>
          <w:szCs w:val="20"/>
        </w:rPr>
        <w:t xml:space="preserve"> határidőre </w:t>
      </w:r>
      <w:r w:rsidR="00FD1D1B">
        <w:rPr>
          <w:rFonts w:ascii="Verdana" w:hAnsi="Verdana" w:cs="Times New Roman"/>
          <w:sz w:val="20"/>
          <w:szCs w:val="20"/>
        </w:rPr>
        <w:t xml:space="preserve">és helyre </w:t>
      </w:r>
      <w:r w:rsidRPr="00347121">
        <w:rPr>
          <w:rFonts w:ascii="Verdana" w:hAnsi="Verdana" w:cs="Times New Roman"/>
          <w:sz w:val="20"/>
          <w:szCs w:val="20"/>
        </w:rPr>
        <w:t>közvetlenül, vagy postai úton, esetleg futárral kell benyújtania.</w:t>
      </w:r>
    </w:p>
    <w:p w14:paraId="5C1FEB19" w14:textId="77777777" w:rsidR="00166167" w:rsidRPr="00347121" w:rsidRDefault="00166167" w:rsidP="00347121">
      <w:pPr>
        <w:tabs>
          <w:tab w:val="left" w:pos="3420"/>
        </w:tabs>
        <w:spacing w:line="276" w:lineRule="auto"/>
        <w:jc w:val="both"/>
        <w:rPr>
          <w:rFonts w:ascii="Verdana" w:hAnsi="Verdana" w:cs="Times New Roman"/>
          <w:sz w:val="20"/>
          <w:szCs w:val="20"/>
        </w:rPr>
      </w:pPr>
    </w:p>
    <w:p w14:paraId="06C6CEB5" w14:textId="0913D3E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Ajánlatkérő felhívja a figyelmet, hogy a postán feladott vagy futárral megküldött ajánlatokat Ajánlatkérő akkor tekinti határidőn belül benyújtottnak, ha a</w:t>
      </w:r>
      <w:r w:rsidR="00F66667">
        <w:rPr>
          <w:rFonts w:ascii="Verdana" w:hAnsi="Verdana" w:cs="Times New Roman"/>
          <w:sz w:val="20"/>
          <w:szCs w:val="20"/>
        </w:rPr>
        <w:t xml:space="preserve">zok </w:t>
      </w:r>
      <w:r w:rsidRPr="00347121">
        <w:rPr>
          <w:rFonts w:ascii="Verdana" w:hAnsi="Verdana" w:cs="Times New Roman"/>
          <w:sz w:val="20"/>
          <w:szCs w:val="20"/>
        </w:rPr>
        <w:t xml:space="preserve">kézhezvételére az ajánlattételi határidő lejártáig sor kerül. Az ajánlat elvesztéséből eredő kockázat az Ajánlattevőt terheli. </w:t>
      </w:r>
    </w:p>
    <w:p w14:paraId="13F4AD81" w14:textId="77777777" w:rsidR="00166167" w:rsidRPr="00347121" w:rsidRDefault="00166167" w:rsidP="00347121">
      <w:pPr>
        <w:suppressAutoHyphens/>
        <w:spacing w:line="276" w:lineRule="auto"/>
        <w:ind w:left="705"/>
        <w:jc w:val="both"/>
        <w:rPr>
          <w:rFonts w:ascii="Verdana" w:hAnsi="Verdana" w:cs="Times New Roman"/>
          <w:sz w:val="20"/>
          <w:szCs w:val="20"/>
        </w:rPr>
      </w:pPr>
    </w:p>
    <w:p w14:paraId="2CB0E6BC" w14:textId="5EE7F3EA"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Az ajánlattételi határidő, az </w:t>
      </w:r>
      <w:r w:rsidR="001C3BA2">
        <w:rPr>
          <w:rFonts w:ascii="Verdana" w:hAnsi="Verdana" w:cs="Times New Roman"/>
          <w:sz w:val="20"/>
          <w:szCs w:val="20"/>
        </w:rPr>
        <w:t>ajánlati</w:t>
      </w:r>
      <w:r w:rsidRPr="00347121">
        <w:rPr>
          <w:rFonts w:ascii="Verdana" w:hAnsi="Verdana" w:cs="Times New Roman"/>
          <w:sz w:val="20"/>
          <w:szCs w:val="20"/>
        </w:rPr>
        <w:t xml:space="preserve"> felhívás vagy dokumentáció módosításáról, valamint az </w:t>
      </w:r>
      <w:r w:rsidR="001C3BA2">
        <w:rPr>
          <w:rFonts w:ascii="Verdana" w:hAnsi="Verdana" w:cs="Times New Roman"/>
          <w:sz w:val="20"/>
          <w:szCs w:val="20"/>
        </w:rPr>
        <w:t>ajánlati</w:t>
      </w:r>
      <w:r w:rsidRPr="00347121">
        <w:rPr>
          <w:rFonts w:ascii="Verdana" w:hAnsi="Verdana" w:cs="Times New Roman"/>
          <w:sz w:val="20"/>
          <w:szCs w:val="20"/>
        </w:rPr>
        <w:t xml:space="preserve"> felhívás visszavonásáról Ajánlat</w:t>
      </w:r>
      <w:r w:rsidR="00FD1D1B">
        <w:rPr>
          <w:rFonts w:ascii="Verdana" w:hAnsi="Verdana" w:cs="Times New Roman"/>
          <w:sz w:val="20"/>
          <w:szCs w:val="20"/>
        </w:rPr>
        <w:t>k</w:t>
      </w:r>
      <w:r w:rsidRPr="00347121">
        <w:rPr>
          <w:rFonts w:ascii="Verdana" w:hAnsi="Verdana" w:cs="Times New Roman"/>
          <w:sz w:val="20"/>
          <w:szCs w:val="20"/>
        </w:rPr>
        <w:t xml:space="preserve">érő </w:t>
      </w:r>
      <w:r w:rsidR="00FD1D1B">
        <w:rPr>
          <w:rFonts w:ascii="Verdana" w:hAnsi="Verdana" w:cs="Times New Roman"/>
          <w:sz w:val="20"/>
          <w:szCs w:val="20"/>
        </w:rPr>
        <w:t xml:space="preserve">az eljárás fajtájára tekintettel </w:t>
      </w:r>
      <w:r w:rsidRPr="00347121">
        <w:rPr>
          <w:rFonts w:ascii="Verdana" w:hAnsi="Verdana" w:cs="Times New Roman"/>
          <w:sz w:val="20"/>
          <w:szCs w:val="20"/>
        </w:rPr>
        <w:t>hirdetményt</w:t>
      </w:r>
      <w:r w:rsidR="001A5682">
        <w:rPr>
          <w:rFonts w:ascii="Verdana" w:hAnsi="Verdana" w:cs="Times New Roman"/>
          <w:sz w:val="20"/>
          <w:szCs w:val="20"/>
        </w:rPr>
        <w:t xml:space="preserve"> tesz közzé.</w:t>
      </w:r>
    </w:p>
    <w:p w14:paraId="19908EF8" w14:textId="77777777" w:rsidR="00166167" w:rsidRPr="00347121" w:rsidRDefault="00166167" w:rsidP="00347121">
      <w:pPr>
        <w:spacing w:line="276" w:lineRule="auto"/>
        <w:ind w:left="708"/>
        <w:rPr>
          <w:rFonts w:ascii="Verdana" w:hAnsi="Verdana" w:cs="Times New Roman"/>
          <w:sz w:val="20"/>
          <w:szCs w:val="20"/>
          <w:highlight w:val="yellow"/>
        </w:rPr>
      </w:pPr>
    </w:p>
    <w:p w14:paraId="59C97D4F" w14:textId="0385330D"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Ajánlatkérő az általa meghatározott ajánlattételi határidő lejárta után benyújtott ajánlatokat a Kbt. 74. § (1) bekezdés a) pontja alapján érvénytelennek nyilvánítja.</w:t>
      </w:r>
    </w:p>
    <w:bookmarkEnd w:id="73"/>
    <w:bookmarkEnd w:id="74"/>
    <w:bookmarkEnd w:id="75"/>
    <w:bookmarkEnd w:id="76"/>
    <w:bookmarkEnd w:id="77"/>
    <w:bookmarkEnd w:id="78"/>
    <w:p w14:paraId="21D928E7" w14:textId="77777777" w:rsidR="00166167" w:rsidRPr="00347121" w:rsidRDefault="00166167" w:rsidP="00166167">
      <w:pPr>
        <w:pStyle w:val="Cmsor2"/>
        <w:numPr>
          <w:ilvl w:val="1"/>
          <w:numId w:val="18"/>
        </w:numPr>
        <w:tabs>
          <w:tab w:val="clear" w:pos="0"/>
        </w:tabs>
        <w:spacing w:before="480" w:after="240"/>
        <w:ind w:left="0" w:firstLine="0"/>
        <w:jc w:val="center"/>
        <w:rPr>
          <w:rFonts w:ascii="Verdana" w:hAnsi="Verdana"/>
          <w:b w:val="0"/>
          <w:sz w:val="20"/>
        </w:rPr>
      </w:pPr>
      <w:r w:rsidRPr="00347121">
        <w:rPr>
          <w:rFonts w:ascii="Verdana" w:hAnsi="Verdana"/>
          <w:i/>
          <w:iCs/>
          <w:sz w:val="20"/>
        </w:rPr>
        <w:br w:type="page"/>
      </w:r>
      <w:bookmarkStart w:id="132" w:name="_Toc422405794"/>
      <w:r w:rsidRPr="00347121">
        <w:rPr>
          <w:rFonts w:ascii="Verdana" w:hAnsi="Verdana"/>
          <w:kern w:val="28"/>
          <w:sz w:val="20"/>
          <w:lang w:eastAsia="hu-HU"/>
        </w:rPr>
        <w:lastRenderedPageBreak/>
        <w:t>AJÁNLATOK BONTÁSA ÉS ÉRTÉKELÉSE</w:t>
      </w:r>
      <w:bookmarkEnd w:id="79"/>
      <w:bookmarkEnd w:id="80"/>
      <w:bookmarkEnd w:id="81"/>
      <w:bookmarkEnd w:id="82"/>
      <w:bookmarkEnd w:id="83"/>
      <w:bookmarkEnd w:id="84"/>
      <w:bookmarkEnd w:id="85"/>
      <w:bookmarkEnd w:id="86"/>
      <w:bookmarkEnd w:id="87"/>
      <w:bookmarkEnd w:id="88"/>
      <w:bookmarkEnd w:id="89"/>
      <w:bookmarkEnd w:id="90"/>
      <w:bookmarkEnd w:id="132"/>
    </w:p>
    <w:p w14:paraId="2302DA4C" w14:textId="77777777" w:rsidR="00166167" w:rsidRPr="00347121" w:rsidRDefault="00166167" w:rsidP="00166167">
      <w:pPr>
        <w:keepNext/>
        <w:numPr>
          <w:ilvl w:val="0"/>
          <w:numId w:val="11"/>
        </w:numPr>
        <w:spacing w:before="360" w:after="240" w:line="276" w:lineRule="auto"/>
        <w:jc w:val="both"/>
        <w:outlineLvl w:val="2"/>
        <w:rPr>
          <w:rFonts w:ascii="Verdana" w:hAnsi="Verdana" w:cs="Times New Roman"/>
          <w:b/>
          <w:bCs/>
          <w:smallCaps/>
          <w:sz w:val="20"/>
          <w:szCs w:val="20"/>
        </w:rPr>
      </w:pPr>
      <w:bookmarkStart w:id="133" w:name="_Toc352380637"/>
      <w:bookmarkStart w:id="134" w:name="_Toc352382178"/>
      <w:bookmarkStart w:id="135" w:name="_Toc383930289"/>
      <w:bookmarkStart w:id="136" w:name="_Toc495364384"/>
      <w:bookmarkStart w:id="137" w:name="_Toc57171348"/>
      <w:bookmarkStart w:id="138" w:name="_Toc57705230"/>
      <w:bookmarkStart w:id="139" w:name="_Toc72115240"/>
      <w:bookmarkStart w:id="140" w:name="_Toc422405795"/>
      <w:r w:rsidRPr="00347121">
        <w:rPr>
          <w:rFonts w:ascii="Verdana" w:hAnsi="Verdana" w:cs="Times New Roman"/>
          <w:b/>
          <w:bCs/>
          <w:smallCaps/>
          <w:sz w:val="20"/>
          <w:szCs w:val="20"/>
        </w:rPr>
        <w:t>Ajánlatok bontása</w:t>
      </w:r>
      <w:bookmarkEnd w:id="133"/>
      <w:bookmarkEnd w:id="134"/>
      <w:bookmarkEnd w:id="135"/>
      <w:bookmarkEnd w:id="136"/>
      <w:bookmarkEnd w:id="137"/>
      <w:bookmarkEnd w:id="138"/>
      <w:bookmarkEnd w:id="139"/>
      <w:r w:rsidRPr="00347121">
        <w:rPr>
          <w:rFonts w:ascii="Verdana" w:hAnsi="Verdana" w:cs="Times New Roman"/>
          <w:b/>
          <w:bCs/>
          <w:smallCaps/>
          <w:sz w:val="20"/>
          <w:szCs w:val="20"/>
        </w:rPr>
        <w:t xml:space="preserve"> (Kbt. 62. §)</w:t>
      </w:r>
      <w:bookmarkEnd w:id="140"/>
    </w:p>
    <w:p w14:paraId="3F7D47D0" w14:textId="7128A579" w:rsidR="00166167" w:rsidRPr="00347121" w:rsidRDefault="00166167" w:rsidP="00166167">
      <w:pPr>
        <w:numPr>
          <w:ilvl w:val="1"/>
          <w:numId w:val="4"/>
        </w:numPr>
        <w:suppressAutoHyphens/>
        <w:jc w:val="both"/>
        <w:rPr>
          <w:rFonts w:ascii="Verdana" w:hAnsi="Verdana" w:cs="Times New Roman"/>
          <w:sz w:val="20"/>
          <w:szCs w:val="20"/>
        </w:rPr>
      </w:pPr>
      <w:r w:rsidRPr="00347121">
        <w:rPr>
          <w:rFonts w:ascii="Verdana" w:hAnsi="Verdana" w:cs="Times New Roman"/>
          <w:sz w:val="20"/>
          <w:szCs w:val="20"/>
        </w:rPr>
        <w:t>Ajánlatkérő az ajánlatokat tartalmazó iratok felbontását az ajánlattételi határidő lejártának időpontjában megkezdi. A bontás mindaddig tart, amíg a határidő lejártáig benyújtott összes ajánlat felbontásra nem kerül.</w:t>
      </w:r>
    </w:p>
    <w:p w14:paraId="4438C4DD" w14:textId="77777777" w:rsidR="00166167" w:rsidRPr="00347121" w:rsidRDefault="00166167" w:rsidP="00166167">
      <w:pPr>
        <w:suppressAutoHyphens/>
        <w:ind w:left="705"/>
        <w:jc w:val="both"/>
        <w:rPr>
          <w:rFonts w:ascii="Verdana" w:hAnsi="Verdana" w:cs="Times New Roman"/>
          <w:sz w:val="20"/>
          <w:szCs w:val="20"/>
        </w:rPr>
      </w:pPr>
    </w:p>
    <w:p w14:paraId="50E52501" w14:textId="77777777" w:rsidR="00166167" w:rsidRPr="00347121" w:rsidRDefault="00166167" w:rsidP="00166167">
      <w:pPr>
        <w:numPr>
          <w:ilvl w:val="1"/>
          <w:numId w:val="4"/>
        </w:numPr>
        <w:suppressAutoHyphens/>
        <w:jc w:val="both"/>
        <w:rPr>
          <w:rFonts w:ascii="Verdana" w:hAnsi="Verdana" w:cs="Times New Roman"/>
          <w:sz w:val="20"/>
          <w:szCs w:val="20"/>
        </w:rPr>
      </w:pPr>
      <w:r w:rsidRPr="00347121">
        <w:rPr>
          <w:rFonts w:ascii="Verdana" w:hAnsi="Verdana" w:cs="Times New Roman"/>
          <w:sz w:val="20"/>
          <w:szCs w:val="20"/>
        </w:rPr>
        <w:t>Ajánlatkérő a</w:t>
      </w:r>
      <w:r w:rsidR="0021388A" w:rsidRPr="00347121">
        <w:rPr>
          <w:rFonts w:ascii="Verdana" w:hAnsi="Verdana" w:cs="Times New Roman"/>
          <w:sz w:val="20"/>
          <w:szCs w:val="20"/>
        </w:rPr>
        <w:t xml:space="preserve"> végső</w:t>
      </w:r>
      <w:r w:rsidRPr="00347121">
        <w:rPr>
          <w:rFonts w:ascii="Verdana" w:hAnsi="Verdana" w:cs="Times New Roman"/>
          <w:sz w:val="20"/>
          <w:szCs w:val="20"/>
        </w:rPr>
        <w:t xml:space="preserve"> ajánlatok bontásának megkezdésekor, az ajánlatok felbontása előtt közvetlenül ismerteti a közbeszerzés nettó becsült értékét, illetve a szerződés teljesítéséhez rendelkezésre álló anyagi fedezet összegét.</w:t>
      </w:r>
    </w:p>
    <w:p w14:paraId="01C98596" w14:textId="77777777" w:rsidR="00166167" w:rsidRPr="00347121" w:rsidRDefault="00166167" w:rsidP="00166167">
      <w:pPr>
        <w:suppressAutoHyphens/>
        <w:jc w:val="both"/>
        <w:rPr>
          <w:rFonts w:ascii="Verdana" w:hAnsi="Verdana" w:cs="Times New Roman"/>
          <w:sz w:val="20"/>
          <w:szCs w:val="20"/>
        </w:rPr>
      </w:pPr>
    </w:p>
    <w:p w14:paraId="2B168663" w14:textId="6886E44D" w:rsidR="00166167" w:rsidRPr="00347121" w:rsidRDefault="00166167" w:rsidP="00166167">
      <w:pPr>
        <w:numPr>
          <w:ilvl w:val="1"/>
          <w:numId w:val="4"/>
        </w:numPr>
        <w:suppressAutoHyphens/>
        <w:jc w:val="both"/>
        <w:rPr>
          <w:rFonts w:ascii="Verdana" w:hAnsi="Verdana" w:cs="Times New Roman"/>
          <w:sz w:val="20"/>
          <w:szCs w:val="20"/>
        </w:rPr>
      </w:pPr>
      <w:r w:rsidRPr="00347121">
        <w:rPr>
          <w:rFonts w:ascii="Verdana" w:hAnsi="Verdana" w:cs="Times New Roman"/>
          <w:sz w:val="20"/>
          <w:szCs w:val="20"/>
        </w:rPr>
        <w:t xml:space="preserve">Ajánlatkérő az ajánlatokat a Dokumentáció C.10.2. pontjában pontosan megadott időpontban és helyszínen, az Ajánlatkérő, az Ajánlattevők, továbbá a külön jogszabályban meghatározott szervek képviselői jelenlétében bontja fel. </w:t>
      </w:r>
    </w:p>
    <w:p w14:paraId="1A2E54F8" w14:textId="77777777" w:rsidR="00166167" w:rsidRPr="00347121" w:rsidRDefault="00166167" w:rsidP="00166167">
      <w:pPr>
        <w:jc w:val="both"/>
        <w:rPr>
          <w:rFonts w:ascii="Verdana" w:hAnsi="Verdana" w:cs="Times New Roman"/>
          <w:sz w:val="20"/>
          <w:szCs w:val="20"/>
        </w:rPr>
      </w:pPr>
    </w:p>
    <w:p w14:paraId="7E7E5FC5" w14:textId="19F15543" w:rsidR="00166167" w:rsidRPr="00347121" w:rsidRDefault="00166167" w:rsidP="00166167">
      <w:pPr>
        <w:numPr>
          <w:ilvl w:val="1"/>
          <w:numId w:val="4"/>
        </w:numPr>
        <w:suppressAutoHyphens/>
        <w:jc w:val="both"/>
        <w:rPr>
          <w:rFonts w:ascii="Verdana" w:hAnsi="Verdana" w:cs="Times New Roman"/>
          <w:sz w:val="20"/>
          <w:szCs w:val="20"/>
        </w:rPr>
      </w:pPr>
      <w:r w:rsidRPr="00347121">
        <w:rPr>
          <w:rFonts w:ascii="Verdana" w:hAnsi="Verdana" w:cs="Times New Roman"/>
          <w:sz w:val="20"/>
          <w:szCs w:val="20"/>
        </w:rPr>
        <w:t>Ajánlatkérő az ajánlatok bontásakor ismerteti az Ajánlattevők nevét, címét (székhelyét, lakóhelyét), valamint azokat a főbb, számszerűsíthető adatokat, amelyek az értékelési szempont alapján értékelésre kerülnek.</w:t>
      </w:r>
    </w:p>
    <w:p w14:paraId="512CF2D0" w14:textId="77777777" w:rsidR="00166167" w:rsidRPr="00347121" w:rsidRDefault="00166167" w:rsidP="00166167">
      <w:pPr>
        <w:jc w:val="both"/>
        <w:rPr>
          <w:rFonts w:ascii="Verdana" w:hAnsi="Verdana" w:cs="Times New Roman"/>
          <w:sz w:val="20"/>
          <w:szCs w:val="20"/>
        </w:rPr>
      </w:pPr>
    </w:p>
    <w:p w14:paraId="446C0548" w14:textId="77777777" w:rsidR="00166167" w:rsidRPr="00347121" w:rsidRDefault="00166167" w:rsidP="00166167">
      <w:pPr>
        <w:numPr>
          <w:ilvl w:val="1"/>
          <w:numId w:val="4"/>
        </w:numPr>
        <w:suppressAutoHyphens/>
        <w:jc w:val="both"/>
        <w:rPr>
          <w:rFonts w:ascii="Verdana" w:hAnsi="Verdana" w:cs="Times New Roman"/>
          <w:sz w:val="20"/>
          <w:szCs w:val="20"/>
        </w:rPr>
      </w:pPr>
      <w:r w:rsidRPr="00347121">
        <w:rPr>
          <w:rFonts w:ascii="Verdana" w:hAnsi="Verdana" w:cs="Times New Roman"/>
          <w:sz w:val="20"/>
          <w:szCs w:val="20"/>
        </w:rPr>
        <w:t>Ajánlatkérő az ajánlatok felbontásáról és ismertetéséről jegyzőkönyvet vesz fel, amelyet a bontástól számított 5 napon belül megküld valamennyi Ajánlattevőnek.</w:t>
      </w:r>
    </w:p>
    <w:p w14:paraId="7F136E53" w14:textId="77777777" w:rsidR="00166167" w:rsidRPr="00347121" w:rsidRDefault="00166167" w:rsidP="00166167">
      <w:pPr>
        <w:keepNext/>
        <w:numPr>
          <w:ilvl w:val="0"/>
          <w:numId w:val="11"/>
        </w:numPr>
        <w:spacing w:before="360" w:after="240" w:line="276" w:lineRule="auto"/>
        <w:jc w:val="both"/>
        <w:outlineLvl w:val="2"/>
        <w:rPr>
          <w:rFonts w:ascii="Verdana" w:hAnsi="Verdana" w:cs="Times New Roman"/>
          <w:b/>
          <w:bCs/>
          <w:smallCaps/>
          <w:sz w:val="20"/>
          <w:szCs w:val="20"/>
        </w:rPr>
      </w:pPr>
      <w:bookmarkStart w:id="141" w:name="_Toc352380639"/>
      <w:bookmarkStart w:id="142" w:name="_Toc352382180"/>
      <w:bookmarkStart w:id="143" w:name="_Toc383930291"/>
      <w:bookmarkStart w:id="144" w:name="_Toc495364386"/>
      <w:bookmarkStart w:id="145" w:name="_Toc57171350"/>
      <w:bookmarkStart w:id="146" w:name="_Toc57705232"/>
      <w:bookmarkStart w:id="147" w:name="_Toc72115241"/>
      <w:bookmarkStart w:id="148" w:name="_Toc422405796"/>
      <w:bookmarkStart w:id="149" w:name="_Toc352380638"/>
      <w:bookmarkStart w:id="150" w:name="_Toc352382179"/>
      <w:bookmarkStart w:id="151" w:name="_Toc383930290"/>
      <w:bookmarkStart w:id="152" w:name="_Toc495364385"/>
      <w:bookmarkStart w:id="153" w:name="_Toc57171349"/>
      <w:bookmarkStart w:id="154" w:name="_Toc57705231"/>
      <w:r w:rsidRPr="00347121">
        <w:rPr>
          <w:rFonts w:ascii="Verdana" w:hAnsi="Verdana" w:cs="Times New Roman"/>
          <w:b/>
          <w:bCs/>
          <w:smallCaps/>
          <w:sz w:val="20"/>
          <w:szCs w:val="20"/>
        </w:rPr>
        <w:t xml:space="preserve">Ajánlatok </w:t>
      </w:r>
      <w:bookmarkEnd w:id="141"/>
      <w:bookmarkEnd w:id="142"/>
      <w:bookmarkEnd w:id="143"/>
      <w:bookmarkEnd w:id="144"/>
      <w:bookmarkEnd w:id="145"/>
      <w:bookmarkEnd w:id="146"/>
      <w:bookmarkEnd w:id="147"/>
      <w:r w:rsidRPr="00347121">
        <w:rPr>
          <w:rFonts w:ascii="Verdana" w:hAnsi="Verdana" w:cs="Times New Roman"/>
          <w:b/>
          <w:bCs/>
          <w:smallCaps/>
          <w:sz w:val="20"/>
          <w:szCs w:val="20"/>
        </w:rPr>
        <w:t>érvényességének vizsgálata</w:t>
      </w:r>
      <w:bookmarkEnd w:id="148"/>
    </w:p>
    <w:p w14:paraId="277C57D2" w14:textId="77777777" w:rsidR="00166167" w:rsidRPr="00347121" w:rsidRDefault="00166167" w:rsidP="00166167">
      <w:pPr>
        <w:numPr>
          <w:ilvl w:val="1"/>
          <w:numId w:val="10"/>
        </w:numPr>
        <w:suppressAutoHyphens/>
        <w:ind w:left="703"/>
        <w:jc w:val="both"/>
        <w:rPr>
          <w:rFonts w:ascii="Verdana" w:hAnsi="Verdana" w:cs="Times New Roman"/>
          <w:sz w:val="20"/>
          <w:szCs w:val="20"/>
        </w:rPr>
      </w:pPr>
      <w:r w:rsidRPr="00347121">
        <w:rPr>
          <w:rFonts w:ascii="Verdana" w:hAnsi="Verdana" w:cs="Times New Roman"/>
          <w:sz w:val="20"/>
          <w:szCs w:val="20"/>
        </w:rPr>
        <w:t>Ajánlatkérő megvizsgálja, hogy az egyes ajánlatok megfelelnek-e a Felhívásban, a Dokumentációban, valamint a jogszabályokban meghatározott feltételeknek.</w:t>
      </w:r>
    </w:p>
    <w:p w14:paraId="6841DBE4" w14:textId="77777777" w:rsidR="00166167" w:rsidRPr="00347121" w:rsidRDefault="00166167" w:rsidP="00166167">
      <w:pPr>
        <w:suppressAutoHyphens/>
        <w:ind w:left="703"/>
        <w:jc w:val="both"/>
        <w:rPr>
          <w:rFonts w:ascii="Verdana" w:hAnsi="Verdana" w:cs="Times New Roman"/>
          <w:sz w:val="20"/>
          <w:szCs w:val="20"/>
        </w:rPr>
      </w:pPr>
    </w:p>
    <w:p w14:paraId="419DBA68" w14:textId="77777777" w:rsidR="00166167" w:rsidRPr="00347121" w:rsidRDefault="00166167" w:rsidP="00166167">
      <w:pPr>
        <w:numPr>
          <w:ilvl w:val="1"/>
          <w:numId w:val="10"/>
        </w:numPr>
        <w:suppressAutoHyphens/>
        <w:ind w:left="703"/>
        <w:jc w:val="both"/>
        <w:rPr>
          <w:rFonts w:ascii="Verdana" w:hAnsi="Verdana" w:cs="Times New Roman"/>
          <w:sz w:val="20"/>
          <w:szCs w:val="20"/>
        </w:rPr>
      </w:pPr>
      <w:r w:rsidRPr="00347121">
        <w:rPr>
          <w:rFonts w:ascii="Verdana" w:hAnsi="Verdana" w:cs="Times New Roman"/>
          <w:sz w:val="20"/>
          <w:szCs w:val="20"/>
        </w:rPr>
        <w:t>Ajánlatkérő a Felhívásban előírtaknak megfelelően ítéli meg az Ajánlattevő szerződés teljesítésére való alkalmasságát vagy alkalmatlanságát.</w:t>
      </w:r>
    </w:p>
    <w:p w14:paraId="5B04F5EE" w14:textId="77777777" w:rsidR="00166167" w:rsidRPr="00347121" w:rsidRDefault="00166167" w:rsidP="00166167">
      <w:pPr>
        <w:keepNext/>
        <w:numPr>
          <w:ilvl w:val="0"/>
          <w:numId w:val="11"/>
        </w:numPr>
        <w:spacing w:before="360" w:after="240" w:line="276" w:lineRule="auto"/>
        <w:jc w:val="both"/>
        <w:outlineLvl w:val="2"/>
        <w:rPr>
          <w:rFonts w:ascii="Verdana" w:hAnsi="Verdana" w:cs="Times New Roman"/>
          <w:b/>
          <w:bCs/>
          <w:smallCaps/>
          <w:sz w:val="20"/>
          <w:szCs w:val="20"/>
        </w:rPr>
      </w:pPr>
      <w:bookmarkStart w:id="155" w:name="_Toc422405797"/>
      <w:bookmarkStart w:id="156" w:name="_Toc299160862"/>
      <w:bookmarkStart w:id="157" w:name="_Toc300379439"/>
      <w:bookmarkStart w:id="158" w:name="_Toc300385278"/>
      <w:bookmarkStart w:id="159" w:name="_Toc329588161"/>
      <w:bookmarkStart w:id="160" w:name="_Toc330183486"/>
      <w:bookmarkStart w:id="161" w:name="_Toc347822081"/>
      <w:bookmarkStart w:id="162" w:name="_Toc387035272"/>
      <w:bookmarkStart w:id="163" w:name="_Toc495364387"/>
      <w:bookmarkStart w:id="164" w:name="_Toc57171351"/>
      <w:bookmarkStart w:id="165" w:name="_Toc57705233"/>
      <w:bookmarkStart w:id="166" w:name="_Toc72115242"/>
      <w:bookmarkEnd w:id="149"/>
      <w:bookmarkEnd w:id="150"/>
      <w:bookmarkEnd w:id="151"/>
      <w:bookmarkEnd w:id="152"/>
      <w:bookmarkEnd w:id="153"/>
      <w:bookmarkEnd w:id="154"/>
      <w:r w:rsidRPr="00347121">
        <w:rPr>
          <w:rFonts w:ascii="Verdana" w:hAnsi="Verdana" w:cs="Times New Roman"/>
          <w:b/>
          <w:bCs/>
          <w:smallCaps/>
          <w:sz w:val="20"/>
          <w:szCs w:val="20"/>
        </w:rPr>
        <w:t>Ajánlattal kapcsolatos hiánypótlás, felvilágosítás kérése [Kbt. 67. §]</w:t>
      </w:r>
      <w:bookmarkEnd w:id="155"/>
    </w:p>
    <w:p w14:paraId="685B969B" w14:textId="77777777" w:rsidR="00166167" w:rsidRPr="00347121" w:rsidRDefault="00166167" w:rsidP="00166167">
      <w:pPr>
        <w:numPr>
          <w:ilvl w:val="1"/>
          <w:numId w:val="40"/>
        </w:numPr>
        <w:suppressAutoHyphens/>
        <w:ind w:left="709" w:hanging="709"/>
        <w:jc w:val="both"/>
        <w:rPr>
          <w:rFonts w:ascii="Verdana" w:hAnsi="Verdana" w:cs="Times New Roman"/>
          <w:sz w:val="20"/>
          <w:szCs w:val="20"/>
        </w:rPr>
      </w:pPr>
      <w:r w:rsidRPr="00347121">
        <w:rPr>
          <w:rFonts w:ascii="Verdana" w:hAnsi="Verdana" w:cs="Times New Roman"/>
          <w:sz w:val="20"/>
          <w:szCs w:val="20"/>
        </w:rPr>
        <w:t>Ajánlatkérő</w:t>
      </w:r>
      <w:r w:rsidRPr="00347121">
        <w:rPr>
          <w:rFonts w:ascii="Verdana" w:hAnsi="Verdana" w:cs="Times New Roman"/>
          <w:color w:val="000000"/>
          <w:sz w:val="20"/>
          <w:szCs w:val="20"/>
        </w:rPr>
        <w:t xml:space="preserve"> az összes Ajánlattevő számára azonos feltételekkel biztosítja a hiánypótlás lehetőségét, valamint az ajánlatokban található, nem egyértelmű kijelentések, nyilatkozatok, igazolások tartalmának tisztázása érdekében az </w:t>
      </w:r>
      <w:r w:rsidRPr="00347121">
        <w:rPr>
          <w:rFonts w:ascii="Verdana" w:hAnsi="Verdana" w:cs="Times New Roman"/>
          <w:sz w:val="20"/>
          <w:szCs w:val="20"/>
        </w:rPr>
        <w:t>Ajánlattevőktől felvilágosítást kér.</w:t>
      </w:r>
    </w:p>
    <w:p w14:paraId="1CADAEC6" w14:textId="77777777" w:rsidR="00166167" w:rsidRPr="00347121" w:rsidRDefault="00166167" w:rsidP="00166167">
      <w:pPr>
        <w:suppressAutoHyphens/>
        <w:ind w:left="709"/>
        <w:jc w:val="both"/>
        <w:rPr>
          <w:rFonts w:ascii="Verdana" w:hAnsi="Verdana" w:cs="Times New Roman"/>
          <w:sz w:val="20"/>
          <w:szCs w:val="20"/>
        </w:rPr>
      </w:pPr>
    </w:p>
    <w:p w14:paraId="4E169C13" w14:textId="77777777" w:rsidR="00166167" w:rsidRPr="00347121" w:rsidRDefault="00166167" w:rsidP="00166167">
      <w:pPr>
        <w:numPr>
          <w:ilvl w:val="1"/>
          <w:numId w:val="40"/>
        </w:numPr>
        <w:suppressAutoHyphens/>
        <w:ind w:left="709" w:hanging="709"/>
        <w:jc w:val="both"/>
        <w:rPr>
          <w:rFonts w:ascii="Verdana" w:hAnsi="Verdana" w:cs="Times New Roman"/>
          <w:sz w:val="20"/>
          <w:szCs w:val="20"/>
        </w:rPr>
      </w:pPr>
      <w:r w:rsidRPr="00347121">
        <w:rPr>
          <w:rFonts w:ascii="Verdana" w:hAnsi="Verdana" w:cs="Times New Roman"/>
          <w:sz w:val="20"/>
          <w:szCs w:val="20"/>
        </w:rPr>
        <w:t>Ajánlatkérő a hiánypótlásra vagy a felvilágosítás nyújtására irányuló felszólítást az Ajánlattevők részére közvetlenül megküldi, megjelölve a hiánypótlási határidőt, továbbá a pótolandó hiányokat, illetve azokat a kérdéseket, amelyek tekintetében felvilágosítást kér az Ajánlattevőktől.</w:t>
      </w:r>
    </w:p>
    <w:p w14:paraId="546E5CF1" w14:textId="77777777" w:rsidR="00166167" w:rsidRPr="00347121" w:rsidRDefault="00166167" w:rsidP="00166167">
      <w:pPr>
        <w:ind w:left="150" w:right="150" w:firstLine="240"/>
        <w:jc w:val="both"/>
        <w:rPr>
          <w:rFonts w:ascii="Verdana" w:hAnsi="Verdana" w:cs="Times New Roman"/>
          <w:sz w:val="20"/>
          <w:szCs w:val="20"/>
        </w:rPr>
      </w:pPr>
      <w:bookmarkStart w:id="167" w:name="pr490"/>
      <w:bookmarkEnd w:id="167"/>
    </w:p>
    <w:p w14:paraId="28F073CD" w14:textId="77777777" w:rsidR="00166167" w:rsidRPr="00347121" w:rsidRDefault="00166167" w:rsidP="00166167">
      <w:pPr>
        <w:numPr>
          <w:ilvl w:val="1"/>
          <w:numId w:val="40"/>
        </w:numPr>
        <w:suppressAutoHyphens/>
        <w:ind w:left="709" w:right="150" w:hanging="709"/>
        <w:jc w:val="both"/>
        <w:rPr>
          <w:rFonts w:ascii="Verdana" w:hAnsi="Verdana" w:cs="Times New Roman"/>
          <w:sz w:val="20"/>
          <w:szCs w:val="20"/>
        </w:rPr>
      </w:pPr>
      <w:bookmarkStart w:id="168" w:name="pr491"/>
      <w:bookmarkEnd w:id="168"/>
      <w:r w:rsidRPr="00347121">
        <w:rPr>
          <w:rFonts w:ascii="Verdana" w:hAnsi="Verdana" w:cs="Times New Roman"/>
          <w:sz w:val="20"/>
          <w:szCs w:val="20"/>
        </w:rPr>
        <w:t>A hiányok pótlása - melynek során az ajánlatban szereplő iratokat módosítani és kiegészíteni is lehet - csak arra irányulhat, hogy az ajánlat megfeleljen az ajánlati felhívás, a dokumentáció vagy a jogszabályok előírásainak. A hiánypótlás során a Kbt. 26. § nem megfelelő alkalmazása esetén az ajánlatban alvállalkozóként megjelölt gazdasági szereplő közös ajánlattevőnek minősíthető.</w:t>
      </w:r>
    </w:p>
    <w:p w14:paraId="2B9748AE" w14:textId="77777777" w:rsidR="00166167" w:rsidRPr="00347121" w:rsidRDefault="00166167" w:rsidP="00166167">
      <w:pPr>
        <w:suppressAutoHyphens/>
        <w:ind w:left="709"/>
        <w:jc w:val="both"/>
        <w:rPr>
          <w:rFonts w:ascii="Verdana" w:hAnsi="Verdana" w:cs="Times New Roman"/>
          <w:color w:val="000000"/>
          <w:sz w:val="20"/>
          <w:szCs w:val="20"/>
        </w:rPr>
      </w:pPr>
      <w:bookmarkStart w:id="169" w:name="pr492"/>
      <w:bookmarkEnd w:id="169"/>
    </w:p>
    <w:p w14:paraId="65CC0071" w14:textId="77777777" w:rsidR="00166167" w:rsidRPr="00347121" w:rsidRDefault="00166167" w:rsidP="00166167">
      <w:pPr>
        <w:numPr>
          <w:ilvl w:val="1"/>
          <w:numId w:val="40"/>
        </w:numPr>
        <w:suppressAutoHyphens/>
        <w:ind w:left="709" w:hanging="709"/>
        <w:jc w:val="both"/>
        <w:rPr>
          <w:rFonts w:ascii="Verdana" w:hAnsi="Verdana" w:cs="Times New Roman"/>
          <w:color w:val="000000"/>
          <w:sz w:val="20"/>
          <w:szCs w:val="20"/>
        </w:rPr>
      </w:pPr>
      <w:r w:rsidRPr="00347121">
        <w:rPr>
          <w:rFonts w:ascii="Verdana" w:hAnsi="Verdana" w:cs="Times New Roman"/>
          <w:color w:val="000000"/>
          <w:sz w:val="20"/>
          <w:szCs w:val="20"/>
        </w:rPr>
        <w:t xml:space="preserve">Mindaddig, amíg bármely Ajánlattevő számára hiánypótlásra vagy felvilágosítás nyújtására – a 3.2. pont szerinti felszólításban, illetve értesítésben megjelölt - </w:t>
      </w:r>
      <w:r w:rsidRPr="00347121">
        <w:rPr>
          <w:rFonts w:ascii="Verdana" w:hAnsi="Verdana" w:cs="Times New Roman"/>
          <w:color w:val="000000"/>
          <w:sz w:val="20"/>
          <w:szCs w:val="20"/>
        </w:rPr>
        <w:lastRenderedPageBreak/>
        <w:t>határidő van folyamatban, az Ajánlattevő pótolhat olyan hiányokat, amelyekre nézve az Ajánlatkérő nem hívta fel hiánypótlásra.</w:t>
      </w:r>
    </w:p>
    <w:p w14:paraId="5E39E8F5" w14:textId="77777777" w:rsidR="00166167" w:rsidRPr="00347121" w:rsidRDefault="00166167" w:rsidP="00166167">
      <w:pPr>
        <w:ind w:left="150" w:right="150" w:firstLine="240"/>
        <w:jc w:val="both"/>
        <w:rPr>
          <w:rFonts w:ascii="Verdana" w:hAnsi="Verdana" w:cs="Times New Roman"/>
          <w:color w:val="000000"/>
          <w:sz w:val="20"/>
          <w:szCs w:val="20"/>
        </w:rPr>
      </w:pPr>
    </w:p>
    <w:p w14:paraId="6EAAED25" w14:textId="77777777" w:rsidR="00166167" w:rsidRPr="00347121" w:rsidRDefault="00166167" w:rsidP="00166167">
      <w:pPr>
        <w:numPr>
          <w:ilvl w:val="1"/>
          <w:numId w:val="40"/>
        </w:numPr>
        <w:suppressAutoHyphens/>
        <w:ind w:left="709" w:hanging="709"/>
        <w:jc w:val="both"/>
        <w:rPr>
          <w:rFonts w:ascii="Verdana" w:hAnsi="Verdana" w:cs="Times New Roman"/>
          <w:color w:val="000000"/>
          <w:sz w:val="20"/>
          <w:szCs w:val="20"/>
        </w:rPr>
      </w:pPr>
      <w:bookmarkStart w:id="170" w:name="pr493"/>
      <w:bookmarkEnd w:id="170"/>
      <w:r w:rsidRPr="00347121">
        <w:rPr>
          <w:rFonts w:ascii="Verdana" w:hAnsi="Verdana" w:cs="Times New Roman"/>
          <w:color w:val="000000"/>
          <w:sz w:val="20"/>
          <w:szCs w:val="20"/>
        </w:rPr>
        <w:t>Ajánlatkérő újabb hiánypótlást rendel el, ha a korábbi hiánypótlási felhívás(ok)ban nem szereplő hiányt észlelt. A korábban megjelölt hiányok a későbbi hiánypótlások során már nem pótolhatók.</w:t>
      </w:r>
    </w:p>
    <w:p w14:paraId="2E58A518" w14:textId="77777777" w:rsidR="00166167" w:rsidRPr="00347121" w:rsidRDefault="00166167" w:rsidP="00166167">
      <w:pPr>
        <w:ind w:left="150" w:right="150" w:firstLine="240"/>
        <w:jc w:val="both"/>
        <w:rPr>
          <w:rFonts w:ascii="Verdana" w:hAnsi="Verdana" w:cs="Times New Roman"/>
          <w:color w:val="000000"/>
          <w:sz w:val="20"/>
          <w:szCs w:val="20"/>
        </w:rPr>
      </w:pPr>
      <w:bookmarkStart w:id="171" w:name="pr495"/>
      <w:bookmarkEnd w:id="171"/>
    </w:p>
    <w:p w14:paraId="19C25EEA" w14:textId="77777777" w:rsidR="00166167" w:rsidRPr="00347121" w:rsidRDefault="00166167" w:rsidP="00166167">
      <w:pPr>
        <w:numPr>
          <w:ilvl w:val="1"/>
          <w:numId w:val="40"/>
        </w:numPr>
        <w:suppressAutoHyphens/>
        <w:ind w:left="709" w:hanging="709"/>
        <w:jc w:val="both"/>
        <w:rPr>
          <w:rFonts w:ascii="Verdana" w:hAnsi="Verdana" w:cs="Times New Roman"/>
          <w:color w:val="000000"/>
          <w:sz w:val="20"/>
          <w:szCs w:val="20"/>
        </w:rPr>
      </w:pPr>
      <w:r w:rsidRPr="00347121">
        <w:rPr>
          <w:rFonts w:ascii="Verdana" w:hAnsi="Verdana" w:cs="Times New Roman"/>
          <w:color w:val="000000"/>
          <w:sz w:val="20"/>
          <w:szCs w:val="20"/>
        </w:rPr>
        <w:t>A hiánypótlás vagy a felvilágosítás megadása nem járhat:</w:t>
      </w:r>
    </w:p>
    <w:p w14:paraId="50BFFEA3" w14:textId="77777777" w:rsidR="00166167" w:rsidRPr="00347121" w:rsidRDefault="00166167" w:rsidP="00166167">
      <w:pPr>
        <w:ind w:left="851" w:right="150" w:hanging="142"/>
        <w:jc w:val="both"/>
        <w:rPr>
          <w:rFonts w:ascii="Verdana" w:hAnsi="Verdana" w:cs="Times New Roman"/>
          <w:color w:val="000000"/>
          <w:sz w:val="20"/>
          <w:szCs w:val="20"/>
        </w:rPr>
      </w:pPr>
      <w:bookmarkStart w:id="172" w:name="pr496"/>
      <w:bookmarkEnd w:id="172"/>
      <w:r w:rsidRPr="00347121">
        <w:rPr>
          <w:rFonts w:ascii="Verdana" w:hAnsi="Verdana" w:cs="Times New Roman"/>
          <w:i/>
          <w:iCs/>
          <w:color w:val="000000"/>
          <w:sz w:val="20"/>
          <w:szCs w:val="20"/>
        </w:rPr>
        <w:t xml:space="preserve">a) </w:t>
      </w:r>
      <w:r w:rsidRPr="00347121">
        <w:rPr>
          <w:rFonts w:ascii="Verdana" w:hAnsi="Verdana" w:cs="Times New Roman"/>
          <w:color w:val="000000"/>
          <w:sz w:val="20"/>
          <w:szCs w:val="20"/>
        </w:rPr>
        <w:t>a Kbt. 2. § (1)-(4) bekezdésében foglalt alapelvek sérelmével vagy</w:t>
      </w:r>
    </w:p>
    <w:p w14:paraId="7098A5ED" w14:textId="77777777" w:rsidR="00166167" w:rsidRPr="00347121" w:rsidRDefault="00166167" w:rsidP="00166167">
      <w:pPr>
        <w:ind w:left="851" w:right="150" w:hanging="142"/>
        <w:jc w:val="both"/>
        <w:rPr>
          <w:rFonts w:ascii="Verdana" w:hAnsi="Verdana" w:cs="Times New Roman"/>
          <w:color w:val="000000"/>
          <w:sz w:val="20"/>
          <w:szCs w:val="20"/>
        </w:rPr>
      </w:pPr>
      <w:bookmarkStart w:id="173" w:name="pr497"/>
      <w:bookmarkEnd w:id="173"/>
      <w:r w:rsidRPr="00347121">
        <w:rPr>
          <w:rFonts w:ascii="Verdana" w:hAnsi="Verdana" w:cs="Times New Roman"/>
          <w:i/>
          <w:iCs/>
          <w:color w:val="000000"/>
          <w:sz w:val="20"/>
          <w:szCs w:val="20"/>
        </w:rPr>
        <w:t xml:space="preserve">b) </w:t>
      </w:r>
      <w:r w:rsidRPr="00347121">
        <w:rPr>
          <w:rFonts w:ascii="Verdana" w:hAnsi="Verdana" w:cs="Times New Roman"/>
          <w:color w:val="000000"/>
          <w:sz w:val="20"/>
          <w:szCs w:val="20"/>
        </w:rPr>
        <w:t>az ajánlati kötöttség megsértésével, azaz a beszerzés tárgyára vagy a szerződés feltételeire adott tartalmi ajánlat (a továbbiakban: szakmai ajánlat) módosításával.</w:t>
      </w:r>
    </w:p>
    <w:p w14:paraId="2B2278D3" w14:textId="77777777" w:rsidR="00166167" w:rsidRPr="00347121" w:rsidRDefault="00166167" w:rsidP="00166167">
      <w:pPr>
        <w:ind w:left="150" w:right="150" w:firstLine="240"/>
        <w:jc w:val="both"/>
        <w:rPr>
          <w:rFonts w:ascii="Verdana" w:hAnsi="Verdana" w:cs="Times New Roman"/>
          <w:color w:val="000000"/>
          <w:sz w:val="20"/>
          <w:szCs w:val="20"/>
        </w:rPr>
      </w:pPr>
    </w:p>
    <w:p w14:paraId="6481F6B7" w14:textId="77777777" w:rsidR="00166167" w:rsidRPr="00347121" w:rsidRDefault="00166167" w:rsidP="00166167">
      <w:pPr>
        <w:numPr>
          <w:ilvl w:val="1"/>
          <w:numId w:val="40"/>
        </w:numPr>
        <w:suppressAutoHyphens/>
        <w:ind w:left="709" w:hanging="709"/>
        <w:jc w:val="both"/>
        <w:rPr>
          <w:rFonts w:ascii="Verdana" w:hAnsi="Verdana" w:cs="Times New Roman"/>
          <w:color w:val="000000"/>
          <w:sz w:val="20"/>
          <w:szCs w:val="20"/>
        </w:rPr>
      </w:pPr>
      <w:bookmarkStart w:id="174" w:name="pr498"/>
      <w:bookmarkEnd w:id="174"/>
      <w:r w:rsidRPr="00347121">
        <w:rPr>
          <w:rFonts w:ascii="Verdana" w:hAnsi="Verdana" w:cs="Times New Roman"/>
          <w:color w:val="000000"/>
          <w:sz w:val="20"/>
          <w:szCs w:val="20"/>
        </w:rPr>
        <w:t>A 3.6. pont b) pontjától eltérően a hiánypótlás vagy felvilágosítás megadása során javítható az ajánlatban előforduló olyan nem jelentős, egyedi részletkérdésre vonatkozó hiba, amelynek változása a teljes ajánlati árat vagy annak értékelés alá eső részösszegét, az ajánlattevők közötti verseny eredményét és az értékeléskor (Kbt. 63. § (4) bekezdése) kialakuló sorrendet nem befolyásolja.</w:t>
      </w:r>
    </w:p>
    <w:p w14:paraId="68E2AFEE" w14:textId="77777777" w:rsidR="00166167" w:rsidRPr="00347121" w:rsidRDefault="00166167" w:rsidP="00166167">
      <w:pPr>
        <w:ind w:right="150"/>
        <w:jc w:val="both"/>
        <w:rPr>
          <w:rFonts w:ascii="Verdana" w:hAnsi="Verdana" w:cs="Times New Roman"/>
          <w:color w:val="000000"/>
          <w:sz w:val="20"/>
          <w:szCs w:val="20"/>
        </w:rPr>
      </w:pPr>
    </w:p>
    <w:p w14:paraId="7AE8384E" w14:textId="0AA80015" w:rsidR="002D00C1" w:rsidRPr="00347121" w:rsidRDefault="00166167" w:rsidP="00347121">
      <w:pPr>
        <w:numPr>
          <w:ilvl w:val="1"/>
          <w:numId w:val="40"/>
        </w:numPr>
        <w:suppressAutoHyphens/>
        <w:ind w:left="709" w:hanging="709"/>
        <w:jc w:val="both"/>
        <w:rPr>
          <w:rFonts w:ascii="Verdana" w:hAnsi="Verdana" w:cs="Times New Roman"/>
          <w:color w:val="000000"/>
          <w:sz w:val="20"/>
          <w:szCs w:val="20"/>
        </w:rPr>
      </w:pPr>
      <w:bookmarkStart w:id="175" w:name="pr499"/>
      <w:bookmarkEnd w:id="175"/>
      <w:r w:rsidRPr="00347121">
        <w:rPr>
          <w:rFonts w:ascii="Verdana" w:hAnsi="Verdana" w:cs="Times New Roman"/>
          <w:color w:val="000000"/>
          <w:sz w:val="20"/>
          <w:szCs w:val="20"/>
        </w:rPr>
        <w:t>Ajánlatkérő köteles meggyőződni arról, hogy a hiánypótlás vagy a felvilágosítás megadása a 3.3. és 3.6. pontokban foglaltaknak megfelel. A 3.3. és 3.6. pontok rendelkezéseinek megsértése esetén, vagy ha a hiánypótlást, felvilágosítás megadását nem, vagy nem az előírt határidőben teljesítették, kizárólag az eredeti ajánlati példány vehető figyelembe az elbírálás során.</w:t>
      </w:r>
    </w:p>
    <w:p w14:paraId="6AB59F40" w14:textId="77777777" w:rsidR="00D076EE" w:rsidRPr="00347121" w:rsidRDefault="00166167" w:rsidP="00D076EE">
      <w:pPr>
        <w:keepNext/>
        <w:numPr>
          <w:ilvl w:val="0"/>
          <w:numId w:val="11"/>
        </w:numPr>
        <w:spacing w:before="360" w:after="240" w:line="276" w:lineRule="auto"/>
        <w:jc w:val="both"/>
        <w:outlineLvl w:val="2"/>
        <w:rPr>
          <w:rFonts w:ascii="Verdana" w:hAnsi="Verdana" w:cs="Times New Roman"/>
          <w:b/>
          <w:bCs/>
          <w:smallCaps/>
          <w:sz w:val="20"/>
          <w:szCs w:val="20"/>
        </w:rPr>
      </w:pPr>
      <w:bookmarkStart w:id="176" w:name="_Toc422405798"/>
      <w:r w:rsidRPr="00347121">
        <w:rPr>
          <w:rFonts w:ascii="Verdana" w:hAnsi="Verdana" w:cs="Times New Roman"/>
          <w:b/>
          <w:bCs/>
          <w:smallCaps/>
          <w:sz w:val="20"/>
          <w:szCs w:val="20"/>
        </w:rPr>
        <w:t>Ajánlatok értékelése és összehasonlítás</w:t>
      </w:r>
      <w:bookmarkEnd w:id="156"/>
      <w:bookmarkEnd w:id="157"/>
      <w:bookmarkEnd w:id="158"/>
      <w:bookmarkEnd w:id="159"/>
      <w:bookmarkEnd w:id="160"/>
      <w:bookmarkEnd w:id="161"/>
      <w:bookmarkEnd w:id="162"/>
      <w:bookmarkEnd w:id="163"/>
      <w:bookmarkEnd w:id="164"/>
      <w:bookmarkEnd w:id="165"/>
      <w:bookmarkEnd w:id="166"/>
      <w:bookmarkEnd w:id="176"/>
    </w:p>
    <w:p w14:paraId="54AB55E1" w14:textId="77777777" w:rsidR="00166167" w:rsidRPr="00347121" w:rsidRDefault="00166167" w:rsidP="00D076EE">
      <w:pPr>
        <w:pStyle w:val="Listaszerbekezds"/>
        <w:numPr>
          <w:ilvl w:val="1"/>
          <w:numId w:val="67"/>
        </w:numPr>
        <w:suppressAutoHyphens/>
        <w:ind w:left="709" w:hanging="709"/>
        <w:jc w:val="both"/>
        <w:rPr>
          <w:rFonts w:ascii="Verdana" w:hAnsi="Verdana" w:cs="Times New Roman"/>
          <w:sz w:val="20"/>
          <w:szCs w:val="20"/>
        </w:rPr>
      </w:pPr>
      <w:r w:rsidRPr="00347121">
        <w:rPr>
          <w:rFonts w:ascii="Verdana" w:hAnsi="Verdana" w:cs="Times New Roman"/>
          <w:sz w:val="20"/>
          <w:szCs w:val="20"/>
        </w:rPr>
        <w:t>Az Ajánlatkérő az ajánlatokat a lehető legrövidebb időn belül bírálja el a Kbt. 65. §-a alapján, az elbírálást olyan időtartam alatt végzi el, hogy az ajánlattevőknek az eljárást lezáró döntésről való értesítésére az ajánlati kötöttség fennállása alatt sor kerüljön.</w:t>
      </w:r>
      <w:bookmarkStart w:id="177" w:name="pr483"/>
      <w:bookmarkEnd w:id="177"/>
    </w:p>
    <w:p w14:paraId="4C0A8DB3" w14:textId="77777777" w:rsidR="00166167" w:rsidRPr="00347121" w:rsidRDefault="00166167" w:rsidP="00166167">
      <w:pPr>
        <w:suppressAutoHyphens/>
        <w:ind w:left="709"/>
        <w:jc w:val="both"/>
        <w:rPr>
          <w:rFonts w:ascii="Verdana" w:hAnsi="Verdana" w:cs="Times New Roman"/>
          <w:sz w:val="20"/>
          <w:szCs w:val="20"/>
        </w:rPr>
      </w:pPr>
    </w:p>
    <w:p w14:paraId="4BEAFA9F" w14:textId="77777777" w:rsidR="00166167" w:rsidRPr="00347121" w:rsidRDefault="00166167" w:rsidP="00D076EE">
      <w:pPr>
        <w:pStyle w:val="Listaszerbekezds"/>
        <w:numPr>
          <w:ilvl w:val="1"/>
          <w:numId w:val="67"/>
        </w:numPr>
        <w:suppressAutoHyphens/>
        <w:ind w:left="709" w:hanging="709"/>
        <w:jc w:val="both"/>
        <w:rPr>
          <w:rFonts w:ascii="Verdana" w:hAnsi="Verdana" w:cs="Times New Roman"/>
          <w:sz w:val="20"/>
          <w:szCs w:val="20"/>
        </w:rPr>
      </w:pPr>
      <w:r w:rsidRPr="00347121">
        <w:rPr>
          <w:rFonts w:ascii="Verdana" w:hAnsi="Verdana" w:cs="Times New Roman"/>
          <w:sz w:val="20"/>
          <w:szCs w:val="20"/>
        </w:rPr>
        <w:t>Az Ajánlatkérő indokolt esetben az ajánlati kötöttség lejártának időpontját megelőzően felkérheti az ajánlattevőket ajánlataiknak meghatározott időpontig történő további fenntartására, az ajánlati kötöttség kiterjesztése azonban nem haladhatja meg az ajánlati kötöttség lejártának eredeti időpontjától számított 60 napot. Amennyiben az ajánlattevő az Ajánlatkérő által megadott határidőben nem nyilatkozik, úgy kell tekinteni, hogy ajánlatát az Ajánlatkérő által megjelölt időpontig fenntartja. Amennyiben valamelyik ajánlattevő ajánlatát nem tartja fenn, az ajánlati kötöttség lejártának eredeti időpontját követően az eljárás további részében az értékelés során ajánlatát figyelmen kívül kell hagyni.</w:t>
      </w:r>
      <w:bookmarkStart w:id="178" w:name="pr484"/>
      <w:bookmarkEnd w:id="178"/>
    </w:p>
    <w:p w14:paraId="109D8380" w14:textId="77777777" w:rsidR="00166167" w:rsidRPr="00347121" w:rsidRDefault="00166167" w:rsidP="00166167">
      <w:pPr>
        <w:ind w:left="708"/>
        <w:rPr>
          <w:rFonts w:ascii="Verdana" w:hAnsi="Verdana" w:cs="Times New Roman"/>
          <w:sz w:val="20"/>
          <w:szCs w:val="20"/>
        </w:rPr>
      </w:pPr>
    </w:p>
    <w:p w14:paraId="05CA81E5" w14:textId="0548FC14" w:rsidR="00166167" w:rsidRPr="00347121" w:rsidRDefault="00166167" w:rsidP="00D076EE">
      <w:pPr>
        <w:numPr>
          <w:ilvl w:val="1"/>
          <w:numId w:val="67"/>
        </w:numPr>
        <w:suppressAutoHyphens/>
        <w:ind w:left="709" w:hanging="709"/>
        <w:jc w:val="both"/>
        <w:rPr>
          <w:rFonts w:ascii="Verdana" w:hAnsi="Verdana" w:cs="Times New Roman"/>
          <w:sz w:val="20"/>
          <w:szCs w:val="20"/>
        </w:rPr>
      </w:pPr>
      <w:r w:rsidRPr="00347121">
        <w:rPr>
          <w:rFonts w:ascii="Verdana" w:hAnsi="Verdana" w:cs="Times New Roman"/>
          <w:sz w:val="20"/>
          <w:szCs w:val="20"/>
        </w:rPr>
        <w:t xml:space="preserve">Ajánlatkérő a Felhívásban és a Dokumentációban meghatározott érvényességi és alkalmassági feltételeknek megfelelő ajánlatokat a megadott értékelési szempont alapján </w:t>
      </w:r>
      <w:r w:rsidR="007D434C">
        <w:rPr>
          <w:rFonts w:ascii="Verdana" w:hAnsi="Verdana" w:cs="Times New Roman"/>
          <w:sz w:val="20"/>
          <w:szCs w:val="20"/>
        </w:rPr>
        <w:t>értékeli</w:t>
      </w:r>
      <w:r w:rsidRPr="00347121">
        <w:rPr>
          <w:rFonts w:ascii="Verdana" w:hAnsi="Verdana" w:cs="Times New Roman"/>
          <w:sz w:val="20"/>
          <w:szCs w:val="20"/>
        </w:rPr>
        <w:t>.</w:t>
      </w:r>
    </w:p>
    <w:p w14:paraId="44E5F11A" w14:textId="77777777" w:rsidR="00166167" w:rsidRPr="00347121" w:rsidRDefault="00166167" w:rsidP="00166167">
      <w:pPr>
        <w:ind w:left="708"/>
        <w:rPr>
          <w:rFonts w:ascii="Verdana" w:hAnsi="Verdana" w:cs="Times New Roman"/>
          <w:sz w:val="20"/>
          <w:szCs w:val="20"/>
        </w:rPr>
      </w:pPr>
    </w:p>
    <w:p w14:paraId="445F5427" w14:textId="77777777" w:rsidR="00166167" w:rsidRPr="00347121" w:rsidRDefault="00166167" w:rsidP="00D076EE">
      <w:pPr>
        <w:numPr>
          <w:ilvl w:val="1"/>
          <w:numId w:val="67"/>
        </w:numPr>
        <w:suppressAutoHyphens/>
        <w:ind w:left="709" w:hanging="709"/>
        <w:jc w:val="both"/>
        <w:rPr>
          <w:rFonts w:ascii="Verdana" w:hAnsi="Verdana" w:cs="Times New Roman"/>
          <w:sz w:val="20"/>
          <w:szCs w:val="20"/>
        </w:rPr>
      </w:pPr>
      <w:r w:rsidRPr="00347121">
        <w:rPr>
          <w:rFonts w:ascii="Verdana" w:hAnsi="Verdana" w:cs="Times New Roman"/>
          <w:sz w:val="20"/>
          <w:szCs w:val="20"/>
        </w:rPr>
        <w:t>Az Ajánlattevő kockázata, ha a kért információkat nem, vagy nem teljes körűen adja meg és az Ajánlatkérő által megfogalmazott elvárásokra nem kap választ.</w:t>
      </w:r>
    </w:p>
    <w:p w14:paraId="182C309D" w14:textId="77777777" w:rsidR="00166167" w:rsidRPr="00347121" w:rsidRDefault="00166167" w:rsidP="00166167">
      <w:pPr>
        <w:keepNext/>
        <w:numPr>
          <w:ilvl w:val="0"/>
          <w:numId w:val="11"/>
        </w:numPr>
        <w:spacing w:before="360" w:after="240" w:line="276" w:lineRule="auto"/>
        <w:jc w:val="both"/>
        <w:outlineLvl w:val="2"/>
        <w:rPr>
          <w:rFonts w:ascii="Verdana" w:hAnsi="Verdana" w:cs="Times New Roman"/>
          <w:b/>
          <w:bCs/>
          <w:smallCaps/>
          <w:sz w:val="20"/>
          <w:szCs w:val="20"/>
        </w:rPr>
      </w:pPr>
      <w:bookmarkStart w:id="179" w:name="_Toc422405799"/>
      <w:r w:rsidRPr="00347121">
        <w:rPr>
          <w:rFonts w:ascii="Verdana" w:hAnsi="Verdana" w:cs="Times New Roman"/>
          <w:b/>
          <w:bCs/>
          <w:smallCaps/>
          <w:sz w:val="20"/>
          <w:szCs w:val="20"/>
        </w:rPr>
        <w:t>Az ajánlat érvénytelensége [Kbt. 74-75. §]</w:t>
      </w:r>
      <w:bookmarkEnd w:id="179"/>
    </w:p>
    <w:p w14:paraId="7251C5B5" w14:textId="77777777" w:rsidR="00166167" w:rsidRPr="00347121" w:rsidRDefault="00166167" w:rsidP="004F200B">
      <w:pPr>
        <w:pStyle w:val="Listaszerbekezds"/>
        <w:numPr>
          <w:ilvl w:val="1"/>
          <w:numId w:val="68"/>
        </w:numPr>
        <w:suppressAutoHyphens/>
        <w:ind w:hanging="720"/>
        <w:jc w:val="both"/>
        <w:rPr>
          <w:rFonts w:ascii="Verdana" w:hAnsi="Verdana" w:cs="Times New Roman"/>
          <w:sz w:val="20"/>
          <w:szCs w:val="20"/>
        </w:rPr>
      </w:pPr>
      <w:r w:rsidRPr="00347121">
        <w:rPr>
          <w:rFonts w:ascii="Verdana" w:hAnsi="Verdana" w:cs="Times New Roman"/>
          <w:sz w:val="20"/>
          <w:szCs w:val="20"/>
        </w:rPr>
        <w:t>Ajánlatkérő köteles megállapítani, hogy mely ajánlatok érvénytelenek, és hogy van-e olyan Ajánlattevő, akit az eljárásból ki kell zárni.</w:t>
      </w:r>
    </w:p>
    <w:p w14:paraId="461AA651" w14:textId="77777777" w:rsidR="00166167" w:rsidRPr="00347121" w:rsidRDefault="00166167" w:rsidP="00166167">
      <w:pPr>
        <w:suppressAutoHyphens/>
        <w:jc w:val="both"/>
        <w:rPr>
          <w:rFonts w:ascii="Verdana" w:hAnsi="Verdana" w:cs="Times New Roman"/>
          <w:sz w:val="20"/>
          <w:szCs w:val="20"/>
        </w:rPr>
      </w:pPr>
    </w:p>
    <w:p w14:paraId="076B4B1E" w14:textId="77777777" w:rsidR="00166167" w:rsidRPr="00347121" w:rsidRDefault="00166167" w:rsidP="004F200B">
      <w:pPr>
        <w:pStyle w:val="Listaszerbekezds"/>
        <w:numPr>
          <w:ilvl w:val="1"/>
          <w:numId w:val="68"/>
        </w:numPr>
        <w:suppressAutoHyphens/>
        <w:ind w:left="709" w:hanging="709"/>
        <w:jc w:val="both"/>
        <w:rPr>
          <w:rFonts w:ascii="Verdana" w:hAnsi="Verdana" w:cs="Times New Roman"/>
          <w:sz w:val="20"/>
          <w:szCs w:val="20"/>
        </w:rPr>
      </w:pPr>
      <w:r w:rsidRPr="00347121">
        <w:rPr>
          <w:rFonts w:ascii="Verdana" w:hAnsi="Verdana" w:cs="Times New Roman"/>
          <w:sz w:val="20"/>
          <w:szCs w:val="20"/>
        </w:rPr>
        <w:lastRenderedPageBreak/>
        <w:t>Ajánlatkérő az ajánlatok felbontásakor, illetőleg azt követően megállapítja, hogy mely ajánlatok érvénytelenek. Érvénytelen az ajánlat, ha</w:t>
      </w:r>
    </w:p>
    <w:p w14:paraId="3A2D81A2" w14:textId="77777777" w:rsidR="00166167" w:rsidRPr="00347121" w:rsidRDefault="00166167" w:rsidP="00166167">
      <w:pPr>
        <w:suppressAutoHyphens/>
        <w:ind w:left="705"/>
        <w:jc w:val="both"/>
        <w:rPr>
          <w:rFonts w:ascii="Verdana" w:hAnsi="Verdana" w:cs="Times New Roman"/>
          <w:sz w:val="20"/>
          <w:szCs w:val="20"/>
        </w:rPr>
      </w:pPr>
    </w:p>
    <w:p w14:paraId="7ED3057B" w14:textId="3F6118C8" w:rsidR="00166167" w:rsidRPr="00347121" w:rsidRDefault="00166167" w:rsidP="00166167">
      <w:pPr>
        <w:numPr>
          <w:ilvl w:val="2"/>
          <w:numId w:val="39"/>
        </w:numPr>
        <w:ind w:left="1134" w:right="150" w:hanging="425"/>
        <w:jc w:val="both"/>
        <w:rPr>
          <w:rFonts w:ascii="Verdana" w:hAnsi="Verdana" w:cs="Times New Roman"/>
          <w:color w:val="000000"/>
          <w:sz w:val="20"/>
          <w:szCs w:val="20"/>
        </w:rPr>
      </w:pPr>
      <w:bookmarkStart w:id="180" w:name="pr548"/>
      <w:bookmarkEnd w:id="180"/>
      <w:r w:rsidRPr="00347121">
        <w:rPr>
          <w:rFonts w:ascii="Verdana" w:hAnsi="Verdana" w:cs="Times New Roman"/>
          <w:color w:val="000000"/>
          <w:sz w:val="20"/>
          <w:szCs w:val="20"/>
        </w:rPr>
        <w:t>azt az ajánlattételi határidő lejárta után nyújtották be;</w:t>
      </w:r>
    </w:p>
    <w:p w14:paraId="00863387" w14:textId="77777777" w:rsidR="00166167" w:rsidRPr="00347121" w:rsidRDefault="00166167" w:rsidP="00166167">
      <w:pPr>
        <w:numPr>
          <w:ilvl w:val="2"/>
          <w:numId w:val="39"/>
        </w:numPr>
        <w:ind w:left="1134" w:right="150" w:hanging="425"/>
        <w:jc w:val="both"/>
        <w:rPr>
          <w:rFonts w:ascii="Verdana" w:hAnsi="Verdana" w:cs="Times New Roman"/>
          <w:color w:val="000000"/>
          <w:sz w:val="20"/>
          <w:szCs w:val="20"/>
        </w:rPr>
      </w:pPr>
      <w:bookmarkStart w:id="181" w:name="pr549"/>
      <w:bookmarkEnd w:id="181"/>
      <w:r w:rsidRPr="00347121">
        <w:rPr>
          <w:rFonts w:ascii="Verdana" w:hAnsi="Verdana" w:cs="Times New Roman"/>
          <w:color w:val="000000"/>
          <w:sz w:val="20"/>
          <w:szCs w:val="20"/>
        </w:rPr>
        <w:t>az ajánlattevő vagy alvállalkozója</w:t>
      </w:r>
      <w:r w:rsidR="00A124F2" w:rsidRPr="00347121">
        <w:rPr>
          <w:rFonts w:ascii="Verdana" w:hAnsi="Verdana" w:cs="Times New Roman"/>
          <w:color w:val="000000"/>
          <w:sz w:val="20"/>
          <w:szCs w:val="20"/>
        </w:rPr>
        <w:t>,</w:t>
      </w:r>
      <w:r w:rsidRPr="00347121">
        <w:rPr>
          <w:rFonts w:ascii="Verdana" w:hAnsi="Verdana" w:cs="Times New Roman"/>
          <w:color w:val="000000"/>
          <w:sz w:val="20"/>
          <w:szCs w:val="20"/>
        </w:rPr>
        <w:t xml:space="preserve"> vagy az ajánlatban az alkalmasság igazolásában részt vevő szervezet nem felel meg az összeférhetetlenségi követelményeknek (Kbt. 24. §);</w:t>
      </w:r>
    </w:p>
    <w:p w14:paraId="37736EA0" w14:textId="77777777" w:rsidR="00166167" w:rsidRPr="00347121" w:rsidRDefault="00166167" w:rsidP="00166167">
      <w:pPr>
        <w:numPr>
          <w:ilvl w:val="2"/>
          <w:numId w:val="39"/>
        </w:numPr>
        <w:ind w:left="1134" w:right="150" w:hanging="425"/>
        <w:jc w:val="both"/>
        <w:rPr>
          <w:rFonts w:ascii="Verdana" w:hAnsi="Verdana" w:cs="Times New Roman"/>
          <w:color w:val="000000"/>
          <w:sz w:val="20"/>
          <w:szCs w:val="20"/>
        </w:rPr>
      </w:pPr>
      <w:bookmarkStart w:id="182" w:name="pr550"/>
      <w:bookmarkEnd w:id="182"/>
      <w:r w:rsidRPr="00347121">
        <w:rPr>
          <w:rFonts w:ascii="Verdana" w:hAnsi="Verdana" w:cs="Times New Roman"/>
          <w:color w:val="000000"/>
          <w:sz w:val="20"/>
          <w:szCs w:val="20"/>
        </w:rPr>
        <w:t>az ajánlattevőt vagy alvállalkozóját, vagy az alkalmasság igazolásában részt vevő szervezetet az eljárásból kizárták;</w:t>
      </w:r>
    </w:p>
    <w:p w14:paraId="6267CCE3" w14:textId="77777777" w:rsidR="00166167" w:rsidRPr="00347121" w:rsidRDefault="00166167" w:rsidP="00166167">
      <w:pPr>
        <w:numPr>
          <w:ilvl w:val="2"/>
          <w:numId w:val="39"/>
        </w:numPr>
        <w:ind w:left="1134" w:right="150" w:hanging="425"/>
        <w:jc w:val="both"/>
        <w:rPr>
          <w:rFonts w:ascii="Verdana" w:hAnsi="Verdana" w:cs="Times New Roman"/>
          <w:color w:val="000000"/>
          <w:sz w:val="20"/>
          <w:szCs w:val="20"/>
        </w:rPr>
      </w:pPr>
      <w:bookmarkStart w:id="183" w:name="pr551"/>
      <w:bookmarkEnd w:id="183"/>
      <w:r w:rsidRPr="00347121">
        <w:rPr>
          <w:rFonts w:ascii="Verdana" w:hAnsi="Verdana" w:cs="Times New Roman"/>
          <w:color w:val="000000"/>
          <w:sz w:val="20"/>
          <w:szCs w:val="20"/>
        </w:rPr>
        <w:t>az ajánlattevő nem felel meg a szerződés teljesítéséhez szükséges alkalmassági követelményeknek;</w:t>
      </w:r>
    </w:p>
    <w:p w14:paraId="432C00D3" w14:textId="77777777" w:rsidR="00166167" w:rsidRPr="00347121" w:rsidRDefault="00166167" w:rsidP="00166167">
      <w:pPr>
        <w:numPr>
          <w:ilvl w:val="2"/>
          <w:numId w:val="39"/>
        </w:numPr>
        <w:ind w:left="1134" w:right="150" w:hanging="425"/>
        <w:jc w:val="both"/>
        <w:rPr>
          <w:rFonts w:ascii="Verdana" w:hAnsi="Verdana" w:cs="Times New Roman"/>
          <w:color w:val="000000"/>
          <w:sz w:val="20"/>
          <w:szCs w:val="20"/>
        </w:rPr>
      </w:pPr>
      <w:bookmarkStart w:id="184" w:name="pr552"/>
      <w:bookmarkEnd w:id="184"/>
      <w:r w:rsidRPr="00347121">
        <w:rPr>
          <w:rFonts w:ascii="Verdana" w:hAnsi="Verdana" w:cs="Times New Roman"/>
          <w:color w:val="000000"/>
          <w:sz w:val="20"/>
          <w:szCs w:val="20"/>
        </w:rPr>
        <w:t>egyéb módon nem felel meg az ajánlati felhívásban és a dokumentációban, valamint a jogszabályokban meghatározott feltételeknek, ide nem értve az ajánlatok ajánlatkérő által előírt formai követelményeit;</w:t>
      </w:r>
    </w:p>
    <w:p w14:paraId="0A2868C3" w14:textId="77777777" w:rsidR="00166167" w:rsidRPr="00347121" w:rsidRDefault="00166167" w:rsidP="00166167">
      <w:pPr>
        <w:numPr>
          <w:ilvl w:val="0"/>
          <w:numId w:val="39"/>
        </w:numPr>
        <w:ind w:left="1134" w:right="150" w:hanging="425"/>
        <w:jc w:val="both"/>
        <w:rPr>
          <w:rFonts w:ascii="Verdana" w:hAnsi="Verdana" w:cs="Times New Roman"/>
          <w:color w:val="000000"/>
          <w:sz w:val="20"/>
          <w:szCs w:val="20"/>
        </w:rPr>
      </w:pPr>
      <w:bookmarkStart w:id="185" w:name="pr553"/>
      <w:bookmarkStart w:id="186" w:name="pr554"/>
      <w:bookmarkEnd w:id="185"/>
      <w:bookmarkEnd w:id="186"/>
      <w:r w:rsidRPr="00347121">
        <w:rPr>
          <w:rFonts w:ascii="Verdana" w:hAnsi="Verdana" w:cs="Times New Roman"/>
          <w:color w:val="000000"/>
          <w:sz w:val="20"/>
          <w:szCs w:val="20"/>
        </w:rPr>
        <w:t>aránytalanul alacsony ellenszolgáltatást tartalmaz (Kbt. 69. §);</w:t>
      </w:r>
    </w:p>
    <w:p w14:paraId="4B47A69A" w14:textId="77777777" w:rsidR="00166167" w:rsidRPr="00347121" w:rsidRDefault="00166167" w:rsidP="00166167">
      <w:pPr>
        <w:numPr>
          <w:ilvl w:val="0"/>
          <w:numId w:val="39"/>
        </w:numPr>
        <w:ind w:left="1134" w:right="150" w:hanging="425"/>
        <w:jc w:val="both"/>
        <w:rPr>
          <w:rFonts w:ascii="Verdana" w:hAnsi="Verdana" w:cs="Times New Roman"/>
          <w:color w:val="000000"/>
          <w:sz w:val="20"/>
          <w:szCs w:val="20"/>
        </w:rPr>
      </w:pPr>
      <w:bookmarkStart w:id="187" w:name="pr555"/>
      <w:bookmarkEnd w:id="187"/>
      <w:r w:rsidRPr="00347121">
        <w:rPr>
          <w:rFonts w:ascii="Verdana" w:hAnsi="Verdana" w:cs="Times New Roman"/>
          <w:color w:val="000000"/>
          <w:sz w:val="20"/>
          <w:szCs w:val="20"/>
        </w:rPr>
        <w:t>lehetetlen vagy túlzottan magas vagy alacsony mértékű, illetve kirívóan aránytalan kötelezettségvállalást tartalmaz (Kbt. 70. §).</w:t>
      </w:r>
    </w:p>
    <w:p w14:paraId="16CF50C4" w14:textId="77777777" w:rsidR="00166167" w:rsidRPr="00347121" w:rsidRDefault="00166167" w:rsidP="00166167">
      <w:pPr>
        <w:tabs>
          <w:tab w:val="num" w:pos="1134"/>
        </w:tabs>
        <w:jc w:val="both"/>
        <w:rPr>
          <w:rFonts w:ascii="Verdana" w:hAnsi="Verdana" w:cs="Times New Roman"/>
          <w:sz w:val="20"/>
          <w:szCs w:val="20"/>
        </w:rPr>
      </w:pPr>
      <w:bookmarkStart w:id="188" w:name="pr556"/>
      <w:bookmarkEnd w:id="188"/>
    </w:p>
    <w:p w14:paraId="2A5A3B7B" w14:textId="77777777" w:rsidR="00166167" w:rsidRPr="00347121" w:rsidRDefault="00166167" w:rsidP="004F200B">
      <w:pPr>
        <w:numPr>
          <w:ilvl w:val="1"/>
          <w:numId w:val="68"/>
        </w:numPr>
        <w:suppressAutoHyphens/>
        <w:ind w:hanging="720"/>
        <w:jc w:val="both"/>
        <w:rPr>
          <w:rFonts w:ascii="Verdana" w:hAnsi="Verdana" w:cs="Times New Roman"/>
          <w:sz w:val="20"/>
          <w:szCs w:val="20"/>
        </w:rPr>
      </w:pPr>
      <w:r w:rsidRPr="00347121">
        <w:rPr>
          <w:rFonts w:ascii="Verdana" w:hAnsi="Verdana" w:cs="Times New Roman"/>
          <w:sz w:val="20"/>
          <w:szCs w:val="20"/>
        </w:rPr>
        <w:t>Az Ajánlatkérőnek ki kell zárnia az eljárásból azt az ajánlattevőt, alvállalkozót vagy az alkalmasság igazolásában részt vevő szervezetet, aki</w:t>
      </w:r>
    </w:p>
    <w:p w14:paraId="62A8B413" w14:textId="77777777" w:rsidR="00166167" w:rsidRPr="00347121" w:rsidRDefault="00166167" w:rsidP="00166167">
      <w:pPr>
        <w:suppressAutoHyphens/>
        <w:ind w:left="705"/>
        <w:jc w:val="both"/>
        <w:rPr>
          <w:rFonts w:ascii="Verdana" w:hAnsi="Verdana" w:cs="Times New Roman"/>
          <w:sz w:val="20"/>
          <w:szCs w:val="20"/>
        </w:rPr>
      </w:pPr>
    </w:p>
    <w:p w14:paraId="7D11274C" w14:textId="77777777" w:rsidR="00166167" w:rsidRPr="00347121" w:rsidRDefault="00166167" w:rsidP="00166167">
      <w:pPr>
        <w:numPr>
          <w:ilvl w:val="0"/>
          <w:numId w:val="39"/>
        </w:numPr>
        <w:ind w:left="1134" w:right="150" w:hanging="425"/>
        <w:jc w:val="both"/>
        <w:rPr>
          <w:rFonts w:ascii="Verdana" w:hAnsi="Verdana" w:cs="Times New Roman"/>
          <w:color w:val="000000"/>
          <w:sz w:val="20"/>
          <w:szCs w:val="20"/>
        </w:rPr>
      </w:pPr>
      <w:bookmarkStart w:id="189" w:name="pr560"/>
      <w:bookmarkEnd w:id="189"/>
      <w:r w:rsidRPr="00347121">
        <w:rPr>
          <w:rFonts w:ascii="Verdana" w:hAnsi="Verdana" w:cs="Times New Roman"/>
          <w:color w:val="000000"/>
          <w:sz w:val="20"/>
          <w:szCs w:val="20"/>
        </w:rPr>
        <w:t>a kizáró okok (Kbt. 56-57. §) hatálya alá tartozik;</w:t>
      </w:r>
    </w:p>
    <w:p w14:paraId="161D8C1E" w14:textId="77777777" w:rsidR="00166167" w:rsidRPr="00347121" w:rsidRDefault="00166167" w:rsidP="00166167">
      <w:pPr>
        <w:numPr>
          <w:ilvl w:val="0"/>
          <w:numId w:val="39"/>
        </w:numPr>
        <w:ind w:left="1134" w:right="150" w:hanging="425"/>
        <w:jc w:val="both"/>
        <w:rPr>
          <w:rFonts w:ascii="Verdana" w:hAnsi="Verdana" w:cs="Times New Roman"/>
          <w:color w:val="000000"/>
          <w:sz w:val="20"/>
          <w:szCs w:val="20"/>
        </w:rPr>
      </w:pPr>
      <w:bookmarkStart w:id="190" w:name="pr561"/>
      <w:bookmarkEnd w:id="190"/>
      <w:r w:rsidRPr="00347121">
        <w:rPr>
          <w:rFonts w:ascii="Verdana" w:hAnsi="Verdana" w:cs="Times New Roman"/>
          <w:color w:val="000000"/>
          <w:sz w:val="20"/>
          <w:szCs w:val="20"/>
        </w:rPr>
        <w:t>részéről a kizáró ok (Kbt. 56-57. §) az eljárás során következett be.</w:t>
      </w:r>
    </w:p>
    <w:p w14:paraId="069517F8" w14:textId="77777777" w:rsidR="00166167" w:rsidRPr="00347121" w:rsidRDefault="00166167" w:rsidP="00166167">
      <w:pPr>
        <w:jc w:val="both"/>
        <w:rPr>
          <w:rFonts w:ascii="Verdana" w:hAnsi="Verdana" w:cs="Times New Roman"/>
          <w:sz w:val="20"/>
          <w:szCs w:val="20"/>
        </w:rPr>
      </w:pPr>
    </w:p>
    <w:p w14:paraId="20C539FF" w14:textId="77777777" w:rsidR="00166167" w:rsidRPr="00347121" w:rsidRDefault="00166167" w:rsidP="004F200B">
      <w:pPr>
        <w:numPr>
          <w:ilvl w:val="1"/>
          <w:numId w:val="68"/>
        </w:numPr>
        <w:suppressAutoHyphens/>
        <w:ind w:hanging="720"/>
        <w:jc w:val="both"/>
        <w:rPr>
          <w:rFonts w:ascii="Verdana" w:hAnsi="Verdana" w:cs="Times New Roman"/>
          <w:sz w:val="20"/>
          <w:szCs w:val="20"/>
        </w:rPr>
      </w:pPr>
      <w:r w:rsidRPr="00347121">
        <w:rPr>
          <w:rFonts w:ascii="Verdana" w:hAnsi="Verdana" w:cs="Times New Roman"/>
          <w:sz w:val="20"/>
          <w:szCs w:val="20"/>
        </w:rPr>
        <w:t>A Kbt. 77. § (1) bekezdése alapján az Ajánlatkérő köteles az ajánlattevőt írásban tájékoztatni az ajánlattevő kizárásáról, a szerződés teljesítésére való alkalmatlanságának megállapításáról, ajánlatának a Kbt. 74. § szerinti egyéb okból történt érvénytelenné nyilvánításáról, valamint ezek részletes indokáról, az erről hozott döntést követően a lehető leghamarabb, de legkésőbb három munkanapon belül.</w:t>
      </w:r>
    </w:p>
    <w:p w14:paraId="494EA841" w14:textId="77777777" w:rsidR="00166167" w:rsidRPr="00347121" w:rsidRDefault="00166167" w:rsidP="00166167">
      <w:pPr>
        <w:suppressAutoHyphens/>
        <w:jc w:val="both"/>
        <w:rPr>
          <w:rFonts w:ascii="Verdana" w:hAnsi="Verdana" w:cs="Times New Roman"/>
          <w:sz w:val="20"/>
          <w:szCs w:val="20"/>
        </w:rPr>
      </w:pPr>
    </w:p>
    <w:p w14:paraId="69999D6D" w14:textId="77777777" w:rsidR="00166167" w:rsidRPr="00347121" w:rsidRDefault="00166167" w:rsidP="00166167">
      <w:pPr>
        <w:pStyle w:val="Cmsor2"/>
        <w:numPr>
          <w:ilvl w:val="1"/>
          <w:numId w:val="18"/>
        </w:numPr>
        <w:tabs>
          <w:tab w:val="clear" w:pos="0"/>
        </w:tabs>
        <w:spacing w:before="480" w:after="240"/>
        <w:ind w:left="0" w:firstLine="0"/>
        <w:jc w:val="center"/>
        <w:rPr>
          <w:rFonts w:ascii="Verdana" w:hAnsi="Verdana"/>
          <w:b w:val="0"/>
          <w:sz w:val="20"/>
        </w:rPr>
      </w:pPr>
      <w:r w:rsidRPr="00347121">
        <w:rPr>
          <w:rFonts w:ascii="Verdana" w:hAnsi="Verdana"/>
          <w:smallCaps/>
          <w:sz w:val="20"/>
        </w:rPr>
        <w:br w:type="page"/>
      </w:r>
      <w:bookmarkStart w:id="191" w:name="_Toc422405800"/>
      <w:r w:rsidRPr="00347121">
        <w:rPr>
          <w:rFonts w:ascii="Verdana" w:hAnsi="Verdana"/>
          <w:kern w:val="28"/>
          <w:sz w:val="20"/>
          <w:lang w:eastAsia="hu-HU"/>
        </w:rPr>
        <w:lastRenderedPageBreak/>
        <w:t>ÉRTÉKELÉSI SZEMPONTRENDSZER</w:t>
      </w:r>
      <w:bookmarkEnd w:id="191"/>
    </w:p>
    <w:p w14:paraId="45395A4E" w14:textId="77777777" w:rsidR="00166167" w:rsidRPr="00347121" w:rsidRDefault="00166167" w:rsidP="00166167">
      <w:pPr>
        <w:keepNext/>
        <w:numPr>
          <w:ilvl w:val="0"/>
          <w:numId w:val="12"/>
        </w:numPr>
        <w:tabs>
          <w:tab w:val="clear" w:pos="1556"/>
          <w:tab w:val="num" w:pos="709"/>
        </w:tabs>
        <w:spacing w:before="360" w:after="240" w:line="276" w:lineRule="auto"/>
        <w:ind w:hanging="1556"/>
        <w:jc w:val="both"/>
        <w:outlineLvl w:val="2"/>
        <w:rPr>
          <w:rFonts w:ascii="Verdana" w:hAnsi="Verdana" w:cs="Times New Roman"/>
          <w:b/>
          <w:bCs/>
          <w:smallCaps/>
          <w:sz w:val="20"/>
          <w:szCs w:val="20"/>
        </w:rPr>
      </w:pPr>
      <w:bookmarkStart w:id="192" w:name="_Toc422405801"/>
      <w:r w:rsidRPr="00347121">
        <w:rPr>
          <w:rFonts w:ascii="Verdana" w:hAnsi="Verdana" w:cs="Times New Roman"/>
          <w:b/>
          <w:bCs/>
          <w:smallCaps/>
          <w:sz w:val="20"/>
          <w:szCs w:val="20"/>
        </w:rPr>
        <w:t>Általános előírások</w:t>
      </w:r>
      <w:bookmarkEnd w:id="192"/>
    </w:p>
    <w:p w14:paraId="444A37E7" w14:textId="77777777" w:rsidR="00166167" w:rsidRPr="00347121" w:rsidRDefault="00166167" w:rsidP="00166167">
      <w:pPr>
        <w:numPr>
          <w:ilvl w:val="1"/>
          <w:numId w:val="12"/>
        </w:numPr>
        <w:suppressAutoHyphens/>
        <w:jc w:val="both"/>
        <w:rPr>
          <w:rFonts w:ascii="Verdana" w:hAnsi="Verdana" w:cs="Times New Roman"/>
          <w:sz w:val="20"/>
          <w:szCs w:val="20"/>
        </w:rPr>
      </w:pPr>
      <w:r w:rsidRPr="00347121">
        <w:rPr>
          <w:rFonts w:ascii="Verdana" w:hAnsi="Verdana" w:cs="Times New Roman"/>
          <w:sz w:val="20"/>
          <w:szCs w:val="20"/>
        </w:rPr>
        <w:t>Ajánlatkérő felhívja az Ajánlattevők figyelmét arra, hogy csak olyan vállalásokat tartalmazó ajánlat fogadható el érvényesnek, amelyben a megajánlott vállalások megvalósulása nem akadályozza a jelen eljárás alapján megkötendő szerződés teljesítését, illetve nem sért jogszabályt.</w:t>
      </w:r>
    </w:p>
    <w:p w14:paraId="6E4F8363" w14:textId="77777777" w:rsidR="00166167" w:rsidRPr="00347121" w:rsidRDefault="00166167" w:rsidP="00166167">
      <w:pPr>
        <w:suppressAutoHyphens/>
        <w:jc w:val="both"/>
        <w:rPr>
          <w:rFonts w:ascii="Verdana" w:hAnsi="Verdana" w:cs="Times New Roman"/>
          <w:sz w:val="20"/>
          <w:szCs w:val="20"/>
        </w:rPr>
      </w:pPr>
    </w:p>
    <w:p w14:paraId="7B70716F" w14:textId="77777777" w:rsidR="00166167" w:rsidRPr="00347121" w:rsidRDefault="00166167" w:rsidP="00166167">
      <w:pPr>
        <w:numPr>
          <w:ilvl w:val="1"/>
          <w:numId w:val="12"/>
        </w:numPr>
        <w:suppressAutoHyphens/>
        <w:jc w:val="both"/>
        <w:rPr>
          <w:rFonts w:ascii="Verdana" w:hAnsi="Verdana" w:cs="Times New Roman"/>
          <w:sz w:val="20"/>
          <w:szCs w:val="20"/>
        </w:rPr>
      </w:pPr>
      <w:r w:rsidRPr="00347121">
        <w:rPr>
          <w:rFonts w:ascii="Verdana" w:hAnsi="Verdana" w:cs="Times New Roman"/>
          <w:sz w:val="20"/>
          <w:szCs w:val="20"/>
        </w:rPr>
        <w:t xml:space="preserve">Nem fogad el olyan ajánlatot az Ajánlatkérő, amely valamilyen ingyenes szolgáltatás vagy ajándék megajánlását tartalmazza. </w:t>
      </w:r>
    </w:p>
    <w:p w14:paraId="23BCB4EC" w14:textId="77777777" w:rsidR="00166167" w:rsidRPr="00347121" w:rsidRDefault="00166167" w:rsidP="00166167">
      <w:pPr>
        <w:ind w:left="708"/>
        <w:rPr>
          <w:rFonts w:ascii="Verdana" w:hAnsi="Verdana" w:cs="Times New Roman"/>
          <w:sz w:val="20"/>
          <w:szCs w:val="20"/>
        </w:rPr>
      </w:pPr>
    </w:p>
    <w:p w14:paraId="1975967B" w14:textId="77777777" w:rsidR="00166167" w:rsidRPr="00347121" w:rsidRDefault="00166167" w:rsidP="00166167">
      <w:pPr>
        <w:numPr>
          <w:ilvl w:val="1"/>
          <w:numId w:val="12"/>
        </w:numPr>
        <w:suppressAutoHyphens/>
        <w:jc w:val="both"/>
        <w:rPr>
          <w:rFonts w:ascii="Verdana" w:hAnsi="Verdana" w:cs="Times New Roman"/>
          <w:sz w:val="20"/>
          <w:szCs w:val="20"/>
        </w:rPr>
      </w:pPr>
      <w:r w:rsidRPr="00347121">
        <w:rPr>
          <w:rFonts w:ascii="Verdana" w:hAnsi="Verdana" w:cs="Times New Roman"/>
          <w:sz w:val="20"/>
          <w:szCs w:val="20"/>
        </w:rPr>
        <w:t>Szerződéskötés esetén az Ajánlattevő ajánlatában található minden megajánlás a szerződés részéve válik. Ezért minden olyan ajánlat érvénytelen, amelynek megajánlása(i), vagy a megajánlások mértéke jogszabályba vagy a kiírás feltételeibe ütközik.</w:t>
      </w:r>
    </w:p>
    <w:p w14:paraId="4F1AB0DE" w14:textId="77777777" w:rsidR="00166167" w:rsidRPr="00347121" w:rsidRDefault="00166167" w:rsidP="00166167">
      <w:pPr>
        <w:keepNext/>
        <w:numPr>
          <w:ilvl w:val="0"/>
          <w:numId w:val="12"/>
        </w:numPr>
        <w:tabs>
          <w:tab w:val="clear" w:pos="1556"/>
          <w:tab w:val="num" w:pos="709"/>
        </w:tabs>
        <w:spacing w:before="360" w:after="240" w:line="276" w:lineRule="auto"/>
        <w:ind w:hanging="1556"/>
        <w:jc w:val="both"/>
        <w:outlineLvl w:val="2"/>
        <w:rPr>
          <w:rFonts w:ascii="Verdana" w:hAnsi="Verdana" w:cs="Times New Roman"/>
          <w:b/>
          <w:bCs/>
          <w:smallCaps/>
          <w:sz w:val="20"/>
          <w:szCs w:val="20"/>
        </w:rPr>
      </w:pPr>
      <w:bookmarkStart w:id="193" w:name="_Toc229830036"/>
      <w:bookmarkStart w:id="194" w:name="_Toc422405802"/>
      <w:r w:rsidRPr="00347121">
        <w:rPr>
          <w:rFonts w:ascii="Verdana" w:hAnsi="Verdana" w:cs="Times New Roman"/>
          <w:b/>
          <w:bCs/>
          <w:smallCaps/>
          <w:sz w:val="20"/>
          <w:szCs w:val="20"/>
        </w:rPr>
        <w:t>Értékelési szempont</w:t>
      </w:r>
      <w:bookmarkEnd w:id="193"/>
      <w:r w:rsidRPr="00347121">
        <w:rPr>
          <w:rFonts w:ascii="Verdana" w:hAnsi="Verdana" w:cs="Times New Roman"/>
          <w:b/>
          <w:bCs/>
          <w:smallCaps/>
          <w:sz w:val="20"/>
          <w:szCs w:val="20"/>
        </w:rPr>
        <w:t>, Az Értékelés módszere</w:t>
      </w:r>
      <w:bookmarkEnd w:id="194"/>
    </w:p>
    <w:p w14:paraId="4E0019BA" w14:textId="77777777" w:rsidR="00166167" w:rsidRPr="00347121" w:rsidRDefault="00166167" w:rsidP="00166167">
      <w:pPr>
        <w:numPr>
          <w:ilvl w:val="1"/>
          <w:numId w:val="12"/>
        </w:numPr>
        <w:suppressAutoHyphens/>
        <w:jc w:val="both"/>
        <w:rPr>
          <w:rFonts w:ascii="Verdana" w:hAnsi="Verdana" w:cs="Times New Roman"/>
          <w:sz w:val="20"/>
          <w:szCs w:val="20"/>
        </w:rPr>
      </w:pPr>
      <w:r w:rsidRPr="00347121">
        <w:rPr>
          <w:rFonts w:ascii="Verdana" w:hAnsi="Verdana" w:cs="Times New Roman"/>
          <w:sz w:val="20"/>
          <w:szCs w:val="20"/>
        </w:rPr>
        <w:t>Az értékelési szempont a Kbt. 71. § (2) bekezdés a) pontja alapján a legalacsonyabb összegű ellenszolgáltatás szempontja.</w:t>
      </w:r>
    </w:p>
    <w:p w14:paraId="74E7CFAE" w14:textId="77777777" w:rsidR="00166167" w:rsidRPr="00347121" w:rsidRDefault="00166167" w:rsidP="00166167">
      <w:pPr>
        <w:suppressAutoHyphens/>
        <w:ind w:left="705"/>
        <w:jc w:val="both"/>
        <w:rPr>
          <w:rFonts w:ascii="Verdana" w:hAnsi="Verdana" w:cs="Times New Roman"/>
          <w:sz w:val="20"/>
          <w:szCs w:val="20"/>
        </w:rPr>
      </w:pPr>
    </w:p>
    <w:p w14:paraId="7C17419D" w14:textId="56D604AF" w:rsidR="00166167" w:rsidRPr="00347121" w:rsidRDefault="00166167" w:rsidP="00166167">
      <w:pPr>
        <w:numPr>
          <w:ilvl w:val="1"/>
          <w:numId w:val="12"/>
        </w:numPr>
        <w:suppressAutoHyphens/>
        <w:jc w:val="both"/>
        <w:rPr>
          <w:rFonts w:ascii="Verdana" w:hAnsi="Verdana" w:cs="Times New Roman"/>
          <w:b/>
          <w:bCs/>
          <w:smallCaps/>
          <w:sz w:val="20"/>
          <w:szCs w:val="20"/>
        </w:rPr>
      </w:pPr>
      <w:bookmarkStart w:id="195" w:name="_Toc378264950"/>
      <w:bookmarkStart w:id="196" w:name="_Toc211225220"/>
      <w:r w:rsidRPr="00347121">
        <w:rPr>
          <w:rFonts w:ascii="Verdana" w:hAnsi="Verdana" w:cs="Times New Roman"/>
          <w:b/>
          <w:bCs/>
          <w:smallCaps/>
          <w:sz w:val="20"/>
          <w:szCs w:val="20"/>
        </w:rPr>
        <w:t xml:space="preserve">Az ajánlatok </w:t>
      </w:r>
      <w:r w:rsidR="00B80340">
        <w:rPr>
          <w:rFonts w:ascii="Verdana" w:hAnsi="Verdana" w:cs="Times New Roman"/>
          <w:b/>
          <w:bCs/>
          <w:smallCaps/>
          <w:sz w:val="20"/>
          <w:szCs w:val="20"/>
        </w:rPr>
        <w:t xml:space="preserve">bírálata és </w:t>
      </w:r>
      <w:r w:rsidRPr="00347121">
        <w:rPr>
          <w:rFonts w:ascii="Verdana" w:hAnsi="Verdana" w:cs="Times New Roman"/>
          <w:b/>
          <w:bCs/>
          <w:smallCaps/>
          <w:sz w:val="20"/>
          <w:szCs w:val="20"/>
        </w:rPr>
        <w:t>értékelése</w:t>
      </w:r>
      <w:bookmarkEnd w:id="195"/>
      <w:r w:rsidRPr="00347121">
        <w:rPr>
          <w:rFonts w:ascii="Verdana" w:hAnsi="Verdana" w:cs="Times New Roman"/>
          <w:b/>
          <w:bCs/>
          <w:smallCaps/>
          <w:sz w:val="20"/>
          <w:szCs w:val="20"/>
        </w:rPr>
        <w:t xml:space="preserve"> </w:t>
      </w:r>
    </w:p>
    <w:p w14:paraId="233D2A89" w14:textId="77777777" w:rsidR="00166167" w:rsidRPr="00347121" w:rsidRDefault="00166167" w:rsidP="00166167">
      <w:pPr>
        <w:suppressAutoHyphens/>
        <w:ind w:left="705"/>
        <w:jc w:val="both"/>
        <w:rPr>
          <w:rFonts w:ascii="Verdana" w:hAnsi="Verdana" w:cs="Times New Roman"/>
          <w:sz w:val="20"/>
          <w:szCs w:val="20"/>
        </w:rPr>
      </w:pPr>
      <w:bookmarkStart w:id="197" w:name="_Toc320866725"/>
      <w:bookmarkStart w:id="198" w:name="_Toc321402801"/>
    </w:p>
    <w:p w14:paraId="7C957F0A" w14:textId="6B97E0BE" w:rsidR="00166167" w:rsidRPr="00347121" w:rsidRDefault="00166167" w:rsidP="00166167">
      <w:pPr>
        <w:suppressAutoHyphens/>
        <w:ind w:firstLine="705"/>
        <w:jc w:val="both"/>
        <w:rPr>
          <w:rFonts w:ascii="Verdana" w:hAnsi="Verdana" w:cs="Times New Roman"/>
          <w:sz w:val="20"/>
          <w:szCs w:val="20"/>
        </w:rPr>
      </w:pPr>
      <w:r w:rsidRPr="00347121">
        <w:rPr>
          <w:rFonts w:ascii="Verdana" w:hAnsi="Verdana" w:cs="Times New Roman"/>
          <w:sz w:val="20"/>
          <w:szCs w:val="20"/>
        </w:rPr>
        <w:t xml:space="preserve">Az ajánlatok </w:t>
      </w:r>
      <w:r w:rsidR="00B80340">
        <w:rPr>
          <w:rFonts w:ascii="Verdana" w:hAnsi="Verdana" w:cs="Times New Roman"/>
          <w:sz w:val="20"/>
          <w:szCs w:val="20"/>
        </w:rPr>
        <w:t xml:space="preserve">bírálatát </w:t>
      </w:r>
      <w:r w:rsidR="005E57F5">
        <w:rPr>
          <w:rFonts w:ascii="Verdana" w:hAnsi="Verdana" w:cs="Times New Roman"/>
          <w:sz w:val="20"/>
          <w:szCs w:val="20"/>
        </w:rPr>
        <w:t xml:space="preserve">és értékelését </w:t>
      </w:r>
      <w:r w:rsidRPr="00347121">
        <w:rPr>
          <w:rFonts w:ascii="Verdana" w:hAnsi="Verdana" w:cs="Times New Roman"/>
          <w:sz w:val="20"/>
          <w:szCs w:val="20"/>
        </w:rPr>
        <w:t xml:space="preserve">az </w:t>
      </w:r>
      <w:r w:rsidR="00B80340">
        <w:rPr>
          <w:rFonts w:ascii="Verdana" w:hAnsi="Verdana" w:cs="Times New Roman"/>
          <w:sz w:val="20"/>
          <w:szCs w:val="20"/>
        </w:rPr>
        <w:t>A</w:t>
      </w:r>
      <w:r w:rsidRPr="00347121">
        <w:rPr>
          <w:rFonts w:ascii="Verdana" w:hAnsi="Verdana" w:cs="Times New Roman"/>
          <w:sz w:val="20"/>
          <w:szCs w:val="20"/>
        </w:rPr>
        <w:t>jánlatkérő két szakaszban végzi.</w:t>
      </w:r>
      <w:bookmarkEnd w:id="197"/>
      <w:bookmarkEnd w:id="198"/>
      <w:r w:rsidRPr="00347121">
        <w:rPr>
          <w:rFonts w:ascii="Verdana" w:hAnsi="Verdana" w:cs="Times New Roman"/>
          <w:sz w:val="20"/>
          <w:szCs w:val="20"/>
        </w:rPr>
        <w:t xml:space="preserve"> </w:t>
      </w:r>
      <w:bookmarkEnd w:id="196"/>
    </w:p>
    <w:p w14:paraId="0E37A875" w14:textId="77777777" w:rsidR="00166167" w:rsidRPr="00347121" w:rsidRDefault="00166167" w:rsidP="00166167">
      <w:pPr>
        <w:suppressAutoHyphens/>
        <w:ind w:firstLine="705"/>
        <w:jc w:val="both"/>
        <w:rPr>
          <w:rFonts w:ascii="Verdana" w:hAnsi="Verdana" w:cs="Times New Roman"/>
          <w:sz w:val="20"/>
          <w:szCs w:val="20"/>
        </w:rPr>
      </w:pPr>
    </w:p>
    <w:p w14:paraId="084653DE" w14:textId="77777777" w:rsidR="00166167" w:rsidRPr="00347121" w:rsidRDefault="00166167" w:rsidP="00166167">
      <w:pPr>
        <w:numPr>
          <w:ilvl w:val="0"/>
          <w:numId w:val="64"/>
        </w:numPr>
        <w:suppressAutoHyphens/>
        <w:jc w:val="both"/>
        <w:rPr>
          <w:rFonts w:ascii="Verdana" w:hAnsi="Verdana" w:cs="Times New Roman"/>
          <w:sz w:val="20"/>
          <w:szCs w:val="20"/>
        </w:rPr>
      </w:pPr>
      <w:r w:rsidRPr="00347121">
        <w:rPr>
          <w:rFonts w:ascii="Verdana" w:hAnsi="Verdana" w:cs="Times New Roman"/>
          <w:sz w:val="20"/>
          <w:szCs w:val="20"/>
        </w:rPr>
        <w:t>Első fázis</w:t>
      </w:r>
    </w:p>
    <w:p w14:paraId="0D0C2A71" w14:textId="77777777" w:rsidR="00166167" w:rsidRPr="00347121" w:rsidRDefault="00166167" w:rsidP="00166167">
      <w:pPr>
        <w:suppressAutoHyphens/>
        <w:ind w:left="1065"/>
        <w:jc w:val="both"/>
        <w:rPr>
          <w:rFonts w:ascii="Verdana" w:hAnsi="Verdana" w:cs="Times New Roman"/>
          <w:sz w:val="20"/>
          <w:szCs w:val="20"/>
        </w:rPr>
      </w:pPr>
    </w:p>
    <w:p w14:paraId="26C4ECC5" w14:textId="6E8CD5C5" w:rsidR="00166167" w:rsidRPr="00347121" w:rsidRDefault="00166167" w:rsidP="00166167">
      <w:pPr>
        <w:suppressAutoHyphens/>
        <w:ind w:left="705"/>
        <w:jc w:val="both"/>
        <w:rPr>
          <w:rFonts w:ascii="Verdana" w:hAnsi="Verdana" w:cs="Times New Roman"/>
          <w:sz w:val="20"/>
          <w:szCs w:val="20"/>
        </w:rPr>
      </w:pPr>
      <w:bookmarkStart w:id="199" w:name="_Toc209241506"/>
      <w:bookmarkStart w:id="200" w:name="_Toc225080581"/>
      <w:r w:rsidRPr="00347121">
        <w:rPr>
          <w:rFonts w:ascii="Verdana" w:hAnsi="Verdana" w:cs="Times New Roman"/>
          <w:sz w:val="20"/>
          <w:szCs w:val="20"/>
        </w:rPr>
        <w:t xml:space="preserve">Az </w:t>
      </w:r>
      <w:r w:rsidR="001C3BA2">
        <w:rPr>
          <w:rFonts w:ascii="Verdana" w:hAnsi="Verdana" w:cs="Times New Roman"/>
          <w:sz w:val="20"/>
          <w:szCs w:val="20"/>
        </w:rPr>
        <w:t>ajánlati</w:t>
      </w:r>
      <w:r w:rsidR="00B80340" w:rsidRPr="006C77C0" w:rsidDel="00B80340">
        <w:rPr>
          <w:rFonts w:ascii="Verdana" w:hAnsi="Verdana" w:cs="Times New Roman"/>
          <w:sz w:val="20"/>
          <w:szCs w:val="20"/>
        </w:rPr>
        <w:t xml:space="preserve"> </w:t>
      </w:r>
      <w:r w:rsidRPr="00347121">
        <w:rPr>
          <w:rFonts w:ascii="Verdana" w:hAnsi="Verdana" w:cs="Times New Roman"/>
          <w:sz w:val="20"/>
          <w:szCs w:val="20"/>
        </w:rPr>
        <w:t xml:space="preserve">felhívásban meghatározott ajánlattételi határidőre benyújtott ajánlatok vonatkozásában az ajánlatkérő megvizsgálja, hogy azok megfelelnek-e az </w:t>
      </w:r>
      <w:r w:rsidR="001C3BA2">
        <w:rPr>
          <w:rFonts w:ascii="Verdana" w:hAnsi="Verdana" w:cs="Times New Roman"/>
          <w:sz w:val="20"/>
          <w:szCs w:val="20"/>
        </w:rPr>
        <w:t>ajánlati</w:t>
      </w:r>
      <w:r w:rsidR="00B80340" w:rsidRPr="006C77C0" w:rsidDel="00B80340">
        <w:rPr>
          <w:rFonts w:ascii="Verdana" w:hAnsi="Verdana" w:cs="Times New Roman"/>
          <w:sz w:val="20"/>
          <w:szCs w:val="20"/>
        </w:rPr>
        <w:t xml:space="preserve"> </w:t>
      </w:r>
      <w:r w:rsidRPr="00347121">
        <w:rPr>
          <w:rFonts w:ascii="Verdana" w:hAnsi="Verdana" w:cs="Times New Roman"/>
          <w:sz w:val="20"/>
          <w:szCs w:val="20"/>
        </w:rPr>
        <w:t xml:space="preserve">felhívásban, valamint a dokumentációban meghatározott feltételeknek összhangban a Kbt. 67-75. § előírásaival. </w:t>
      </w:r>
    </w:p>
    <w:p w14:paraId="6BBC127D" w14:textId="77777777" w:rsidR="00166167" w:rsidRPr="00347121" w:rsidRDefault="00166167" w:rsidP="00166167">
      <w:pPr>
        <w:suppressAutoHyphens/>
        <w:ind w:left="705"/>
        <w:jc w:val="both"/>
        <w:rPr>
          <w:rFonts w:ascii="Verdana" w:hAnsi="Verdana" w:cs="Times New Roman"/>
          <w:sz w:val="20"/>
          <w:szCs w:val="20"/>
          <w:u w:val="single"/>
        </w:rPr>
      </w:pPr>
      <w:bookmarkStart w:id="201" w:name="pr698"/>
      <w:bookmarkStart w:id="202" w:name="pr699"/>
      <w:bookmarkStart w:id="203" w:name="pr700"/>
      <w:bookmarkStart w:id="204" w:name="pr701"/>
      <w:bookmarkStart w:id="205" w:name="pr702"/>
      <w:bookmarkStart w:id="206" w:name="pr703"/>
      <w:bookmarkStart w:id="207" w:name="pr704"/>
      <w:bookmarkEnd w:id="201"/>
      <w:bookmarkEnd w:id="202"/>
      <w:bookmarkEnd w:id="203"/>
      <w:bookmarkEnd w:id="204"/>
      <w:bookmarkEnd w:id="205"/>
      <w:bookmarkEnd w:id="206"/>
      <w:bookmarkEnd w:id="207"/>
    </w:p>
    <w:p w14:paraId="291E25D8" w14:textId="77777777" w:rsidR="00166167" w:rsidRPr="00347121" w:rsidRDefault="00166167" w:rsidP="00166167">
      <w:pPr>
        <w:suppressAutoHyphens/>
        <w:ind w:left="705"/>
        <w:jc w:val="both"/>
        <w:rPr>
          <w:rFonts w:ascii="Verdana" w:hAnsi="Verdana" w:cs="Times New Roman"/>
          <w:sz w:val="20"/>
          <w:szCs w:val="20"/>
          <w:u w:val="single"/>
        </w:rPr>
      </w:pPr>
      <w:r w:rsidRPr="00347121">
        <w:rPr>
          <w:rFonts w:ascii="Verdana" w:hAnsi="Verdana" w:cs="Times New Roman"/>
          <w:sz w:val="20"/>
          <w:szCs w:val="20"/>
          <w:u w:val="single"/>
        </w:rPr>
        <w:t>Érvényesség vizsgálata</w:t>
      </w:r>
    </w:p>
    <w:p w14:paraId="049EA09F" w14:textId="77777777" w:rsidR="00166167" w:rsidRPr="00347121" w:rsidRDefault="00166167" w:rsidP="00166167">
      <w:pPr>
        <w:suppressAutoHyphens/>
        <w:ind w:left="705"/>
        <w:jc w:val="both"/>
        <w:rPr>
          <w:rFonts w:ascii="Verdana" w:hAnsi="Verdana" w:cs="Times New Roman"/>
          <w:sz w:val="20"/>
          <w:szCs w:val="20"/>
        </w:rPr>
      </w:pPr>
    </w:p>
    <w:p w14:paraId="54849C5F" w14:textId="0989203F" w:rsidR="00166167" w:rsidRPr="00347121" w:rsidRDefault="00166167" w:rsidP="00166167">
      <w:pPr>
        <w:suppressAutoHyphens/>
        <w:ind w:left="705"/>
        <w:jc w:val="both"/>
        <w:rPr>
          <w:rFonts w:ascii="Verdana" w:hAnsi="Verdana" w:cs="Times New Roman"/>
          <w:sz w:val="20"/>
          <w:szCs w:val="20"/>
        </w:rPr>
      </w:pPr>
      <w:r w:rsidRPr="00347121">
        <w:rPr>
          <w:rFonts w:ascii="Verdana" w:hAnsi="Verdana" w:cs="Times New Roman"/>
          <w:sz w:val="20"/>
          <w:szCs w:val="20"/>
        </w:rPr>
        <w:t xml:space="preserve">Az érvényesség vizsgálatán belül az </w:t>
      </w:r>
      <w:r w:rsidR="005E57F5">
        <w:rPr>
          <w:rFonts w:ascii="Verdana" w:hAnsi="Verdana" w:cs="Times New Roman"/>
          <w:sz w:val="20"/>
          <w:szCs w:val="20"/>
        </w:rPr>
        <w:t>A</w:t>
      </w:r>
      <w:r w:rsidRPr="00347121">
        <w:rPr>
          <w:rFonts w:ascii="Verdana" w:hAnsi="Verdana" w:cs="Times New Roman"/>
          <w:sz w:val="20"/>
          <w:szCs w:val="20"/>
        </w:rPr>
        <w:t>jánlatkérő megvizsgálja a kizáró okoknak és az alkalmassági feltételeknek való megfelelést, továbbá a beérkezett ajánlatok tartalmi és formai megfelelőségét.</w:t>
      </w:r>
    </w:p>
    <w:p w14:paraId="7E6FD395" w14:textId="77777777" w:rsidR="00166167" w:rsidRPr="00347121" w:rsidRDefault="00166167" w:rsidP="00166167">
      <w:pPr>
        <w:suppressAutoHyphens/>
        <w:ind w:left="705"/>
        <w:jc w:val="both"/>
        <w:rPr>
          <w:rFonts w:ascii="Verdana" w:hAnsi="Verdana" w:cs="Times New Roman"/>
          <w:sz w:val="20"/>
          <w:szCs w:val="20"/>
        </w:rPr>
      </w:pPr>
    </w:p>
    <w:p w14:paraId="2314EAA0" w14:textId="77777777" w:rsidR="00166167" w:rsidRPr="00347121" w:rsidRDefault="00166167" w:rsidP="00166167">
      <w:pPr>
        <w:suppressAutoHyphens/>
        <w:ind w:left="705"/>
        <w:jc w:val="both"/>
        <w:rPr>
          <w:rFonts w:ascii="Verdana" w:hAnsi="Verdana" w:cs="Times New Roman"/>
          <w:sz w:val="20"/>
          <w:szCs w:val="20"/>
          <w:u w:val="single"/>
        </w:rPr>
      </w:pPr>
      <w:r w:rsidRPr="00347121">
        <w:rPr>
          <w:rFonts w:ascii="Verdana" w:hAnsi="Verdana" w:cs="Times New Roman"/>
          <w:sz w:val="20"/>
          <w:szCs w:val="20"/>
          <w:u w:val="single"/>
        </w:rPr>
        <w:t>Hiánypótlás lehetősége, felvilágosítás kérés</w:t>
      </w:r>
    </w:p>
    <w:p w14:paraId="7479BA63" w14:textId="77777777" w:rsidR="00166167" w:rsidRPr="00347121" w:rsidRDefault="00166167" w:rsidP="00166167">
      <w:pPr>
        <w:suppressAutoHyphens/>
        <w:ind w:left="705"/>
        <w:jc w:val="both"/>
        <w:rPr>
          <w:rFonts w:ascii="Verdana" w:hAnsi="Verdana" w:cs="Times New Roman"/>
          <w:sz w:val="20"/>
          <w:szCs w:val="20"/>
        </w:rPr>
      </w:pPr>
    </w:p>
    <w:p w14:paraId="7CF065FE" w14:textId="6CA6CEB3" w:rsidR="00166167" w:rsidRPr="00347121" w:rsidRDefault="00166167" w:rsidP="00166167">
      <w:pPr>
        <w:suppressAutoHyphens/>
        <w:ind w:left="705"/>
        <w:jc w:val="both"/>
        <w:rPr>
          <w:rFonts w:ascii="Verdana" w:hAnsi="Verdana" w:cs="Times New Roman"/>
          <w:sz w:val="20"/>
          <w:szCs w:val="20"/>
        </w:rPr>
      </w:pPr>
      <w:r w:rsidRPr="00347121">
        <w:rPr>
          <w:rFonts w:ascii="Verdana" w:hAnsi="Verdana" w:cs="Times New Roman"/>
          <w:sz w:val="20"/>
          <w:szCs w:val="20"/>
        </w:rPr>
        <w:t xml:space="preserve">Az ajánlatok elbírálása során az </w:t>
      </w:r>
      <w:r w:rsidR="005E57F5">
        <w:rPr>
          <w:rFonts w:ascii="Verdana" w:hAnsi="Verdana" w:cs="Times New Roman"/>
          <w:sz w:val="20"/>
          <w:szCs w:val="20"/>
        </w:rPr>
        <w:t>A</w:t>
      </w:r>
      <w:r w:rsidRPr="00347121">
        <w:rPr>
          <w:rFonts w:ascii="Verdana" w:hAnsi="Verdana" w:cs="Times New Roman"/>
          <w:sz w:val="20"/>
          <w:szCs w:val="20"/>
        </w:rPr>
        <w:t xml:space="preserve">jánlatkérő köteles az összes ajánlattevő számára azonos feltételekkel biztosítani a hiánypótlás lehetőségét, valamint az ajánlatokban található, nem egyértelmű kijelentések, nyilatkozatok, igazolások tartalmának tisztázása érdekében az ajánlattevőktől felvilágosítást kérni (Kbt. 67. § (1) bekezdés). </w:t>
      </w:r>
    </w:p>
    <w:p w14:paraId="2D85AF32" w14:textId="77777777" w:rsidR="00166167" w:rsidRPr="00347121" w:rsidRDefault="00166167" w:rsidP="00166167">
      <w:pPr>
        <w:suppressAutoHyphens/>
        <w:ind w:left="705"/>
        <w:jc w:val="both"/>
        <w:rPr>
          <w:rFonts w:ascii="Verdana" w:hAnsi="Verdana" w:cs="Times New Roman"/>
          <w:sz w:val="20"/>
          <w:szCs w:val="20"/>
        </w:rPr>
      </w:pPr>
    </w:p>
    <w:p w14:paraId="7C9ED69F" w14:textId="5654A39C" w:rsidR="00166167" w:rsidRPr="00347121" w:rsidRDefault="00166167" w:rsidP="00166167">
      <w:pPr>
        <w:suppressAutoHyphens/>
        <w:ind w:left="705"/>
        <w:jc w:val="both"/>
        <w:rPr>
          <w:rFonts w:ascii="Verdana" w:hAnsi="Verdana" w:cs="Times New Roman"/>
          <w:sz w:val="20"/>
          <w:szCs w:val="20"/>
        </w:rPr>
      </w:pPr>
      <w:r w:rsidRPr="00347121">
        <w:rPr>
          <w:rFonts w:ascii="Verdana" w:hAnsi="Verdana" w:cs="Times New Roman"/>
          <w:sz w:val="20"/>
          <w:szCs w:val="20"/>
        </w:rPr>
        <w:t xml:space="preserve">A hiánypótlás, felvilágosítás kérés során az </w:t>
      </w:r>
      <w:r w:rsidR="005E57F5">
        <w:rPr>
          <w:rFonts w:ascii="Verdana" w:hAnsi="Verdana" w:cs="Times New Roman"/>
          <w:sz w:val="20"/>
          <w:szCs w:val="20"/>
        </w:rPr>
        <w:t>A</w:t>
      </w:r>
      <w:r w:rsidRPr="00347121">
        <w:rPr>
          <w:rFonts w:ascii="Verdana" w:hAnsi="Verdana" w:cs="Times New Roman"/>
          <w:sz w:val="20"/>
          <w:szCs w:val="20"/>
        </w:rPr>
        <w:t>jánlatkérő a Kbt. 67. § (2)-(9) bekezdései szerint jár el.</w:t>
      </w:r>
    </w:p>
    <w:p w14:paraId="749C7A35" w14:textId="77777777" w:rsidR="00166167" w:rsidRPr="00347121" w:rsidRDefault="00166167" w:rsidP="00166167">
      <w:pPr>
        <w:suppressAutoHyphens/>
        <w:ind w:left="705"/>
        <w:jc w:val="both"/>
        <w:rPr>
          <w:rFonts w:ascii="Verdana" w:hAnsi="Verdana" w:cs="Times New Roman"/>
          <w:sz w:val="20"/>
          <w:szCs w:val="20"/>
        </w:rPr>
      </w:pPr>
    </w:p>
    <w:p w14:paraId="32094B8D" w14:textId="081577CF" w:rsidR="00166167" w:rsidRPr="00347121" w:rsidRDefault="00166167" w:rsidP="00166167">
      <w:pPr>
        <w:suppressAutoHyphens/>
        <w:ind w:left="705"/>
        <w:jc w:val="both"/>
        <w:rPr>
          <w:rFonts w:ascii="Verdana" w:hAnsi="Verdana" w:cs="Times New Roman"/>
          <w:sz w:val="20"/>
          <w:szCs w:val="20"/>
        </w:rPr>
      </w:pPr>
      <w:r w:rsidRPr="00347121">
        <w:rPr>
          <w:rFonts w:ascii="Verdana" w:hAnsi="Verdana" w:cs="Times New Roman"/>
          <w:sz w:val="20"/>
          <w:szCs w:val="20"/>
        </w:rPr>
        <w:t xml:space="preserve">Ajánlatkérő a Kbt. 67. § (5) bekezdés alapján kijelenti, hogy abban az esetben nem rendel el újabb hiánypótlást, ha az ajánlattevő hiánypótlás keretében új </w:t>
      </w:r>
      <w:r w:rsidRPr="00347121">
        <w:rPr>
          <w:rFonts w:ascii="Verdana" w:hAnsi="Verdana" w:cs="Times New Roman"/>
          <w:sz w:val="20"/>
          <w:szCs w:val="20"/>
        </w:rPr>
        <w:lastRenderedPageBreak/>
        <w:t>gazdasági szereplőt jelöl meg, és e gazdasági szereplőre tekintettel lenne szükséges újabb hiánypótlás.</w:t>
      </w:r>
    </w:p>
    <w:p w14:paraId="29A42349" w14:textId="77777777" w:rsidR="00166167" w:rsidRPr="00347121" w:rsidRDefault="00166167" w:rsidP="00166167">
      <w:pPr>
        <w:suppressAutoHyphens/>
        <w:ind w:left="705"/>
        <w:jc w:val="both"/>
        <w:rPr>
          <w:rFonts w:ascii="Verdana" w:hAnsi="Verdana" w:cs="Times New Roman"/>
          <w:sz w:val="20"/>
          <w:szCs w:val="20"/>
        </w:rPr>
      </w:pPr>
    </w:p>
    <w:p w14:paraId="18EA70CD" w14:textId="3AA1F566" w:rsidR="00166167" w:rsidRPr="00347121" w:rsidRDefault="00166167" w:rsidP="00166167">
      <w:pPr>
        <w:suppressAutoHyphens/>
        <w:ind w:left="705"/>
        <w:jc w:val="both"/>
        <w:rPr>
          <w:rFonts w:ascii="Verdana" w:hAnsi="Verdana" w:cs="Times New Roman"/>
          <w:sz w:val="20"/>
          <w:szCs w:val="20"/>
          <w:u w:val="single"/>
        </w:rPr>
      </w:pPr>
      <w:bookmarkStart w:id="208" w:name="pr685"/>
      <w:bookmarkStart w:id="209" w:name="pr686"/>
      <w:bookmarkStart w:id="210" w:name="pr687"/>
      <w:bookmarkStart w:id="211" w:name="pr688"/>
      <w:bookmarkStart w:id="212" w:name="pr689"/>
      <w:bookmarkStart w:id="213" w:name="pr690"/>
      <w:bookmarkStart w:id="214" w:name="pr691"/>
      <w:bookmarkEnd w:id="208"/>
      <w:bookmarkEnd w:id="209"/>
      <w:bookmarkEnd w:id="210"/>
      <w:bookmarkEnd w:id="211"/>
      <w:bookmarkEnd w:id="212"/>
      <w:bookmarkEnd w:id="213"/>
      <w:bookmarkEnd w:id="214"/>
      <w:r w:rsidRPr="00347121">
        <w:rPr>
          <w:rFonts w:ascii="Verdana" w:hAnsi="Verdana" w:cs="Times New Roman"/>
          <w:sz w:val="20"/>
          <w:szCs w:val="20"/>
          <w:u w:val="single"/>
        </w:rPr>
        <w:t>Szám</w:t>
      </w:r>
      <w:r w:rsidR="005E57F5">
        <w:rPr>
          <w:rFonts w:ascii="Verdana" w:hAnsi="Verdana" w:cs="Times New Roman"/>
          <w:sz w:val="20"/>
          <w:szCs w:val="20"/>
          <w:u w:val="single"/>
        </w:rPr>
        <w:t>ítási</w:t>
      </w:r>
      <w:r w:rsidRPr="00347121">
        <w:rPr>
          <w:rFonts w:ascii="Verdana" w:hAnsi="Verdana" w:cs="Times New Roman"/>
          <w:sz w:val="20"/>
          <w:szCs w:val="20"/>
          <w:u w:val="single"/>
        </w:rPr>
        <w:t xml:space="preserve"> hiba kezelése</w:t>
      </w:r>
    </w:p>
    <w:p w14:paraId="74F634AC" w14:textId="77777777" w:rsidR="00166167" w:rsidRPr="00347121" w:rsidRDefault="00166167" w:rsidP="00166167">
      <w:pPr>
        <w:suppressAutoHyphens/>
        <w:ind w:left="705"/>
        <w:jc w:val="both"/>
        <w:rPr>
          <w:rFonts w:ascii="Verdana" w:hAnsi="Verdana" w:cs="Times New Roman"/>
          <w:sz w:val="20"/>
          <w:szCs w:val="20"/>
        </w:rPr>
      </w:pPr>
    </w:p>
    <w:p w14:paraId="244FA046" w14:textId="77777777" w:rsidR="00166167" w:rsidRPr="00347121" w:rsidRDefault="00166167" w:rsidP="00166167">
      <w:pPr>
        <w:suppressAutoHyphens/>
        <w:ind w:left="705"/>
        <w:jc w:val="both"/>
        <w:rPr>
          <w:rFonts w:ascii="Verdana" w:hAnsi="Verdana" w:cs="Times New Roman"/>
          <w:sz w:val="20"/>
          <w:szCs w:val="20"/>
        </w:rPr>
      </w:pPr>
      <w:r w:rsidRPr="00347121">
        <w:rPr>
          <w:rFonts w:ascii="Verdana" w:hAnsi="Verdana" w:cs="Times New Roman"/>
          <w:sz w:val="20"/>
          <w:szCs w:val="20"/>
        </w:rPr>
        <w:t xml:space="preserve">Ha az Ajánlatkérő az ajánlatban a Kbt. 63. § (4) bekezdése szerinti értékelés eredményére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Ajánlatkérő a számítási hiba javításáról az összes ajánlattevőt egyidejűleg, közvetlenül, írásban, haladéktalanul tájékoztatja (Kbt. 68. §). </w:t>
      </w:r>
    </w:p>
    <w:p w14:paraId="1DC46597" w14:textId="2BF1CA13" w:rsidR="00166167" w:rsidRPr="00347121" w:rsidRDefault="00166167" w:rsidP="00166167">
      <w:pPr>
        <w:suppressAutoHyphens/>
        <w:ind w:left="705"/>
        <w:jc w:val="both"/>
        <w:rPr>
          <w:rFonts w:ascii="Verdana" w:hAnsi="Verdana" w:cs="Times New Roman"/>
          <w:sz w:val="20"/>
          <w:szCs w:val="20"/>
        </w:rPr>
      </w:pPr>
      <w:r w:rsidRPr="00347121">
        <w:rPr>
          <w:rFonts w:ascii="Verdana" w:hAnsi="Verdana" w:cs="Times New Roman"/>
          <w:sz w:val="20"/>
          <w:szCs w:val="20"/>
        </w:rPr>
        <w:t xml:space="preserve">A közbeszerzési (Döntőbizottsági) gyakorlat alapján azonban ebben a körben kizárólag azok a hibák kerülhetnek javításra, amelyek hibás matematikai műveletekből (összeadási, szorzási hibák) erednek, és nyilvánvalóan szembeötlők. Nem kerülhetnek javításra e körben a kiírással ellentétes, vagy hiányos árképzésre visszavezethető hibák, hiányosságok, az ajánlatkérő nem képezhet „új” árelemeket, nem pótolhat </w:t>
      </w:r>
      <w:r w:rsidR="001C3BA2">
        <w:rPr>
          <w:rFonts w:ascii="Verdana" w:hAnsi="Verdana" w:cs="Times New Roman"/>
          <w:sz w:val="20"/>
          <w:szCs w:val="20"/>
        </w:rPr>
        <w:t>ajánlati</w:t>
      </w:r>
      <w:r w:rsidRPr="00347121">
        <w:rPr>
          <w:rFonts w:ascii="Verdana" w:hAnsi="Verdana" w:cs="Times New Roman"/>
          <w:sz w:val="20"/>
          <w:szCs w:val="20"/>
        </w:rPr>
        <w:t xml:space="preserve"> hiányosságokat, nem javíthat hibás számítási módokat. </w:t>
      </w:r>
    </w:p>
    <w:p w14:paraId="127A0243" w14:textId="77777777" w:rsidR="00166167" w:rsidRPr="00347121" w:rsidRDefault="00166167" w:rsidP="00166167">
      <w:pPr>
        <w:suppressAutoHyphens/>
        <w:ind w:left="705"/>
        <w:jc w:val="both"/>
        <w:rPr>
          <w:rFonts w:ascii="Verdana" w:hAnsi="Verdana" w:cs="Times New Roman"/>
          <w:sz w:val="20"/>
          <w:szCs w:val="20"/>
        </w:rPr>
      </w:pPr>
    </w:p>
    <w:p w14:paraId="6DB584DA" w14:textId="77777777" w:rsidR="00166167" w:rsidRPr="00347121" w:rsidRDefault="00166167" w:rsidP="00166167">
      <w:pPr>
        <w:suppressAutoHyphens/>
        <w:ind w:left="705"/>
        <w:jc w:val="both"/>
        <w:rPr>
          <w:rFonts w:ascii="Verdana" w:hAnsi="Verdana" w:cs="Times New Roman"/>
          <w:sz w:val="20"/>
          <w:szCs w:val="20"/>
          <w:u w:val="single"/>
        </w:rPr>
      </w:pPr>
      <w:r w:rsidRPr="00347121">
        <w:rPr>
          <w:rFonts w:ascii="Verdana" w:hAnsi="Verdana" w:cs="Times New Roman"/>
          <w:sz w:val="20"/>
          <w:szCs w:val="20"/>
          <w:u w:val="single"/>
        </w:rPr>
        <w:t>Irreális elemek vizsgálata</w:t>
      </w:r>
    </w:p>
    <w:p w14:paraId="67B68818" w14:textId="77777777" w:rsidR="00166167" w:rsidRPr="00347121" w:rsidRDefault="00166167" w:rsidP="00166167">
      <w:pPr>
        <w:suppressAutoHyphens/>
        <w:ind w:left="705"/>
        <w:jc w:val="both"/>
        <w:rPr>
          <w:rFonts w:ascii="Verdana" w:hAnsi="Verdana" w:cs="Times New Roman"/>
          <w:sz w:val="20"/>
          <w:szCs w:val="20"/>
        </w:rPr>
      </w:pPr>
    </w:p>
    <w:p w14:paraId="608FE5F2" w14:textId="77777777" w:rsidR="00166167" w:rsidRPr="00347121" w:rsidRDefault="00166167" w:rsidP="00166167">
      <w:pPr>
        <w:suppressAutoHyphens/>
        <w:ind w:left="705"/>
        <w:jc w:val="both"/>
        <w:rPr>
          <w:rFonts w:ascii="Verdana" w:hAnsi="Verdana" w:cs="Times New Roman"/>
          <w:sz w:val="20"/>
          <w:szCs w:val="20"/>
        </w:rPr>
      </w:pPr>
      <w:r w:rsidRPr="00347121">
        <w:rPr>
          <w:rFonts w:ascii="Verdana" w:hAnsi="Verdana" w:cs="Times New Roman"/>
          <w:sz w:val="20"/>
          <w:szCs w:val="20"/>
        </w:rPr>
        <w:t>Az Ajánlatkérő az értékelés szempontjából lényeges ajánlati elemek tartalmát megalapozó adatokat, valamint indokolást köteles írásban kérni és erről a kérésről a többi ajánlattevőt egyidejűleg, írásban értesíteni, ha az ajánlat a megkötni kívánt szerződés tárgyára figyelemmel aránytalanul alacsony árat tartalmaz bármely olyan, az ellenszolgáltatásra vonatkozó összeg tekintetében, amely a Kbt. 71. § szerint önállóan értékelésre kerül (Kbt. 69. § (1) bekezdés). Az ajánlatkérő a vizsgálat és az ajánlat e tekintetben történő értékelése során a Kbt. 69. § (2)-(8) bekezdés szerint jár el.</w:t>
      </w:r>
    </w:p>
    <w:p w14:paraId="0B755DF8" w14:textId="77777777" w:rsidR="00166167" w:rsidRPr="00347121" w:rsidRDefault="00166167" w:rsidP="00166167">
      <w:pPr>
        <w:suppressAutoHyphens/>
        <w:ind w:left="705"/>
        <w:jc w:val="both"/>
        <w:rPr>
          <w:rFonts w:ascii="Verdana" w:hAnsi="Verdana" w:cs="Times New Roman"/>
          <w:sz w:val="20"/>
          <w:szCs w:val="20"/>
        </w:rPr>
      </w:pPr>
      <w:r w:rsidRPr="00347121">
        <w:rPr>
          <w:rFonts w:ascii="Verdana" w:hAnsi="Verdana" w:cs="Times New Roman"/>
          <w:sz w:val="20"/>
          <w:szCs w:val="20"/>
        </w:rPr>
        <w:t>Ha az ajánlatnak az értékelési részszempontok szerinti valamelyik tartalmi eleme lehetetlennek vagy túlzottan magas vagy alacsony mértékűnek, illetve kirívóan aránytalannak értékelt kötelezettségvállalást tartalmaz, az ajánlatkérő az érintett ajánlati elemre vonatkozó adatokat, valamint indokolást köteles írásban kérni. Az ajánlatkérő a vizsgálat és az ajánlat e tekintetben történő értékelése során a Kbt. 70. § (2)-(3) bekezdés szerint jár el.</w:t>
      </w:r>
    </w:p>
    <w:bookmarkEnd w:id="199"/>
    <w:bookmarkEnd w:id="200"/>
    <w:p w14:paraId="30A29989" w14:textId="77777777" w:rsidR="00166167" w:rsidRPr="00347121" w:rsidRDefault="00166167" w:rsidP="00166167">
      <w:pPr>
        <w:suppressAutoHyphens/>
        <w:ind w:left="705"/>
        <w:jc w:val="both"/>
        <w:rPr>
          <w:rFonts w:ascii="Verdana" w:hAnsi="Verdana" w:cs="Times New Roman"/>
          <w:sz w:val="20"/>
          <w:szCs w:val="20"/>
        </w:rPr>
      </w:pPr>
    </w:p>
    <w:p w14:paraId="68E8D736" w14:textId="77777777" w:rsidR="00166167" w:rsidRPr="00347121" w:rsidRDefault="00166167" w:rsidP="00166167">
      <w:pPr>
        <w:suppressAutoHyphens/>
        <w:ind w:left="705"/>
        <w:jc w:val="both"/>
        <w:rPr>
          <w:rFonts w:ascii="Verdana" w:hAnsi="Verdana" w:cs="Times New Roman"/>
          <w:sz w:val="20"/>
          <w:szCs w:val="20"/>
        </w:rPr>
      </w:pPr>
      <w:r w:rsidRPr="00347121">
        <w:rPr>
          <w:rFonts w:ascii="Verdana" w:hAnsi="Verdana" w:cs="Times New Roman"/>
          <w:sz w:val="20"/>
          <w:szCs w:val="20"/>
        </w:rPr>
        <w:t>b) Második fázis: az ajánlatok értékelése:</w:t>
      </w:r>
    </w:p>
    <w:p w14:paraId="47952688" w14:textId="77777777" w:rsidR="00166167" w:rsidRPr="00347121" w:rsidRDefault="00166167" w:rsidP="00166167">
      <w:pPr>
        <w:suppressAutoHyphens/>
        <w:ind w:left="705"/>
        <w:jc w:val="both"/>
        <w:rPr>
          <w:rFonts w:ascii="Verdana" w:hAnsi="Verdana" w:cs="Times New Roman"/>
          <w:sz w:val="20"/>
          <w:szCs w:val="20"/>
        </w:rPr>
      </w:pPr>
    </w:p>
    <w:p w14:paraId="1010A7B1" w14:textId="442A336C" w:rsidR="00166167" w:rsidRPr="00347121" w:rsidRDefault="00166167" w:rsidP="00732E1E">
      <w:pPr>
        <w:suppressAutoHyphens/>
        <w:ind w:left="705"/>
        <w:jc w:val="both"/>
        <w:rPr>
          <w:rFonts w:ascii="Verdana" w:hAnsi="Verdana" w:cs="Times New Roman"/>
          <w:sz w:val="20"/>
          <w:szCs w:val="20"/>
        </w:rPr>
      </w:pPr>
      <w:r w:rsidRPr="00347121">
        <w:rPr>
          <w:rFonts w:ascii="Verdana" w:hAnsi="Verdana" w:cs="Times New Roman"/>
          <w:sz w:val="20"/>
          <w:szCs w:val="20"/>
        </w:rPr>
        <w:t xml:space="preserve">Az eljárás során az ajánlatkérő a benyújtott </w:t>
      </w:r>
      <w:r w:rsidR="005E57F5">
        <w:rPr>
          <w:rFonts w:ascii="Verdana" w:hAnsi="Verdana" w:cs="Times New Roman"/>
          <w:sz w:val="20"/>
          <w:szCs w:val="20"/>
        </w:rPr>
        <w:t xml:space="preserve">érvényes </w:t>
      </w:r>
      <w:r w:rsidRPr="00347121">
        <w:rPr>
          <w:rFonts w:ascii="Verdana" w:hAnsi="Verdana" w:cs="Times New Roman"/>
          <w:sz w:val="20"/>
          <w:szCs w:val="20"/>
        </w:rPr>
        <w:t xml:space="preserve">ajánlatok </w:t>
      </w:r>
      <w:r w:rsidR="005E57F5">
        <w:rPr>
          <w:rFonts w:ascii="Verdana" w:hAnsi="Verdana" w:cs="Times New Roman"/>
          <w:sz w:val="20"/>
          <w:szCs w:val="20"/>
        </w:rPr>
        <w:t>értékeléséhez</w:t>
      </w:r>
      <w:r w:rsidRPr="00347121">
        <w:rPr>
          <w:rFonts w:ascii="Verdana" w:hAnsi="Verdana" w:cs="Times New Roman"/>
          <w:sz w:val="20"/>
          <w:szCs w:val="20"/>
        </w:rPr>
        <w:t xml:space="preserve"> a Kbt. 71. § (2) bekezdés a) pontja szerint a legalacsonyabb ellenszolgáltatást tartalmazó aj</w:t>
      </w:r>
      <w:r w:rsidR="00732E1E" w:rsidRPr="00347121">
        <w:rPr>
          <w:rFonts w:ascii="Verdana" w:hAnsi="Verdana" w:cs="Times New Roman"/>
          <w:sz w:val="20"/>
          <w:szCs w:val="20"/>
        </w:rPr>
        <w:t>ánlat kiválasztását alkalmazza.</w:t>
      </w:r>
    </w:p>
    <w:p w14:paraId="69FDE872" w14:textId="22039B04" w:rsidR="00166167" w:rsidRPr="00347121" w:rsidRDefault="00166167" w:rsidP="00166167">
      <w:pPr>
        <w:keepNext/>
        <w:numPr>
          <w:ilvl w:val="0"/>
          <w:numId w:val="12"/>
        </w:numPr>
        <w:tabs>
          <w:tab w:val="clear" w:pos="1556"/>
          <w:tab w:val="num" w:pos="709"/>
        </w:tabs>
        <w:spacing w:before="360" w:after="240" w:line="276" w:lineRule="auto"/>
        <w:ind w:hanging="1556"/>
        <w:jc w:val="both"/>
        <w:outlineLvl w:val="2"/>
        <w:rPr>
          <w:rFonts w:ascii="Verdana" w:hAnsi="Verdana" w:cs="Times New Roman"/>
          <w:b/>
          <w:bCs/>
          <w:smallCaps/>
          <w:sz w:val="20"/>
          <w:szCs w:val="20"/>
          <w:u w:val="single"/>
        </w:rPr>
      </w:pPr>
      <w:bookmarkStart w:id="215" w:name="_Toc422405803"/>
      <w:r w:rsidRPr="00347121">
        <w:rPr>
          <w:rFonts w:ascii="Verdana" w:hAnsi="Verdana" w:cs="Times New Roman"/>
          <w:b/>
          <w:bCs/>
          <w:smallCaps/>
          <w:sz w:val="20"/>
          <w:szCs w:val="20"/>
          <w:u w:val="single"/>
        </w:rPr>
        <w:t>szakmai ajánlat</w:t>
      </w:r>
      <w:bookmarkEnd w:id="215"/>
    </w:p>
    <w:p w14:paraId="05DD73F7" w14:textId="75E1F6C4" w:rsidR="00166167" w:rsidRPr="00347121" w:rsidRDefault="00166167" w:rsidP="00166167">
      <w:pPr>
        <w:numPr>
          <w:ilvl w:val="1"/>
          <w:numId w:val="12"/>
        </w:numPr>
        <w:suppressAutoHyphens/>
        <w:jc w:val="both"/>
        <w:rPr>
          <w:rFonts w:ascii="Verdana" w:hAnsi="Verdana" w:cs="Times New Roman"/>
          <w:sz w:val="20"/>
          <w:szCs w:val="20"/>
          <w:shd w:val="clear" w:color="auto" w:fill="FFFFFF"/>
        </w:rPr>
      </w:pPr>
      <w:r w:rsidRPr="00347121">
        <w:rPr>
          <w:rFonts w:ascii="Verdana" w:hAnsi="Verdana" w:cs="Times New Roman"/>
          <w:sz w:val="20"/>
          <w:szCs w:val="20"/>
          <w:shd w:val="clear" w:color="auto" w:fill="FFFFFF"/>
        </w:rPr>
        <w:t xml:space="preserve">A benyújtott ajánlatot az Ajánlatkérő úgy tekinti, hogy ajánlattevő megbizonyosodott a felhívásban és dokumentációban megadott, illetve a szerződéstervezetből következő feladatokra vonatkozó ajánlati ár helyességéről és elégséges voltáról, valamint arról, hogy az ajánlat végösszege fedez minden, az </w:t>
      </w:r>
      <w:r w:rsidR="001C3BA2">
        <w:rPr>
          <w:rFonts w:ascii="Verdana" w:hAnsi="Verdana" w:cs="Times New Roman"/>
          <w:sz w:val="20"/>
          <w:szCs w:val="20"/>
          <w:shd w:val="clear" w:color="auto" w:fill="FFFFFF"/>
        </w:rPr>
        <w:t>ajánlati</w:t>
      </w:r>
      <w:r w:rsidRPr="00347121">
        <w:rPr>
          <w:rFonts w:ascii="Verdana" w:hAnsi="Verdana" w:cs="Times New Roman"/>
          <w:sz w:val="20"/>
          <w:szCs w:val="20"/>
          <w:shd w:val="clear" w:color="auto" w:fill="FFFFFF"/>
        </w:rPr>
        <w:t xml:space="preserve"> felhívásban és a jelen Dokumentációban, valamint az ennek részét képező szerződéstervezetben foglalt kötelezettséget és feladatot, ami a </w:t>
      </w:r>
      <w:r w:rsidR="00732E1E" w:rsidRPr="00347121">
        <w:rPr>
          <w:rFonts w:ascii="Verdana" w:hAnsi="Verdana" w:cs="Times New Roman"/>
          <w:sz w:val="20"/>
          <w:szCs w:val="20"/>
          <w:shd w:val="clear" w:color="auto" w:fill="FFFFFF"/>
        </w:rPr>
        <w:t xml:space="preserve">szolgáltatások nyújtásához </w:t>
      </w:r>
      <w:r w:rsidRPr="00347121">
        <w:rPr>
          <w:rFonts w:ascii="Verdana" w:hAnsi="Verdana" w:cs="Times New Roman"/>
          <w:sz w:val="20"/>
          <w:szCs w:val="20"/>
          <w:shd w:val="clear" w:color="auto" w:fill="FFFFFF"/>
        </w:rPr>
        <w:t>szükséges.</w:t>
      </w:r>
    </w:p>
    <w:p w14:paraId="1BB689AC" w14:textId="77777777" w:rsidR="00166167" w:rsidRPr="00347121" w:rsidRDefault="00166167" w:rsidP="00166167">
      <w:pPr>
        <w:suppressAutoHyphens/>
        <w:ind w:left="705"/>
        <w:jc w:val="both"/>
        <w:rPr>
          <w:rFonts w:ascii="Verdana" w:hAnsi="Verdana" w:cs="Times New Roman"/>
          <w:sz w:val="20"/>
          <w:szCs w:val="20"/>
          <w:shd w:val="clear" w:color="auto" w:fill="FFFFFF"/>
        </w:rPr>
      </w:pPr>
    </w:p>
    <w:p w14:paraId="44CC5524" w14:textId="2F63A7F1" w:rsidR="00166167" w:rsidRPr="00347121" w:rsidRDefault="00166167" w:rsidP="00166167">
      <w:pPr>
        <w:numPr>
          <w:ilvl w:val="1"/>
          <w:numId w:val="12"/>
        </w:numPr>
        <w:suppressAutoHyphens/>
        <w:jc w:val="both"/>
        <w:rPr>
          <w:rFonts w:ascii="Verdana" w:hAnsi="Verdana" w:cs="Times New Roman"/>
          <w:sz w:val="20"/>
          <w:szCs w:val="20"/>
          <w:shd w:val="clear" w:color="auto" w:fill="FFFFFF"/>
        </w:rPr>
      </w:pPr>
      <w:r w:rsidRPr="00347121">
        <w:rPr>
          <w:rFonts w:ascii="Verdana" w:hAnsi="Verdana" w:cs="Times New Roman"/>
          <w:sz w:val="20"/>
          <w:szCs w:val="20"/>
          <w:shd w:val="clear" w:color="auto" w:fill="FFFFFF"/>
        </w:rPr>
        <w:lastRenderedPageBreak/>
        <w:t>Ajánlat</w:t>
      </w:r>
      <w:r w:rsidR="00732E1E" w:rsidRPr="00347121">
        <w:rPr>
          <w:rFonts w:ascii="Verdana" w:hAnsi="Verdana" w:cs="Times New Roman"/>
          <w:sz w:val="20"/>
          <w:szCs w:val="20"/>
          <w:shd w:val="clear" w:color="auto" w:fill="FFFFFF"/>
        </w:rPr>
        <w:t>tevő a szolgáltatás nyújt</w:t>
      </w:r>
      <w:r w:rsidRPr="00347121">
        <w:rPr>
          <w:rFonts w:ascii="Verdana" w:hAnsi="Verdana" w:cs="Times New Roman"/>
          <w:sz w:val="20"/>
          <w:szCs w:val="20"/>
          <w:shd w:val="clear" w:color="auto" w:fill="FFFFFF"/>
        </w:rPr>
        <w:t xml:space="preserve">ása során nem hivatkozhat arra, hogy az </w:t>
      </w:r>
      <w:r w:rsidR="001C3BA2">
        <w:rPr>
          <w:rFonts w:ascii="Verdana" w:hAnsi="Verdana" w:cs="Times New Roman"/>
          <w:sz w:val="20"/>
          <w:szCs w:val="20"/>
          <w:shd w:val="clear" w:color="auto" w:fill="FFFFFF"/>
        </w:rPr>
        <w:t>ajánlati</w:t>
      </w:r>
      <w:r w:rsidRPr="00347121">
        <w:rPr>
          <w:rFonts w:ascii="Verdana" w:hAnsi="Verdana" w:cs="Times New Roman"/>
          <w:sz w:val="20"/>
          <w:szCs w:val="20"/>
          <w:shd w:val="clear" w:color="auto" w:fill="FFFFFF"/>
        </w:rPr>
        <w:t xml:space="preserve"> dokumentáció nem volt teljes körű. Amennyiben az </w:t>
      </w:r>
      <w:r w:rsidR="001C3BA2">
        <w:rPr>
          <w:rFonts w:ascii="Verdana" w:hAnsi="Verdana" w:cs="Times New Roman"/>
          <w:sz w:val="20"/>
          <w:szCs w:val="20"/>
        </w:rPr>
        <w:t>ajánlati</w:t>
      </w:r>
      <w:r w:rsidR="002B5F0D" w:rsidRPr="006C77C0" w:rsidDel="002B5F0D">
        <w:rPr>
          <w:rFonts w:ascii="Verdana" w:hAnsi="Verdana" w:cs="Times New Roman"/>
          <w:sz w:val="20"/>
          <w:szCs w:val="20"/>
          <w:shd w:val="clear" w:color="auto" w:fill="FFFFFF"/>
        </w:rPr>
        <w:t xml:space="preserve"> </w:t>
      </w:r>
      <w:r w:rsidRPr="00347121">
        <w:rPr>
          <w:rFonts w:ascii="Verdana" w:hAnsi="Verdana" w:cs="Times New Roman"/>
          <w:sz w:val="20"/>
          <w:szCs w:val="20"/>
          <w:shd w:val="clear" w:color="auto" w:fill="FFFFFF"/>
        </w:rPr>
        <w:t>dokumentáció nem értelmezhető egyértelműen, ajánlattevő kötelezettsége az ellentmondásokat feloldani, a feladatot pontosítani kérdésfeltevés útján.</w:t>
      </w:r>
    </w:p>
    <w:p w14:paraId="7C59627F" w14:textId="77777777" w:rsidR="00166167" w:rsidRPr="00347121" w:rsidRDefault="00166167" w:rsidP="00166167">
      <w:pPr>
        <w:suppressAutoHyphens/>
        <w:ind w:left="705"/>
        <w:jc w:val="both"/>
        <w:rPr>
          <w:rFonts w:ascii="Verdana" w:hAnsi="Verdana" w:cs="Times New Roman"/>
          <w:sz w:val="20"/>
          <w:szCs w:val="20"/>
          <w:shd w:val="clear" w:color="auto" w:fill="FFFFFF"/>
        </w:rPr>
      </w:pPr>
    </w:p>
    <w:p w14:paraId="0C2494B5" w14:textId="1D2E8206" w:rsidR="00166167" w:rsidRPr="00347121" w:rsidRDefault="00166167" w:rsidP="00166167">
      <w:pPr>
        <w:numPr>
          <w:ilvl w:val="1"/>
          <w:numId w:val="12"/>
        </w:numPr>
        <w:suppressAutoHyphens/>
        <w:jc w:val="both"/>
        <w:rPr>
          <w:rFonts w:ascii="Verdana" w:hAnsi="Verdana" w:cs="Times New Roman"/>
          <w:sz w:val="20"/>
          <w:szCs w:val="20"/>
          <w:shd w:val="clear" w:color="auto" w:fill="FFFFFF"/>
        </w:rPr>
      </w:pPr>
      <w:r w:rsidRPr="00347121">
        <w:rPr>
          <w:rFonts w:ascii="Verdana" w:hAnsi="Verdana" w:cs="Times New Roman"/>
          <w:sz w:val="20"/>
          <w:szCs w:val="20"/>
          <w:shd w:val="clear" w:color="auto" w:fill="FFFFFF"/>
        </w:rPr>
        <w:t xml:space="preserve">A vállalás alapja a felek között létrejött szerződésben, az </w:t>
      </w:r>
      <w:r w:rsidR="001C3BA2">
        <w:rPr>
          <w:rFonts w:ascii="Verdana" w:hAnsi="Verdana" w:cs="Times New Roman"/>
          <w:sz w:val="20"/>
          <w:szCs w:val="20"/>
          <w:shd w:val="clear" w:color="auto" w:fill="FFFFFF"/>
        </w:rPr>
        <w:t>ajánlati</w:t>
      </w:r>
      <w:r w:rsidRPr="00347121">
        <w:rPr>
          <w:rFonts w:ascii="Verdana" w:hAnsi="Verdana" w:cs="Times New Roman"/>
          <w:sz w:val="20"/>
          <w:szCs w:val="20"/>
          <w:shd w:val="clear" w:color="auto" w:fill="FFFFFF"/>
        </w:rPr>
        <w:t xml:space="preserve"> felhívásban, valamint a jelen dokumentációban foglaltak – különösen annak műszaki mellékletei - együttvéve. Amennyiben a nevezett dokumentumokban hiány vagy ellentmondás van, úgy azt az ajánlattevőnek a Kbt-ben rögzítettek szerint kiegészítő tájékoztatást szükséges kérnie.</w:t>
      </w:r>
    </w:p>
    <w:p w14:paraId="72698CE3" w14:textId="77777777" w:rsidR="00166167" w:rsidRPr="00347121" w:rsidRDefault="00166167" w:rsidP="00166167">
      <w:pPr>
        <w:suppressAutoHyphens/>
        <w:ind w:left="705"/>
        <w:jc w:val="both"/>
        <w:rPr>
          <w:rFonts w:ascii="Verdana" w:hAnsi="Verdana" w:cs="Times New Roman"/>
          <w:sz w:val="20"/>
          <w:szCs w:val="20"/>
          <w:shd w:val="clear" w:color="auto" w:fill="FFFFFF"/>
        </w:rPr>
      </w:pPr>
    </w:p>
    <w:p w14:paraId="564ED5F4" w14:textId="77777777" w:rsidR="00166167" w:rsidRPr="00347121" w:rsidRDefault="00166167" w:rsidP="00166167">
      <w:pPr>
        <w:numPr>
          <w:ilvl w:val="1"/>
          <w:numId w:val="12"/>
        </w:numPr>
        <w:suppressAutoHyphens/>
        <w:jc w:val="both"/>
        <w:rPr>
          <w:rFonts w:ascii="Verdana" w:hAnsi="Verdana" w:cs="Times New Roman"/>
          <w:sz w:val="20"/>
          <w:szCs w:val="20"/>
          <w:shd w:val="clear" w:color="auto" w:fill="FFFFFF"/>
        </w:rPr>
      </w:pPr>
      <w:r w:rsidRPr="00347121">
        <w:rPr>
          <w:rFonts w:ascii="Verdana" w:hAnsi="Verdana" w:cs="Times New Roman"/>
          <w:sz w:val="20"/>
          <w:szCs w:val="20"/>
          <w:shd w:val="clear" w:color="auto" w:fill="FFFFFF"/>
        </w:rPr>
        <w:t>Amennyiben a műszaki dokumentációban meghatározott gyártmányú, eredetű, típusú dologra, eljárásra, tevékenységre, személyre, illetőleg szabadalomra vagy védjegyre való hivatkozás szerepel, az csak a közbeszerzés tárgyának egyértelmű és közérthető meghatározása érdekében történt, azok azzal egyenértékű dologgal kiválthatóak, azonban a megajánlott anyagnak, szerkezetnek stb. ki kell elégítenie a dokumentációban megfogalmazott műszaki és minőségi követelményeket.</w:t>
      </w:r>
    </w:p>
    <w:p w14:paraId="2972C44A" w14:textId="77777777" w:rsidR="00166167" w:rsidRPr="00347121" w:rsidRDefault="00166167" w:rsidP="00166167">
      <w:pPr>
        <w:jc w:val="both"/>
        <w:rPr>
          <w:rFonts w:ascii="Verdana" w:hAnsi="Verdana" w:cs="Times New Roman"/>
          <w:b/>
          <w:sz w:val="20"/>
          <w:szCs w:val="20"/>
        </w:rPr>
      </w:pPr>
    </w:p>
    <w:p w14:paraId="32E10BC6" w14:textId="77777777" w:rsidR="00166167" w:rsidRPr="00347121" w:rsidRDefault="00166167" w:rsidP="00166167">
      <w:pPr>
        <w:numPr>
          <w:ilvl w:val="1"/>
          <w:numId w:val="12"/>
        </w:numPr>
        <w:suppressAutoHyphens/>
        <w:jc w:val="both"/>
        <w:rPr>
          <w:rFonts w:ascii="Verdana" w:hAnsi="Verdana" w:cs="Times New Roman"/>
          <w:sz w:val="20"/>
          <w:szCs w:val="20"/>
        </w:rPr>
      </w:pPr>
      <w:r w:rsidRPr="00347121">
        <w:rPr>
          <w:rFonts w:ascii="Verdana" w:hAnsi="Verdana" w:cs="Times New Roman"/>
          <w:sz w:val="20"/>
          <w:szCs w:val="20"/>
        </w:rPr>
        <w:t>Az ajánlati árnak tartalmaznia kell a szerződés teljesítése alatti árváltozásból eredő kockázatot és hasznot is.</w:t>
      </w:r>
    </w:p>
    <w:p w14:paraId="7E8D69F1" w14:textId="77777777" w:rsidR="00166167" w:rsidRPr="00347121" w:rsidRDefault="00166167" w:rsidP="00166167">
      <w:pPr>
        <w:suppressAutoHyphens/>
        <w:jc w:val="both"/>
        <w:rPr>
          <w:rFonts w:ascii="Verdana" w:hAnsi="Verdana" w:cs="Times New Roman"/>
          <w:sz w:val="20"/>
          <w:szCs w:val="20"/>
        </w:rPr>
      </w:pPr>
    </w:p>
    <w:p w14:paraId="1226398A" w14:textId="77777777" w:rsidR="00166167" w:rsidRPr="00347121" w:rsidRDefault="00166167" w:rsidP="00166167">
      <w:pPr>
        <w:numPr>
          <w:ilvl w:val="1"/>
          <w:numId w:val="12"/>
        </w:numPr>
        <w:suppressAutoHyphens/>
        <w:jc w:val="both"/>
        <w:rPr>
          <w:rFonts w:ascii="Verdana" w:hAnsi="Verdana" w:cs="Times New Roman"/>
          <w:sz w:val="20"/>
          <w:szCs w:val="20"/>
        </w:rPr>
      </w:pPr>
      <w:r w:rsidRPr="00347121">
        <w:rPr>
          <w:rFonts w:ascii="Verdana" w:hAnsi="Verdana" w:cs="Times New Roman"/>
          <w:sz w:val="20"/>
          <w:szCs w:val="20"/>
        </w:rPr>
        <w:t>Az ajánlattevők csak magyar forintban (HUF) tehetnek ajánlatot és a szerződéskötés valutaneme is csak ez lehet.</w:t>
      </w:r>
      <w:bookmarkStart w:id="216" w:name="OLE_LINK5"/>
      <w:bookmarkStart w:id="217" w:name="OLE_LINK6"/>
    </w:p>
    <w:p w14:paraId="5F7A27B1" w14:textId="77777777" w:rsidR="00166167" w:rsidRPr="00347121" w:rsidRDefault="00166167" w:rsidP="00166167">
      <w:pPr>
        <w:ind w:left="708"/>
        <w:rPr>
          <w:rFonts w:ascii="Verdana" w:hAnsi="Verdana" w:cs="Times New Roman"/>
          <w:sz w:val="20"/>
          <w:szCs w:val="20"/>
        </w:rPr>
      </w:pPr>
    </w:p>
    <w:p w14:paraId="6C5192DB" w14:textId="1C3EDFDF" w:rsidR="00166167" w:rsidRPr="00347121" w:rsidRDefault="00166167" w:rsidP="00322624">
      <w:pPr>
        <w:numPr>
          <w:ilvl w:val="1"/>
          <w:numId w:val="12"/>
        </w:numPr>
        <w:suppressAutoHyphens/>
        <w:jc w:val="both"/>
        <w:rPr>
          <w:rFonts w:ascii="Verdana" w:hAnsi="Verdana" w:cs="Times New Roman"/>
          <w:sz w:val="20"/>
          <w:szCs w:val="20"/>
        </w:rPr>
      </w:pPr>
      <w:r w:rsidRPr="00347121">
        <w:rPr>
          <w:rFonts w:ascii="Verdana" w:hAnsi="Verdana" w:cs="Times New Roman"/>
          <w:sz w:val="20"/>
          <w:szCs w:val="20"/>
        </w:rPr>
        <w:t xml:space="preserve">A Megrendelő a </w:t>
      </w:r>
      <w:r w:rsidR="00322624" w:rsidRPr="00322624">
        <w:rPr>
          <w:rFonts w:ascii="Verdana" w:hAnsi="Verdana" w:cs="Times New Roman"/>
          <w:sz w:val="20"/>
          <w:szCs w:val="20"/>
        </w:rPr>
        <w:t>KEOP-2.2.2/C/14-2014-0001</w:t>
      </w:r>
      <w:r w:rsidR="005D1A7B" w:rsidRPr="00347121">
        <w:rPr>
          <w:rFonts w:ascii="Verdana" w:hAnsi="Verdana" w:cs="Times New Roman"/>
          <w:sz w:val="20"/>
          <w:szCs w:val="20"/>
        </w:rPr>
        <w:t xml:space="preserve">számú „REGIONÁLIS VÍZÜGYI, GEOINFORMATIKAI ÉS MONITORING KÖZPONT LÉTREHOZÁSA” elnevezésű projekt </w:t>
      </w:r>
      <w:r w:rsidRPr="00347121">
        <w:rPr>
          <w:rFonts w:ascii="Verdana" w:hAnsi="Verdana" w:cs="Times New Roman"/>
          <w:sz w:val="20"/>
          <w:szCs w:val="20"/>
        </w:rPr>
        <w:t>kapcsán megkötött támogatási szerződés alapján biztosítj</w:t>
      </w:r>
      <w:r w:rsidR="008735B9" w:rsidRPr="00347121">
        <w:rPr>
          <w:rFonts w:ascii="Verdana" w:hAnsi="Verdana" w:cs="Times New Roman"/>
          <w:sz w:val="20"/>
          <w:szCs w:val="20"/>
        </w:rPr>
        <w:t>a</w:t>
      </w:r>
      <w:r w:rsidRPr="00347121">
        <w:rPr>
          <w:rFonts w:ascii="Verdana" w:hAnsi="Verdana" w:cs="Times New Roman"/>
          <w:sz w:val="20"/>
          <w:szCs w:val="20"/>
        </w:rPr>
        <w:t xml:space="preserve"> a</w:t>
      </w:r>
      <w:r w:rsidR="005D1A7B" w:rsidRPr="00347121">
        <w:rPr>
          <w:rFonts w:ascii="Verdana" w:hAnsi="Verdana" w:cs="Times New Roman"/>
          <w:sz w:val="20"/>
          <w:szCs w:val="20"/>
        </w:rPr>
        <w:t xml:space="preserve"> szolgáltatás megrendelés </w:t>
      </w:r>
      <w:r w:rsidRPr="00347121">
        <w:rPr>
          <w:rFonts w:ascii="Verdana" w:hAnsi="Verdana" w:cs="Times New Roman"/>
          <w:sz w:val="20"/>
          <w:szCs w:val="20"/>
        </w:rPr>
        <w:t xml:space="preserve">finanszírozását. </w:t>
      </w:r>
    </w:p>
    <w:p w14:paraId="107BC86F" w14:textId="77777777" w:rsidR="00166167" w:rsidRPr="00347121" w:rsidRDefault="00166167" w:rsidP="00166167">
      <w:pPr>
        <w:ind w:left="708"/>
        <w:rPr>
          <w:rFonts w:ascii="Verdana" w:hAnsi="Verdana" w:cs="Times New Roman"/>
          <w:sz w:val="20"/>
          <w:szCs w:val="20"/>
        </w:rPr>
      </w:pPr>
    </w:p>
    <w:p w14:paraId="77C4FAF3" w14:textId="61E64A70" w:rsidR="00166167" w:rsidRPr="00347121" w:rsidRDefault="008735B9" w:rsidP="00166167">
      <w:pPr>
        <w:numPr>
          <w:ilvl w:val="1"/>
          <w:numId w:val="12"/>
        </w:numPr>
        <w:suppressAutoHyphens/>
        <w:jc w:val="both"/>
        <w:rPr>
          <w:rFonts w:ascii="Verdana" w:hAnsi="Verdana" w:cs="Times New Roman"/>
          <w:sz w:val="20"/>
          <w:szCs w:val="20"/>
        </w:rPr>
      </w:pPr>
      <w:r w:rsidRPr="00347121">
        <w:rPr>
          <w:rFonts w:ascii="Verdana" w:hAnsi="Verdana" w:cs="Times New Roman"/>
          <w:sz w:val="20"/>
          <w:szCs w:val="20"/>
        </w:rPr>
        <w:t xml:space="preserve">A </w:t>
      </w:r>
      <w:r w:rsidR="00166167" w:rsidRPr="00347121">
        <w:rPr>
          <w:rFonts w:ascii="Verdana" w:hAnsi="Verdana" w:cs="Times New Roman"/>
          <w:sz w:val="20"/>
          <w:szCs w:val="20"/>
        </w:rPr>
        <w:t>megkötésre kerülő vállalkozási szerződés tekintetében a teljesítés során</w:t>
      </w:r>
      <w:r w:rsidR="00BD4AC2" w:rsidRPr="00347121">
        <w:rPr>
          <w:rFonts w:ascii="Verdana" w:hAnsi="Verdana" w:cs="Times New Roman"/>
          <w:sz w:val="20"/>
          <w:szCs w:val="20"/>
        </w:rPr>
        <w:t xml:space="preserve"> </w:t>
      </w:r>
      <w:r w:rsidR="00F83698">
        <w:rPr>
          <w:rFonts w:ascii="Verdana" w:hAnsi="Verdana" w:cs="Times New Roman"/>
          <w:sz w:val="20"/>
          <w:szCs w:val="20"/>
        </w:rPr>
        <w:t xml:space="preserve">2 részszámla és </w:t>
      </w:r>
      <w:r w:rsidR="005D1A7B" w:rsidRPr="00347121">
        <w:rPr>
          <w:rFonts w:ascii="Verdana" w:hAnsi="Verdana" w:cs="Times New Roman"/>
          <w:sz w:val="20"/>
          <w:szCs w:val="20"/>
        </w:rPr>
        <w:t xml:space="preserve">egy </w:t>
      </w:r>
      <w:r w:rsidR="00F83698">
        <w:rPr>
          <w:rFonts w:ascii="Verdana" w:hAnsi="Verdana" w:cs="Times New Roman"/>
          <w:sz w:val="20"/>
          <w:szCs w:val="20"/>
        </w:rPr>
        <w:t>vég</w:t>
      </w:r>
      <w:r w:rsidR="00166167" w:rsidRPr="00347121">
        <w:rPr>
          <w:rFonts w:ascii="Verdana" w:hAnsi="Verdana" w:cs="Times New Roman"/>
          <w:sz w:val="20"/>
          <w:szCs w:val="20"/>
        </w:rPr>
        <w:t xml:space="preserve">számla nyújtható be. </w:t>
      </w:r>
    </w:p>
    <w:p w14:paraId="4D5F73FC" w14:textId="77777777" w:rsidR="00166167" w:rsidRPr="00347121" w:rsidRDefault="00166167" w:rsidP="005D1A7B">
      <w:pPr>
        <w:suppressAutoHyphens/>
        <w:spacing w:before="80" w:after="80"/>
        <w:jc w:val="both"/>
        <w:rPr>
          <w:rFonts w:ascii="Verdana" w:hAnsi="Verdana" w:cs="Times New Roman"/>
          <w:sz w:val="20"/>
          <w:szCs w:val="20"/>
        </w:rPr>
      </w:pPr>
    </w:p>
    <w:p w14:paraId="61F170E6" w14:textId="77777777" w:rsidR="00166167" w:rsidRPr="00347121" w:rsidRDefault="00166167" w:rsidP="00166167">
      <w:pPr>
        <w:suppressAutoHyphens/>
        <w:jc w:val="both"/>
        <w:rPr>
          <w:rFonts w:ascii="Verdana" w:hAnsi="Verdana" w:cs="Times New Roman"/>
          <w:sz w:val="20"/>
          <w:szCs w:val="20"/>
          <w:u w:val="single"/>
        </w:rPr>
      </w:pPr>
      <w:r w:rsidRPr="00347121">
        <w:rPr>
          <w:rFonts w:ascii="Verdana" w:hAnsi="Verdana" w:cs="Times New Roman"/>
          <w:sz w:val="20"/>
          <w:szCs w:val="20"/>
          <w:u w:val="single"/>
        </w:rPr>
        <w:t>ELŐLEG</w:t>
      </w:r>
    </w:p>
    <w:p w14:paraId="0685060B" w14:textId="77777777" w:rsidR="00166167" w:rsidRPr="00347121" w:rsidRDefault="00166167" w:rsidP="00166167">
      <w:pPr>
        <w:ind w:left="705"/>
        <w:jc w:val="both"/>
        <w:rPr>
          <w:rFonts w:ascii="Verdana" w:hAnsi="Verdana" w:cs="Times New Roman"/>
          <w:sz w:val="20"/>
          <w:szCs w:val="20"/>
          <w:shd w:val="clear" w:color="auto" w:fill="FFFFFF"/>
          <w:lang w:eastAsia="en-US"/>
        </w:rPr>
      </w:pPr>
    </w:p>
    <w:p w14:paraId="38458959" w14:textId="53FDC20E" w:rsidR="00166167" w:rsidRPr="00347121" w:rsidRDefault="00166167" w:rsidP="00166167">
      <w:pPr>
        <w:numPr>
          <w:ilvl w:val="1"/>
          <w:numId w:val="12"/>
        </w:numPr>
        <w:suppressAutoHyphens/>
        <w:spacing w:before="80" w:after="80" w:line="276" w:lineRule="auto"/>
        <w:jc w:val="both"/>
        <w:rPr>
          <w:rFonts w:ascii="Verdana" w:hAnsi="Verdana" w:cs="Times New Roman"/>
          <w:sz w:val="20"/>
          <w:szCs w:val="20"/>
        </w:rPr>
      </w:pPr>
      <w:r w:rsidRPr="00347121">
        <w:rPr>
          <w:rFonts w:ascii="Verdana" w:hAnsi="Verdana" w:cs="Times New Roman"/>
          <w:sz w:val="20"/>
          <w:szCs w:val="20"/>
        </w:rPr>
        <w:t xml:space="preserve">Ajánlatkérő a 4/2011. (I. 28.) Korm. rendelet 57./A. § (1) bekezdése alapján </w:t>
      </w:r>
      <w:r w:rsidR="008735B9" w:rsidRPr="00347121">
        <w:rPr>
          <w:rFonts w:ascii="Verdana" w:hAnsi="Verdana" w:cs="Times New Roman"/>
          <w:sz w:val="20"/>
          <w:szCs w:val="20"/>
        </w:rPr>
        <w:t xml:space="preserve">a </w:t>
      </w:r>
      <w:r w:rsidRPr="00347121">
        <w:rPr>
          <w:rFonts w:ascii="Verdana" w:hAnsi="Verdana" w:cs="Times New Roman"/>
          <w:sz w:val="20"/>
          <w:szCs w:val="20"/>
        </w:rPr>
        <w:t xml:space="preserve">megkötésre kerülő </w:t>
      </w:r>
      <w:r w:rsidR="008735B9" w:rsidRPr="00347121">
        <w:rPr>
          <w:rFonts w:ascii="Verdana" w:hAnsi="Verdana" w:cs="Times New Roman"/>
          <w:sz w:val="20"/>
          <w:szCs w:val="20"/>
        </w:rPr>
        <w:t xml:space="preserve">Vállalkozói </w:t>
      </w:r>
      <w:r w:rsidRPr="00347121">
        <w:rPr>
          <w:rFonts w:ascii="Verdana" w:hAnsi="Verdana" w:cs="Times New Roman"/>
          <w:sz w:val="20"/>
          <w:szCs w:val="20"/>
        </w:rPr>
        <w:t>szerződés elszámolható összege legfeljebb 30%-nak megfelelő mértékű szállítói előlegigénylés lehetőségét biztosítja (amennyiben Vállalkozó előleget kíván igénybe venni) a Kormány európai uniós források felhasználásával kapcsolatos irányító hatósági feladatok ellátására kijelölt tagja javára szóló előleg visszafizetési biztosíték ellenében a 4/2011. (I. 28.) Korm. rendelet 57/A. § (3) bekezdése alapján. A 4/2011. (I. 28.) Korm. rendelet 57/A. § (6) bekezdése szerint a központi koordinációs szerv</w:t>
      </w:r>
      <w:r w:rsidRPr="00347121" w:rsidDel="003D7441">
        <w:rPr>
          <w:rFonts w:ascii="Verdana" w:hAnsi="Verdana" w:cs="Times New Roman"/>
          <w:sz w:val="20"/>
          <w:szCs w:val="20"/>
        </w:rPr>
        <w:t xml:space="preserve"> </w:t>
      </w:r>
      <w:r w:rsidRPr="00347121">
        <w:rPr>
          <w:rFonts w:ascii="Verdana" w:hAnsi="Verdana" w:cs="Times New Roman"/>
          <w:sz w:val="20"/>
          <w:szCs w:val="20"/>
        </w:rPr>
        <w:t xml:space="preserve">meghatározza a szállítói előleggel történő elszámolás részletszabályait. Az előleggel kapcsolatos dokumentumok elérhetők az </w:t>
      </w:r>
      <w:hyperlink r:id="rId11" w:tgtFrame="_blank" w:history="1">
        <w:r w:rsidRPr="00347121">
          <w:rPr>
            <w:rFonts w:ascii="Verdana" w:hAnsi="Verdana" w:cs="Times New Roman"/>
            <w:sz w:val="20"/>
            <w:szCs w:val="20"/>
          </w:rPr>
          <w:t>http://www.nfu.hu/szallitoi_eloleg_dokumentumai</w:t>
        </w:r>
      </w:hyperlink>
      <w:r w:rsidRPr="00347121">
        <w:rPr>
          <w:rFonts w:ascii="Verdana" w:hAnsi="Verdana" w:cs="Times New Roman"/>
          <w:sz w:val="20"/>
          <w:szCs w:val="20"/>
        </w:rPr>
        <w:t xml:space="preserve"> címen. Az előleggel kapcsolatban a 4/2011. (I. 28.) </w:t>
      </w:r>
      <w:r w:rsidR="00724103">
        <w:rPr>
          <w:rFonts w:ascii="Verdana" w:hAnsi="Verdana" w:cs="Times New Roman"/>
          <w:sz w:val="20"/>
          <w:szCs w:val="20"/>
        </w:rPr>
        <w:t xml:space="preserve">Korm. rendelet </w:t>
      </w:r>
      <w:r w:rsidRPr="00347121">
        <w:rPr>
          <w:rFonts w:ascii="Verdana" w:hAnsi="Verdana" w:cs="Times New Roman"/>
          <w:sz w:val="20"/>
          <w:szCs w:val="20"/>
        </w:rPr>
        <w:t>előírásai az irányadóak.</w:t>
      </w:r>
    </w:p>
    <w:p w14:paraId="4B0FD415" w14:textId="331F30A0" w:rsidR="00724103" w:rsidRDefault="00166167" w:rsidP="00347121">
      <w:pPr>
        <w:numPr>
          <w:ilvl w:val="1"/>
          <w:numId w:val="12"/>
        </w:numPr>
        <w:suppressAutoHyphens/>
        <w:spacing w:before="80" w:after="80" w:line="276" w:lineRule="auto"/>
        <w:jc w:val="both"/>
        <w:rPr>
          <w:rFonts w:ascii="Verdana" w:hAnsi="Verdana" w:cs="Times New Roman"/>
          <w:sz w:val="20"/>
          <w:szCs w:val="20"/>
        </w:rPr>
      </w:pPr>
      <w:r w:rsidRPr="00347121">
        <w:rPr>
          <w:rFonts w:ascii="Verdana" w:hAnsi="Verdana" w:cs="Times New Roman"/>
          <w:sz w:val="20"/>
          <w:szCs w:val="20"/>
        </w:rPr>
        <w:t xml:space="preserve">A </w:t>
      </w:r>
      <w:r w:rsidR="00724103">
        <w:rPr>
          <w:rFonts w:ascii="Verdana" w:hAnsi="Verdana" w:cs="Times New Roman"/>
          <w:sz w:val="20"/>
          <w:szCs w:val="20"/>
        </w:rPr>
        <w:t xml:space="preserve">nyertes </w:t>
      </w:r>
      <w:r w:rsidRPr="00347121">
        <w:rPr>
          <w:rFonts w:ascii="Verdana" w:hAnsi="Verdana" w:cs="Times New Roman"/>
          <w:sz w:val="20"/>
          <w:szCs w:val="20"/>
        </w:rPr>
        <w:t>ajánlattevő</w:t>
      </w:r>
      <w:r w:rsidR="00724103">
        <w:rPr>
          <w:rFonts w:ascii="Verdana" w:hAnsi="Verdana" w:cs="Times New Roman"/>
          <w:sz w:val="20"/>
          <w:szCs w:val="20"/>
        </w:rPr>
        <w:t>ként szerződő fél az előleg-visszafizetési</w:t>
      </w:r>
      <w:r w:rsidRPr="00347121">
        <w:rPr>
          <w:rFonts w:ascii="Verdana" w:hAnsi="Verdana" w:cs="Times New Roman"/>
          <w:sz w:val="20"/>
          <w:szCs w:val="20"/>
        </w:rPr>
        <w:t xml:space="preserve"> biztosíték szolgáltatására vonatkozó kötelezettségét a</w:t>
      </w:r>
      <w:r w:rsidR="00724103">
        <w:rPr>
          <w:rFonts w:ascii="Verdana" w:hAnsi="Verdana" w:cs="Times New Roman"/>
          <w:sz w:val="20"/>
          <w:szCs w:val="20"/>
        </w:rPr>
        <w:t xml:space="preserve">z </w:t>
      </w:r>
      <w:r w:rsidR="001C3BA2">
        <w:rPr>
          <w:rFonts w:ascii="Verdana" w:hAnsi="Verdana" w:cs="Times New Roman"/>
          <w:sz w:val="20"/>
          <w:szCs w:val="20"/>
        </w:rPr>
        <w:t>ajánlati</w:t>
      </w:r>
      <w:r w:rsidR="00724103">
        <w:rPr>
          <w:rFonts w:ascii="Verdana" w:hAnsi="Verdana" w:cs="Times New Roman"/>
          <w:sz w:val="20"/>
          <w:szCs w:val="20"/>
        </w:rPr>
        <w:t xml:space="preserve"> felhívásban meghatározottak szerint köteles teljesíteni.</w:t>
      </w:r>
    </w:p>
    <w:p w14:paraId="6471C4AF" w14:textId="77777777" w:rsidR="00166167" w:rsidRPr="00347121" w:rsidRDefault="00166167" w:rsidP="00166167">
      <w:pPr>
        <w:numPr>
          <w:ilvl w:val="1"/>
          <w:numId w:val="12"/>
        </w:numPr>
        <w:suppressAutoHyphens/>
        <w:spacing w:after="120"/>
        <w:ind w:left="703" w:hanging="703"/>
        <w:jc w:val="both"/>
        <w:rPr>
          <w:rFonts w:ascii="Verdana" w:hAnsi="Verdana" w:cs="Times New Roman"/>
          <w:sz w:val="20"/>
          <w:szCs w:val="20"/>
        </w:rPr>
      </w:pPr>
      <w:r w:rsidRPr="00347121">
        <w:rPr>
          <w:rFonts w:ascii="Verdana" w:hAnsi="Verdana" w:cs="Times New Roman"/>
          <w:sz w:val="20"/>
          <w:szCs w:val="20"/>
        </w:rPr>
        <w:t xml:space="preserve">A bankgarancia, a bank kezesi kötelezettségvállalása, illetve a biztosító készfizető kezesi kötelezettségvállalása akkor megfelelő, ha </w:t>
      </w:r>
    </w:p>
    <w:p w14:paraId="7B9356EC" w14:textId="21CE79DE" w:rsidR="00166167" w:rsidRPr="00347121" w:rsidRDefault="00166167" w:rsidP="00166167">
      <w:pPr>
        <w:numPr>
          <w:ilvl w:val="0"/>
          <w:numId w:val="53"/>
        </w:numPr>
        <w:ind w:left="1418"/>
        <w:contextualSpacing/>
        <w:jc w:val="both"/>
        <w:rPr>
          <w:rFonts w:ascii="Verdana" w:hAnsi="Verdana" w:cs="Times New Roman"/>
          <w:sz w:val="20"/>
          <w:szCs w:val="20"/>
        </w:rPr>
      </w:pPr>
      <w:r w:rsidRPr="00347121">
        <w:rPr>
          <w:rFonts w:ascii="Verdana" w:hAnsi="Verdana" w:cs="Times New Roman"/>
          <w:sz w:val="20"/>
          <w:szCs w:val="20"/>
          <w:shd w:val="clear" w:color="auto" w:fill="FFFFFF"/>
        </w:rPr>
        <w:lastRenderedPageBreak/>
        <w:t xml:space="preserve">a </w:t>
      </w:r>
      <w:r w:rsidR="00A446BA">
        <w:rPr>
          <w:rFonts w:ascii="Verdana" w:hAnsi="Verdana" w:cs="Times New Roman"/>
          <w:sz w:val="20"/>
          <w:szCs w:val="20"/>
        </w:rPr>
        <w:t xml:space="preserve">Kormány európai uniós források felhasználásával kapcsolatos irányító hatósági feladatok ellátására kijelölt tagja, </w:t>
      </w:r>
      <w:r w:rsidRPr="00347121">
        <w:rPr>
          <w:rFonts w:ascii="Verdana" w:hAnsi="Verdana" w:cs="Times New Roman"/>
          <w:sz w:val="20"/>
          <w:szCs w:val="20"/>
        </w:rPr>
        <w:t xml:space="preserve"> mint kedvezményezett nevére kiállított, </w:t>
      </w:r>
    </w:p>
    <w:p w14:paraId="5E7A8468" w14:textId="77777777" w:rsidR="00166167" w:rsidRPr="00347121" w:rsidRDefault="00166167" w:rsidP="00166167">
      <w:pPr>
        <w:numPr>
          <w:ilvl w:val="0"/>
          <w:numId w:val="53"/>
        </w:numPr>
        <w:ind w:left="1418"/>
        <w:contextualSpacing/>
        <w:jc w:val="both"/>
        <w:rPr>
          <w:rFonts w:ascii="Verdana" w:hAnsi="Verdana" w:cs="Times New Roman"/>
          <w:sz w:val="20"/>
          <w:szCs w:val="20"/>
        </w:rPr>
      </w:pPr>
      <w:r w:rsidRPr="00347121">
        <w:rPr>
          <w:rFonts w:ascii="Verdana" w:hAnsi="Verdana" w:cs="Times New Roman"/>
          <w:sz w:val="20"/>
          <w:szCs w:val="20"/>
        </w:rPr>
        <w:t xml:space="preserve">tárgya az adott eljárás beszerzése, </w:t>
      </w:r>
    </w:p>
    <w:p w14:paraId="1D36808C" w14:textId="77777777" w:rsidR="00166167" w:rsidRPr="00347121" w:rsidRDefault="00166167" w:rsidP="00166167">
      <w:pPr>
        <w:numPr>
          <w:ilvl w:val="0"/>
          <w:numId w:val="53"/>
        </w:numPr>
        <w:ind w:left="1418"/>
        <w:contextualSpacing/>
        <w:jc w:val="both"/>
        <w:rPr>
          <w:rFonts w:ascii="Verdana" w:hAnsi="Verdana" w:cs="Times New Roman"/>
          <w:sz w:val="20"/>
          <w:szCs w:val="20"/>
        </w:rPr>
      </w:pPr>
      <w:r w:rsidRPr="00347121">
        <w:rPr>
          <w:rFonts w:ascii="Verdana" w:hAnsi="Verdana" w:cs="Times New Roman"/>
          <w:sz w:val="20"/>
          <w:szCs w:val="20"/>
        </w:rPr>
        <w:t xml:space="preserve">futamideje az egyedi szerződés megkötésétől az előleg igazolt elszámolásának idejéig szól, </w:t>
      </w:r>
    </w:p>
    <w:p w14:paraId="4EEE2A83" w14:textId="77777777" w:rsidR="00166167" w:rsidRPr="00347121" w:rsidRDefault="00166167" w:rsidP="00166167">
      <w:pPr>
        <w:numPr>
          <w:ilvl w:val="0"/>
          <w:numId w:val="53"/>
        </w:numPr>
        <w:ind w:left="1418"/>
        <w:contextualSpacing/>
        <w:jc w:val="both"/>
        <w:rPr>
          <w:rFonts w:ascii="Verdana" w:hAnsi="Verdana" w:cs="Times New Roman"/>
          <w:sz w:val="20"/>
          <w:szCs w:val="20"/>
        </w:rPr>
      </w:pPr>
      <w:r w:rsidRPr="00347121">
        <w:rPr>
          <w:rFonts w:ascii="Verdana" w:hAnsi="Verdana" w:cs="Times New Roman"/>
          <w:sz w:val="20"/>
          <w:szCs w:val="20"/>
        </w:rPr>
        <w:t xml:space="preserve">tartalmazza a bank/biztosító által nyújtott biztosíték összegét, továbbá, hogy a biztosíték feltétel nélküli és visszavonhatatlan, valamint azt, hogy a lehívni kívánt összeg - a jogviszony banki/biztosító általi vizsgálata nélkül - 3 banki napon belül igénybe vehető.  </w:t>
      </w:r>
    </w:p>
    <w:p w14:paraId="21E1D183" w14:textId="77777777" w:rsidR="00166167" w:rsidRPr="00347121" w:rsidRDefault="00166167" w:rsidP="00166167">
      <w:pPr>
        <w:ind w:left="2124" w:firstLine="6"/>
        <w:jc w:val="both"/>
        <w:rPr>
          <w:rFonts w:ascii="Verdana" w:hAnsi="Verdana" w:cs="Times New Roman"/>
          <w:sz w:val="20"/>
          <w:szCs w:val="20"/>
        </w:rPr>
      </w:pPr>
    </w:p>
    <w:p w14:paraId="6F2F53F9" w14:textId="09260DB9" w:rsidR="00166167" w:rsidRPr="00347121" w:rsidRDefault="00166167" w:rsidP="00166167">
      <w:pPr>
        <w:suppressAutoHyphens/>
        <w:ind w:left="705"/>
        <w:jc w:val="both"/>
        <w:rPr>
          <w:rFonts w:ascii="Verdana" w:hAnsi="Verdana" w:cs="Times New Roman"/>
          <w:sz w:val="20"/>
          <w:szCs w:val="20"/>
        </w:rPr>
      </w:pPr>
      <w:r w:rsidRPr="00347121">
        <w:rPr>
          <w:rFonts w:ascii="Verdana" w:hAnsi="Verdana" w:cs="Times New Roman"/>
          <w:sz w:val="20"/>
          <w:szCs w:val="20"/>
        </w:rPr>
        <w:t xml:space="preserve">Nyertes Ajánlattevő köteles az előlegbekérő benyújtásával egyidejűleg az előleg-visszafizetési bankgaranciát, illetve a – kezességvállalást tartalmazó – kötelezvényt </w:t>
      </w:r>
      <w:r w:rsidR="009E1A87">
        <w:rPr>
          <w:rFonts w:ascii="Verdana" w:hAnsi="Verdana" w:cs="Times New Roman"/>
          <w:sz w:val="20"/>
          <w:szCs w:val="20"/>
        </w:rPr>
        <w:t>az Ajánlatkérőként szerződő fél</w:t>
      </w:r>
      <w:r w:rsidRPr="00347121">
        <w:rPr>
          <w:rFonts w:ascii="Verdana" w:hAnsi="Verdana" w:cs="Times New Roman"/>
          <w:sz w:val="20"/>
          <w:szCs w:val="20"/>
        </w:rPr>
        <w:t xml:space="preserve"> rendelkezésére bocsátani.</w:t>
      </w:r>
    </w:p>
    <w:p w14:paraId="05B558F1" w14:textId="77777777" w:rsidR="00166167" w:rsidRPr="00347121" w:rsidRDefault="00166167" w:rsidP="00166167">
      <w:pPr>
        <w:suppressAutoHyphens/>
        <w:ind w:left="705"/>
        <w:jc w:val="both"/>
        <w:rPr>
          <w:rFonts w:ascii="Verdana" w:hAnsi="Verdana" w:cs="Times New Roman"/>
          <w:sz w:val="20"/>
          <w:szCs w:val="20"/>
        </w:rPr>
      </w:pPr>
    </w:p>
    <w:p w14:paraId="1921D52B" w14:textId="6045ED1D" w:rsidR="00166167" w:rsidRPr="00347121" w:rsidRDefault="00166167" w:rsidP="00166167">
      <w:pPr>
        <w:numPr>
          <w:ilvl w:val="1"/>
          <w:numId w:val="12"/>
        </w:numPr>
        <w:suppressAutoHyphens/>
        <w:jc w:val="both"/>
        <w:rPr>
          <w:rFonts w:ascii="Verdana" w:hAnsi="Verdana" w:cs="Times New Roman"/>
          <w:sz w:val="20"/>
          <w:szCs w:val="20"/>
        </w:rPr>
      </w:pPr>
      <w:r w:rsidRPr="00347121">
        <w:rPr>
          <w:rFonts w:ascii="Verdana" w:hAnsi="Verdana" w:cs="Times New Roman"/>
          <w:sz w:val="20"/>
          <w:szCs w:val="20"/>
        </w:rPr>
        <w:t>Az előleg-</w:t>
      </w:r>
      <w:r w:rsidR="00724103">
        <w:rPr>
          <w:rFonts w:ascii="Verdana" w:hAnsi="Verdana" w:cs="Times New Roman"/>
          <w:sz w:val="20"/>
          <w:szCs w:val="20"/>
        </w:rPr>
        <w:t xml:space="preserve">visszafizetési </w:t>
      </w:r>
      <w:r w:rsidRPr="00347121">
        <w:rPr>
          <w:rFonts w:ascii="Verdana" w:hAnsi="Verdana" w:cs="Times New Roman"/>
          <w:sz w:val="20"/>
          <w:szCs w:val="20"/>
        </w:rPr>
        <w:t>biztosíték</w:t>
      </w:r>
      <w:r w:rsidR="00AB0D64">
        <w:rPr>
          <w:rFonts w:ascii="Verdana" w:hAnsi="Verdana" w:cs="Times New Roman"/>
          <w:sz w:val="20"/>
          <w:szCs w:val="20"/>
        </w:rPr>
        <w:t>nak addig érvényesnek kell lennie, amíg azon számla kifizetésre nem kerül, amelyben az előleg 100 %-ban visszavonásra került!</w:t>
      </w:r>
      <w:r w:rsidRPr="00347121">
        <w:rPr>
          <w:rFonts w:ascii="Verdana" w:hAnsi="Verdana" w:cs="Times New Roman"/>
          <w:sz w:val="20"/>
          <w:szCs w:val="20"/>
        </w:rPr>
        <w:t xml:space="preserve"> </w:t>
      </w:r>
    </w:p>
    <w:bookmarkEnd w:id="216"/>
    <w:bookmarkEnd w:id="217"/>
    <w:p w14:paraId="41FB8E44" w14:textId="77777777" w:rsidR="00166167" w:rsidRPr="00347121" w:rsidRDefault="00166167" w:rsidP="00166167">
      <w:pPr>
        <w:suppressAutoHyphens/>
        <w:jc w:val="both"/>
        <w:rPr>
          <w:rFonts w:ascii="Verdana" w:hAnsi="Verdana" w:cs="Times New Roman"/>
          <w:sz w:val="20"/>
          <w:szCs w:val="20"/>
        </w:rPr>
      </w:pPr>
    </w:p>
    <w:p w14:paraId="6A8D90A8" w14:textId="77777777" w:rsidR="00166167" w:rsidRPr="00347121" w:rsidRDefault="00166167" w:rsidP="00166167">
      <w:pPr>
        <w:pStyle w:val="Cmsor2"/>
        <w:numPr>
          <w:ilvl w:val="1"/>
          <w:numId w:val="18"/>
        </w:numPr>
        <w:tabs>
          <w:tab w:val="clear" w:pos="0"/>
        </w:tabs>
        <w:spacing w:before="480" w:after="240"/>
        <w:ind w:left="0" w:firstLine="0"/>
        <w:jc w:val="center"/>
        <w:rPr>
          <w:rFonts w:ascii="Verdana" w:hAnsi="Verdana"/>
          <w:b w:val="0"/>
          <w:iCs/>
          <w:sz w:val="20"/>
        </w:rPr>
      </w:pPr>
      <w:r w:rsidRPr="00347121">
        <w:rPr>
          <w:rFonts w:ascii="Verdana" w:hAnsi="Verdana"/>
          <w:sz w:val="20"/>
        </w:rPr>
        <w:br w:type="page"/>
      </w:r>
      <w:bookmarkStart w:id="218" w:name="_Toc422405804"/>
      <w:r w:rsidRPr="00347121">
        <w:rPr>
          <w:rFonts w:ascii="Verdana" w:hAnsi="Verdana"/>
          <w:kern w:val="28"/>
          <w:sz w:val="20"/>
          <w:lang w:eastAsia="hu-HU"/>
        </w:rPr>
        <w:lastRenderedPageBreak/>
        <w:t>ELJÁRÁS LEZÁRÁSA</w:t>
      </w:r>
      <w:bookmarkEnd w:id="218"/>
    </w:p>
    <w:p w14:paraId="53F36196" w14:textId="77777777" w:rsidR="00166167" w:rsidRPr="00347121" w:rsidRDefault="00166167" w:rsidP="00166167">
      <w:pPr>
        <w:keepNext/>
        <w:numPr>
          <w:ilvl w:val="0"/>
          <w:numId w:val="15"/>
        </w:numPr>
        <w:spacing w:before="360" w:after="240" w:line="276" w:lineRule="auto"/>
        <w:jc w:val="both"/>
        <w:outlineLvl w:val="2"/>
        <w:rPr>
          <w:rFonts w:ascii="Verdana" w:hAnsi="Verdana" w:cs="Times New Roman"/>
          <w:b/>
          <w:bCs/>
          <w:smallCaps/>
          <w:sz w:val="20"/>
          <w:szCs w:val="20"/>
        </w:rPr>
      </w:pPr>
      <w:bookmarkStart w:id="219" w:name="_Toc422405805"/>
      <w:r w:rsidRPr="00347121">
        <w:rPr>
          <w:rFonts w:ascii="Verdana" w:hAnsi="Verdana" w:cs="Times New Roman"/>
          <w:b/>
          <w:bCs/>
          <w:smallCaps/>
          <w:sz w:val="20"/>
          <w:szCs w:val="20"/>
        </w:rPr>
        <w:t>Tájékoztató az Ajánlatkérő döntéséről</w:t>
      </w:r>
      <w:bookmarkEnd w:id="219"/>
    </w:p>
    <w:p w14:paraId="3AF38831" w14:textId="77777777" w:rsidR="00166167" w:rsidRPr="00347121" w:rsidRDefault="00166167" w:rsidP="00347121">
      <w:pPr>
        <w:numPr>
          <w:ilvl w:val="1"/>
          <w:numId w:val="7"/>
        </w:numPr>
        <w:spacing w:line="276" w:lineRule="auto"/>
        <w:ind w:left="703"/>
        <w:jc w:val="both"/>
        <w:rPr>
          <w:rFonts w:ascii="Verdana" w:hAnsi="Verdana" w:cs="Times New Roman"/>
          <w:sz w:val="20"/>
          <w:szCs w:val="20"/>
        </w:rPr>
      </w:pPr>
      <w:r w:rsidRPr="00347121">
        <w:rPr>
          <w:rFonts w:ascii="Verdana" w:hAnsi="Verdana" w:cs="Times New Roman"/>
          <w:sz w:val="20"/>
          <w:szCs w:val="20"/>
        </w:rPr>
        <w:t>Az Ajánlatkérő írásban tájékoztatja az ajánlattevőket az eljárás eredményéről vagy eredménytelenségéről, az erről szóló döntést követően a lehető leghamarabb, de legkésőbb három munkanapon belül.</w:t>
      </w:r>
    </w:p>
    <w:p w14:paraId="2BBC8B54" w14:textId="77777777" w:rsidR="00166167" w:rsidRPr="00347121" w:rsidRDefault="00166167" w:rsidP="00347121">
      <w:pPr>
        <w:spacing w:line="276" w:lineRule="auto"/>
        <w:ind w:left="703"/>
        <w:jc w:val="both"/>
        <w:rPr>
          <w:rFonts w:ascii="Verdana" w:hAnsi="Verdana" w:cs="Times New Roman"/>
          <w:sz w:val="20"/>
          <w:szCs w:val="20"/>
        </w:rPr>
      </w:pPr>
    </w:p>
    <w:p w14:paraId="7B39F2F3" w14:textId="77777777" w:rsidR="00166167" w:rsidRPr="00347121" w:rsidRDefault="00166167" w:rsidP="00347121">
      <w:pPr>
        <w:numPr>
          <w:ilvl w:val="1"/>
          <w:numId w:val="7"/>
        </w:numPr>
        <w:spacing w:line="276" w:lineRule="auto"/>
        <w:ind w:left="703"/>
        <w:jc w:val="both"/>
        <w:rPr>
          <w:rFonts w:ascii="Verdana" w:hAnsi="Verdana" w:cs="Times New Roman"/>
          <w:sz w:val="20"/>
          <w:szCs w:val="20"/>
        </w:rPr>
      </w:pPr>
      <w:r w:rsidRPr="00347121">
        <w:rPr>
          <w:rFonts w:ascii="Verdana" w:hAnsi="Verdana" w:cs="Times New Roman"/>
          <w:sz w:val="20"/>
          <w:szCs w:val="20"/>
        </w:rPr>
        <w:t>Ajánlatkérő az ajánlatok elbírálásának befejezésekor külön jogszabályban meghatározott minta szerint írásbeli összegezést készít. Az Ajánlatkérő az ajánlatok elbírálásának befejezésekor az 1.1. pont szerinti tájékoztatást az írásbeli összegezésnek minden ajánlattevő részére egyidejűleg, telefaxon vagy elektronikus úton történő megküldésével teljesíti.</w:t>
      </w:r>
    </w:p>
    <w:p w14:paraId="792A4185" w14:textId="77777777" w:rsidR="00166167" w:rsidRPr="00347121" w:rsidRDefault="00166167" w:rsidP="00347121">
      <w:pPr>
        <w:spacing w:line="276" w:lineRule="auto"/>
        <w:jc w:val="both"/>
        <w:rPr>
          <w:rFonts w:ascii="Verdana" w:hAnsi="Verdana" w:cs="Times New Roman"/>
          <w:sz w:val="20"/>
          <w:szCs w:val="20"/>
        </w:rPr>
      </w:pPr>
    </w:p>
    <w:p w14:paraId="65208539" w14:textId="77777777" w:rsidR="00166167" w:rsidRPr="00347121" w:rsidRDefault="00166167" w:rsidP="006C77C0">
      <w:pPr>
        <w:keepNext/>
        <w:numPr>
          <w:ilvl w:val="0"/>
          <w:numId w:val="15"/>
        </w:numPr>
        <w:spacing w:before="120" w:after="240" w:line="276" w:lineRule="auto"/>
        <w:ind w:left="703" w:hanging="703"/>
        <w:jc w:val="both"/>
        <w:outlineLvl w:val="2"/>
        <w:rPr>
          <w:rFonts w:ascii="Verdana" w:hAnsi="Verdana" w:cs="Times New Roman"/>
          <w:b/>
          <w:bCs/>
          <w:smallCaps/>
          <w:sz w:val="20"/>
          <w:szCs w:val="20"/>
        </w:rPr>
      </w:pPr>
      <w:bookmarkStart w:id="220" w:name="_Toc422405806"/>
      <w:r w:rsidRPr="00347121">
        <w:rPr>
          <w:rFonts w:ascii="Verdana" w:hAnsi="Verdana" w:cs="Times New Roman"/>
          <w:b/>
          <w:bCs/>
          <w:smallCaps/>
          <w:sz w:val="20"/>
          <w:szCs w:val="20"/>
        </w:rPr>
        <w:t>Szerződéskötés</w:t>
      </w:r>
      <w:bookmarkEnd w:id="220"/>
    </w:p>
    <w:p w14:paraId="2BA3C9EE" w14:textId="77777777" w:rsidR="00166167" w:rsidRPr="00347121" w:rsidRDefault="00166167" w:rsidP="00347121">
      <w:pPr>
        <w:numPr>
          <w:ilvl w:val="1"/>
          <w:numId w:val="17"/>
        </w:numPr>
        <w:spacing w:line="276" w:lineRule="auto"/>
        <w:jc w:val="both"/>
        <w:rPr>
          <w:rFonts w:ascii="Verdana" w:hAnsi="Verdana" w:cs="Times New Roman"/>
          <w:sz w:val="20"/>
          <w:szCs w:val="20"/>
        </w:rPr>
      </w:pPr>
      <w:r w:rsidRPr="00347121">
        <w:rPr>
          <w:rFonts w:ascii="Verdana" w:hAnsi="Verdana" w:cs="Times New Roman"/>
          <w:sz w:val="20"/>
          <w:szCs w:val="20"/>
        </w:rPr>
        <w:t>Ajánlatkérő csak az eljárás nyertesével kötheti meg a vállalkozási szerződést, vagy - a nyertes visszalépése esetén - az ajánlatok értékelése során a következő legkedvezőbb ajánlatot tevőnek minősített szervezettel (személlyel), ha őt az ajánlatok elbírálásáról szóló írásbeli összegezésben megjelölte.</w:t>
      </w:r>
    </w:p>
    <w:p w14:paraId="45866A5B" w14:textId="77777777" w:rsidR="00166167" w:rsidRPr="00347121" w:rsidRDefault="00166167" w:rsidP="00347121">
      <w:pPr>
        <w:spacing w:line="276" w:lineRule="auto"/>
        <w:ind w:left="150" w:right="150" w:firstLine="240"/>
        <w:jc w:val="both"/>
        <w:rPr>
          <w:rFonts w:ascii="Verdana" w:hAnsi="Verdana" w:cs="Times New Roman"/>
          <w:color w:val="000000"/>
          <w:sz w:val="20"/>
          <w:szCs w:val="20"/>
        </w:rPr>
      </w:pPr>
    </w:p>
    <w:p w14:paraId="50AAF60E" w14:textId="77777777" w:rsidR="00166167" w:rsidRPr="00347121" w:rsidRDefault="00166167" w:rsidP="00347121">
      <w:pPr>
        <w:numPr>
          <w:ilvl w:val="1"/>
          <w:numId w:val="17"/>
        </w:numPr>
        <w:spacing w:line="276" w:lineRule="auto"/>
        <w:jc w:val="both"/>
        <w:rPr>
          <w:rFonts w:ascii="Verdana" w:hAnsi="Verdana" w:cs="Times New Roman"/>
          <w:sz w:val="20"/>
          <w:szCs w:val="20"/>
        </w:rPr>
      </w:pPr>
      <w:bookmarkStart w:id="221" w:name="pr953"/>
      <w:bookmarkEnd w:id="221"/>
      <w:r w:rsidRPr="00347121">
        <w:rPr>
          <w:rFonts w:ascii="Verdana" w:hAnsi="Verdana" w:cs="Times New Roman"/>
          <w:sz w:val="20"/>
          <w:szCs w:val="20"/>
        </w:rPr>
        <w:t>Az ajánlatok elbírálásáról szóló írásbeli összegezésnek az ajánlattevők részére történt megküldése napjától a nyertes ajánlattevő és - a Kbt. 124. § (4) bekezdése szerinti esetben - a második legkedvezőbb ajánlatot tett ajánlattevő ajánlati kötöttsége további hatvan nappal meghosszabbodik.</w:t>
      </w:r>
    </w:p>
    <w:p w14:paraId="49AE5E7D" w14:textId="77777777" w:rsidR="00166167" w:rsidRPr="00347121" w:rsidRDefault="00166167" w:rsidP="00347121">
      <w:pPr>
        <w:spacing w:line="276" w:lineRule="auto"/>
        <w:ind w:left="150" w:right="150" w:firstLine="240"/>
        <w:jc w:val="both"/>
        <w:rPr>
          <w:rFonts w:ascii="Verdana" w:hAnsi="Verdana" w:cs="Times New Roman"/>
          <w:color w:val="000000"/>
          <w:sz w:val="20"/>
          <w:szCs w:val="20"/>
        </w:rPr>
      </w:pPr>
    </w:p>
    <w:p w14:paraId="416BAE5D" w14:textId="77777777" w:rsidR="00166167" w:rsidRDefault="00166167" w:rsidP="00347121">
      <w:pPr>
        <w:numPr>
          <w:ilvl w:val="1"/>
          <w:numId w:val="17"/>
        </w:numPr>
        <w:spacing w:line="276" w:lineRule="auto"/>
        <w:jc w:val="both"/>
        <w:rPr>
          <w:rFonts w:ascii="Verdana" w:hAnsi="Verdana" w:cs="Times New Roman"/>
          <w:sz w:val="20"/>
          <w:szCs w:val="20"/>
        </w:rPr>
      </w:pPr>
      <w:bookmarkStart w:id="222" w:name="pr954"/>
      <w:bookmarkEnd w:id="222"/>
      <w:r w:rsidRPr="00347121">
        <w:rPr>
          <w:rFonts w:ascii="Verdana" w:hAnsi="Verdana" w:cs="Times New Roman"/>
          <w:sz w:val="20"/>
          <w:szCs w:val="20"/>
        </w:rPr>
        <w:t>Ajánlatkérő a szerződést az ajánlati kötöttség Kbt. 124. § (5) bekezdés szerinti időtartama alatt köteles megkötni, amennyiben a Kbt. másként nem rendelkezik</w:t>
      </w:r>
      <w:bookmarkStart w:id="223" w:name="pr955"/>
      <w:bookmarkStart w:id="224" w:name="pr956"/>
      <w:bookmarkEnd w:id="223"/>
      <w:bookmarkEnd w:id="224"/>
      <w:r w:rsidRPr="00347121">
        <w:rPr>
          <w:rFonts w:ascii="Verdana" w:hAnsi="Verdana" w:cs="Times New Roman"/>
          <w:sz w:val="20"/>
          <w:szCs w:val="20"/>
        </w:rPr>
        <w:t>, figyelemmel a Kbt. 124. § (8) bekezdésében foglaltakra.</w:t>
      </w:r>
    </w:p>
    <w:p w14:paraId="6352A0C1" w14:textId="77777777" w:rsidR="009E1A87" w:rsidRDefault="009E1A87" w:rsidP="009E1A87">
      <w:pPr>
        <w:pStyle w:val="Listaszerbekezds"/>
        <w:rPr>
          <w:rFonts w:ascii="Verdana" w:hAnsi="Verdana" w:cs="Times New Roman"/>
          <w:sz w:val="20"/>
          <w:szCs w:val="20"/>
        </w:rPr>
      </w:pPr>
    </w:p>
    <w:p w14:paraId="5B2631D5" w14:textId="53E42A3B" w:rsidR="009E1A87" w:rsidRPr="00347121" w:rsidRDefault="009E1A87" w:rsidP="00347121">
      <w:pPr>
        <w:numPr>
          <w:ilvl w:val="1"/>
          <w:numId w:val="17"/>
        </w:numPr>
        <w:spacing w:line="276" w:lineRule="auto"/>
        <w:jc w:val="both"/>
        <w:rPr>
          <w:rFonts w:ascii="Verdana" w:hAnsi="Verdana" w:cs="Times New Roman"/>
          <w:sz w:val="20"/>
          <w:szCs w:val="20"/>
        </w:rPr>
      </w:pPr>
      <w:r>
        <w:rPr>
          <w:rFonts w:ascii="Verdana" w:hAnsi="Verdana" w:cs="Times New Roman"/>
          <w:bCs/>
          <w:sz w:val="20"/>
          <w:szCs w:val="20"/>
        </w:rPr>
        <w:t>Ajánlatkérő a Kbt. 27. § (1) bekezdésére figyelemmel nem teszi lehetővé a szerződés teljesítése érdekében gazdálkodó szervezet (projekttársaság) létrehozását.</w:t>
      </w:r>
    </w:p>
    <w:p w14:paraId="660C00F9" w14:textId="77777777" w:rsidR="00166167" w:rsidRPr="00347121" w:rsidRDefault="00166167" w:rsidP="00347121">
      <w:pPr>
        <w:suppressAutoHyphens/>
        <w:spacing w:line="276" w:lineRule="auto"/>
        <w:jc w:val="both"/>
        <w:rPr>
          <w:rFonts w:ascii="Verdana" w:hAnsi="Verdana" w:cs="Times New Roman"/>
          <w:sz w:val="20"/>
          <w:szCs w:val="20"/>
        </w:rPr>
      </w:pPr>
    </w:p>
    <w:p w14:paraId="758E3A7A" w14:textId="77777777" w:rsidR="00166167" w:rsidRPr="00347121" w:rsidRDefault="00166167" w:rsidP="00347121">
      <w:pPr>
        <w:spacing w:line="276" w:lineRule="auto"/>
        <w:jc w:val="both"/>
        <w:rPr>
          <w:rFonts w:ascii="Verdana" w:hAnsi="Verdana" w:cs="Times New Roman"/>
          <w:sz w:val="20"/>
          <w:szCs w:val="20"/>
        </w:rPr>
      </w:pPr>
      <w:r w:rsidRPr="00347121">
        <w:rPr>
          <w:rFonts w:ascii="Verdana" w:hAnsi="Verdana" w:cs="Times New Roman"/>
          <w:bCs/>
          <w:sz w:val="20"/>
          <w:szCs w:val="20"/>
        </w:rPr>
        <w:t xml:space="preserve">A jelen Dokumentációban nem szabályozott kérdésekben </w:t>
      </w:r>
      <w:r w:rsidR="008735B9" w:rsidRPr="00347121">
        <w:rPr>
          <w:rFonts w:ascii="Verdana" w:hAnsi="Verdana" w:cs="Times New Roman"/>
          <w:bCs/>
          <w:sz w:val="20"/>
          <w:szCs w:val="20"/>
        </w:rPr>
        <w:t xml:space="preserve">a </w:t>
      </w:r>
      <w:r w:rsidRPr="00347121">
        <w:rPr>
          <w:rFonts w:ascii="Verdana" w:hAnsi="Verdana" w:cs="Times New Roman"/>
          <w:bCs/>
          <w:sz w:val="20"/>
          <w:szCs w:val="20"/>
        </w:rPr>
        <w:t>Kbt. vonatkozó rendelkezései az irányadók.</w:t>
      </w:r>
    </w:p>
    <w:p w14:paraId="6C665B58" w14:textId="77777777" w:rsidR="00166167" w:rsidRPr="00347121" w:rsidRDefault="00166167" w:rsidP="00166167">
      <w:pPr>
        <w:keepNext/>
        <w:numPr>
          <w:ilvl w:val="1"/>
          <w:numId w:val="18"/>
        </w:numPr>
        <w:spacing w:before="240"/>
        <w:jc w:val="center"/>
        <w:outlineLvl w:val="1"/>
        <w:rPr>
          <w:rFonts w:ascii="Verdana" w:hAnsi="Verdana" w:cs="Times New Roman"/>
          <w:b/>
          <w:sz w:val="20"/>
          <w:szCs w:val="20"/>
          <w:lang w:eastAsia="en-US"/>
        </w:rPr>
      </w:pPr>
      <w:r w:rsidRPr="00347121">
        <w:rPr>
          <w:rFonts w:ascii="Verdana" w:hAnsi="Verdana" w:cs="Times New Roman"/>
          <w:sz w:val="20"/>
          <w:szCs w:val="20"/>
        </w:rPr>
        <w:br w:type="page"/>
      </w:r>
      <w:bookmarkStart w:id="225" w:name="_Toc422405807"/>
      <w:r w:rsidRPr="00347121">
        <w:rPr>
          <w:rFonts w:ascii="Verdana" w:hAnsi="Verdana" w:cs="Times New Roman"/>
          <w:b/>
          <w:sz w:val="20"/>
          <w:szCs w:val="20"/>
          <w:lang w:eastAsia="en-US"/>
        </w:rPr>
        <w:lastRenderedPageBreak/>
        <w:t>ÁLTALÁNOS INFORMÁCIÓK</w:t>
      </w:r>
      <w:bookmarkEnd w:id="225"/>
    </w:p>
    <w:p w14:paraId="2DCB3715" w14:textId="77777777" w:rsidR="00166167" w:rsidRPr="00347121" w:rsidRDefault="00166167" w:rsidP="00166167">
      <w:pPr>
        <w:keepNext/>
        <w:numPr>
          <w:ilvl w:val="0"/>
          <w:numId w:val="14"/>
        </w:numPr>
        <w:spacing w:before="360" w:after="240" w:line="276" w:lineRule="auto"/>
        <w:jc w:val="both"/>
        <w:outlineLvl w:val="2"/>
        <w:rPr>
          <w:rFonts w:ascii="Verdana" w:hAnsi="Verdana" w:cs="Times New Roman"/>
          <w:b/>
          <w:bCs/>
          <w:smallCaps/>
          <w:sz w:val="20"/>
          <w:szCs w:val="20"/>
        </w:rPr>
      </w:pPr>
      <w:bookmarkStart w:id="226" w:name="_Toc422405808"/>
      <w:r w:rsidRPr="00347121">
        <w:rPr>
          <w:rFonts w:ascii="Verdana" w:hAnsi="Verdana" w:cs="Times New Roman"/>
          <w:b/>
          <w:bCs/>
          <w:smallCaps/>
          <w:sz w:val="20"/>
          <w:szCs w:val="20"/>
        </w:rPr>
        <w:t>Általános tudnivalók</w:t>
      </w:r>
      <w:bookmarkEnd w:id="226"/>
    </w:p>
    <w:p w14:paraId="680CDAB2" w14:textId="4E992FF5" w:rsidR="00166167" w:rsidRPr="00347121" w:rsidRDefault="00166167" w:rsidP="00166167">
      <w:pPr>
        <w:numPr>
          <w:ilvl w:val="1"/>
          <w:numId w:val="16"/>
        </w:numPr>
        <w:jc w:val="both"/>
        <w:rPr>
          <w:rFonts w:ascii="Verdana" w:hAnsi="Verdana" w:cs="Times New Roman"/>
          <w:sz w:val="20"/>
          <w:szCs w:val="20"/>
        </w:rPr>
      </w:pPr>
      <w:r w:rsidRPr="00347121">
        <w:rPr>
          <w:rFonts w:ascii="Verdana" w:hAnsi="Verdana" w:cs="Times New Roman"/>
          <w:sz w:val="20"/>
          <w:szCs w:val="20"/>
        </w:rPr>
        <w:t>Ajánlatkérő elérhetősége:</w:t>
      </w:r>
      <w:r w:rsidR="00374478">
        <w:rPr>
          <w:rFonts w:ascii="Verdana" w:hAnsi="Verdana" w:cs="Times New Roman"/>
          <w:sz w:val="20"/>
          <w:szCs w:val="20"/>
        </w:rPr>
        <w:t xml:space="preserve"> Az </w:t>
      </w:r>
      <w:r w:rsidR="001C3BA2">
        <w:rPr>
          <w:rFonts w:ascii="Verdana" w:hAnsi="Verdana" w:cs="Times New Roman"/>
          <w:sz w:val="20"/>
          <w:szCs w:val="20"/>
        </w:rPr>
        <w:t>ajánlati</w:t>
      </w:r>
      <w:r w:rsidR="00374478">
        <w:rPr>
          <w:rFonts w:ascii="Verdana" w:hAnsi="Verdana" w:cs="Times New Roman"/>
          <w:sz w:val="20"/>
          <w:szCs w:val="20"/>
        </w:rPr>
        <w:t xml:space="preserve"> felhívás 1./ pontjában feltüntetésre került.</w:t>
      </w:r>
    </w:p>
    <w:p w14:paraId="502ED619" w14:textId="77777777" w:rsidR="00166167" w:rsidRPr="00347121" w:rsidRDefault="00166167" w:rsidP="00166167">
      <w:pPr>
        <w:tabs>
          <w:tab w:val="left" w:pos="2268"/>
        </w:tabs>
        <w:ind w:left="1701"/>
        <w:jc w:val="both"/>
        <w:rPr>
          <w:rFonts w:ascii="Verdana" w:hAnsi="Verdana" w:cs="Times New Roman"/>
          <w:sz w:val="20"/>
          <w:szCs w:val="20"/>
        </w:rPr>
      </w:pPr>
    </w:p>
    <w:p w14:paraId="136856EB" w14:textId="77777777" w:rsidR="00166167" w:rsidRPr="00347121" w:rsidRDefault="00166167" w:rsidP="00166167">
      <w:pPr>
        <w:tabs>
          <w:tab w:val="left" w:pos="3402"/>
        </w:tabs>
        <w:ind w:left="1701"/>
        <w:jc w:val="both"/>
        <w:rPr>
          <w:rFonts w:ascii="Verdana" w:hAnsi="Verdana" w:cs="Times New Roman"/>
          <w:sz w:val="20"/>
          <w:szCs w:val="20"/>
        </w:rPr>
      </w:pPr>
    </w:p>
    <w:p w14:paraId="08B7A79E" w14:textId="77777777" w:rsidR="00166167" w:rsidRPr="00347121" w:rsidRDefault="00166167" w:rsidP="00166167">
      <w:pPr>
        <w:keepNext/>
        <w:numPr>
          <w:ilvl w:val="0"/>
          <w:numId w:val="14"/>
        </w:numPr>
        <w:spacing w:after="240" w:line="276" w:lineRule="auto"/>
        <w:jc w:val="both"/>
        <w:outlineLvl w:val="2"/>
        <w:rPr>
          <w:rFonts w:ascii="Verdana" w:hAnsi="Verdana" w:cs="Times New Roman"/>
          <w:b/>
          <w:bCs/>
          <w:smallCaps/>
          <w:sz w:val="20"/>
          <w:szCs w:val="20"/>
        </w:rPr>
      </w:pPr>
      <w:bookmarkStart w:id="227" w:name="_Toc415000997"/>
      <w:bookmarkStart w:id="228" w:name="_Toc415002243"/>
      <w:bookmarkStart w:id="229" w:name="_Toc415005807"/>
      <w:bookmarkStart w:id="230" w:name="_Toc422405809"/>
      <w:bookmarkEnd w:id="227"/>
      <w:bookmarkEnd w:id="228"/>
      <w:bookmarkEnd w:id="229"/>
      <w:r w:rsidRPr="00347121">
        <w:rPr>
          <w:rFonts w:ascii="Verdana" w:hAnsi="Verdana" w:cs="Times New Roman"/>
          <w:b/>
          <w:bCs/>
          <w:smallCaps/>
          <w:sz w:val="20"/>
          <w:szCs w:val="20"/>
        </w:rPr>
        <w:t>Egyéb információk</w:t>
      </w:r>
      <w:bookmarkEnd w:id="230"/>
    </w:p>
    <w:p w14:paraId="08A60AE7" w14:textId="0E3F2A15" w:rsidR="00166167" w:rsidRPr="00347121" w:rsidRDefault="00166167" w:rsidP="00347121">
      <w:pPr>
        <w:numPr>
          <w:ilvl w:val="1"/>
          <w:numId w:val="14"/>
        </w:numPr>
        <w:suppressAutoHyphens/>
        <w:spacing w:line="276" w:lineRule="auto"/>
        <w:ind w:left="703" w:hanging="703"/>
        <w:jc w:val="both"/>
        <w:rPr>
          <w:rFonts w:ascii="Verdana" w:hAnsi="Verdana" w:cs="Times New Roman"/>
          <w:sz w:val="20"/>
          <w:szCs w:val="20"/>
        </w:rPr>
      </w:pPr>
      <w:r w:rsidRPr="00347121">
        <w:rPr>
          <w:rFonts w:ascii="Verdana" w:hAnsi="Verdana" w:cs="Times New Roman"/>
          <w:sz w:val="20"/>
          <w:szCs w:val="20"/>
        </w:rPr>
        <w:t>Ajánlatkérő</w:t>
      </w:r>
      <w:r w:rsidR="00374478">
        <w:rPr>
          <w:rFonts w:ascii="Verdana" w:hAnsi="Verdana" w:cs="Times New Roman"/>
          <w:sz w:val="20"/>
          <w:szCs w:val="20"/>
        </w:rPr>
        <w:t xml:space="preserve"> a Kbt. 54. § (2) bekezdésének megfelelően</w:t>
      </w:r>
      <w:r w:rsidRPr="00347121">
        <w:rPr>
          <w:rFonts w:ascii="Verdana" w:hAnsi="Verdana" w:cs="Times New Roman"/>
          <w:sz w:val="20"/>
          <w:szCs w:val="20"/>
        </w:rPr>
        <w:t xml:space="preserve"> az alábbiakban rögzíti azon központi szervezeteknek (hatóságoknak) a nevét és címét (elérhetőségét), amelyektől az ajánlattevő megfelelő tájékoztatást kaphat. Kérjük, hogy legyenek figyelemmel a teljesítés helyén illetékes szervezetre is, melyekkel kapcsolatos tájékoztatást a központi szervezetektől kérjenek.</w:t>
      </w:r>
    </w:p>
    <w:p w14:paraId="64FD03BA" w14:textId="77777777" w:rsidR="00166167" w:rsidRPr="00347121" w:rsidRDefault="00166167" w:rsidP="00166167">
      <w:pPr>
        <w:suppressAutoHyphens/>
        <w:ind w:left="703"/>
        <w:jc w:val="both"/>
        <w:rPr>
          <w:rFonts w:ascii="Verdana" w:hAnsi="Verdana" w:cs="Times New Roman"/>
          <w:sz w:val="20"/>
          <w:szCs w:val="20"/>
        </w:rPr>
      </w:pPr>
    </w:p>
    <w:p w14:paraId="5984DF2B" w14:textId="77777777" w:rsidR="00402EDB" w:rsidRPr="00347121" w:rsidRDefault="00402EDB" w:rsidP="00402EDB">
      <w:pPr>
        <w:suppressAutoHyphens/>
        <w:ind w:left="703"/>
        <w:jc w:val="both"/>
        <w:rPr>
          <w:rFonts w:ascii="Verdana" w:hAnsi="Verdana" w:cs="Times New Roman"/>
          <w:sz w:val="20"/>
          <w:szCs w:val="20"/>
        </w:rPr>
      </w:pPr>
    </w:p>
    <w:p w14:paraId="582D09B4" w14:textId="77777777" w:rsidR="00356D78" w:rsidRDefault="00992FB2" w:rsidP="00402EDB">
      <w:pPr>
        <w:numPr>
          <w:ilvl w:val="0"/>
          <w:numId w:val="13"/>
        </w:numPr>
        <w:tabs>
          <w:tab w:val="num" w:pos="1080"/>
          <w:tab w:val="num" w:pos="2340"/>
        </w:tabs>
        <w:suppressAutoHyphens/>
        <w:spacing w:before="60" w:after="60" w:line="276" w:lineRule="auto"/>
        <w:ind w:left="1077" w:hanging="357"/>
        <w:jc w:val="both"/>
        <w:rPr>
          <w:rFonts w:ascii="Verdana" w:hAnsi="Verdana" w:cs="Times New Roman"/>
          <w:sz w:val="20"/>
          <w:szCs w:val="20"/>
        </w:rPr>
      </w:pPr>
      <w:r w:rsidRPr="00347121">
        <w:rPr>
          <w:rFonts w:ascii="Verdana" w:hAnsi="Verdana" w:cs="Times New Roman"/>
          <w:sz w:val="20"/>
          <w:szCs w:val="20"/>
        </w:rPr>
        <w:t>Budapest Fővárosi Kormányhivatal Munkavédelmi és Munkaügyi Szakigazgatási Szervének Munkavédelmi Felügyelősége: 1036 Budapest, Váradi u. 15. tel: 06-1-323-3600;</w:t>
      </w:r>
      <w:r w:rsidRPr="00347121" w:rsidDel="00F02BD5">
        <w:rPr>
          <w:rFonts w:ascii="Verdana" w:hAnsi="Verdana" w:cs="Times New Roman"/>
          <w:sz w:val="20"/>
          <w:szCs w:val="20"/>
        </w:rPr>
        <w:t xml:space="preserve"> </w:t>
      </w:r>
    </w:p>
    <w:p w14:paraId="59726457" w14:textId="52DA1ED3" w:rsidR="00402EDB" w:rsidRPr="00347121" w:rsidRDefault="00402EDB" w:rsidP="00402EDB">
      <w:pPr>
        <w:numPr>
          <w:ilvl w:val="0"/>
          <w:numId w:val="13"/>
        </w:numPr>
        <w:tabs>
          <w:tab w:val="num" w:pos="1080"/>
          <w:tab w:val="num" w:pos="2340"/>
        </w:tabs>
        <w:suppressAutoHyphens/>
        <w:spacing w:before="60" w:after="60" w:line="276" w:lineRule="auto"/>
        <w:ind w:left="1077" w:hanging="357"/>
        <w:jc w:val="both"/>
        <w:rPr>
          <w:rFonts w:ascii="Verdana" w:hAnsi="Verdana" w:cs="Times New Roman"/>
          <w:sz w:val="20"/>
          <w:szCs w:val="20"/>
        </w:rPr>
      </w:pPr>
      <w:r w:rsidRPr="00347121">
        <w:rPr>
          <w:rFonts w:ascii="Verdana" w:hAnsi="Verdana" w:cs="Times New Roman"/>
          <w:sz w:val="20"/>
          <w:szCs w:val="20"/>
        </w:rPr>
        <w:t xml:space="preserve">ÁNTSZ: 1097 Budapest, Gyáli út 2-6., levélcím: 1437 Budapest, Pf. 839., Tel.: +36-1-476-1100, Fax: +36-1-476-1390, zöld szám: +36-80-204-264, a megyei és városi intézetek elérhetősége a </w:t>
      </w:r>
      <w:r w:rsidRPr="00347121">
        <w:rPr>
          <w:rFonts w:ascii="Verdana" w:hAnsi="Verdana" w:cs="Times New Roman"/>
          <w:color w:val="0000FF"/>
          <w:sz w:val="20"/>
          <w:szCs w:val="20"/>
          <w:u w:val="single"/>
        </w:rPr>
        <w:t>www.munka.hu</w:t>
      </w:r>
      <w:r w:rsidRPr="00347121">
        <w:rPr>
          <w:rFonts w:ascii="Verdana" w:hAnsi="Verdana" w:cs="Times New Roman"/>
          <w:sz w:val="20"/>
          <w:szCs w:val="20"/>
        </w:rPr>
        <w:t xml:space="preserve"> internet-címen található.</w:t>
      </w:r>
    </w:p>
    <w:p w14:paraId="148030C7" w14:textId="77777777" w:rsidR="00402EDB" w:rsidRPr="00347121" w:rsidRDefault="00402EDB" w:rsidP="00402EDB">
      <w:pPr>
        <w:numPr>
          <w:ilvl w:val="0"/>
          <w:numId w:val="13"/>
        </w:numPr>
        <w:tabs>
          <w:tab w:val="num" w:pos="1080"/>
          <w:tab w:val="num" w:pos="2340"/>
        </w:tabs>
        <w:suppressAutoHyphens/>
        <w:spacing w:before="60" w:after="60" w:line="276" w:lineRule="auto"/>
        <w:ind w:left="1077" w:hanging="357"/>
        <w:jc w:val="both"/>
        <w:rPr>
          <w:rFonts w:ascii="Verdana" w:hAnsi="Verdana" w:cs="Times New Roman"/>
          <w:sz w:val="20"/>
          <w:szCs w:val="20"/>
        </w:rPr>
      </w:pPr>
      <w:r w:rsidRPr="00347121">
        <w:rPr>
          <w:rFonts w:ascii="Verdana" w:hAnsi="Verdana" w:cs="Times New Roman"/>
          <w:sz w:val="20"/>
          <w:szCs w:val="20"/>
        </w:rPr>
        <w:t xml:space="preserve">MBFH: H-1145 Budapest, Columbus u. 17-23., Tel.: +36-1-301-2900, Fax: +36-1-301-2903, a területileg illetékes bányakapitányságok elérhetősége a </w:t>
      </w:r>
      <w:hyperlink r:id="rId12" w:history="1">
        <w:r w:rsidRPr="00347121">
          <w:rPr>
            <w:rFonts w:ascii="Verdana" w:hAnsi="Verdana" w:cs="Times New Roman"/>
            <w:color w:val="0000FF"/>
            <w:sz w:val="20"/>
            <w:szCs w:val="20"/>
            <w:u w:val="single"/>
          </w:rPr>
          <w:t>www.mbfh</w:t>
        </w:r>
      </w:hyperlink>
      <w:r w:rsidRPr="00347121">
        <w:rPr>
          <w:rFonts w:ascii="Verdana" w:hAnsi="Verdana" w:cs="Times New Roman"/>
          <w:color w:val="0000FF"/>
          <w:sz w:val="20"/>
          <w:szCs w:val="20"/>
          <w:u w:val="single"/>
        </w:rPr>
        <w:t>.hu</w:t>
      </w:r>
      <w:r w:rsidRPr="00347121">
        <w:rPr>
          <w:rFonts w:ascii="Verdana" w:hAnsi="Verdana" w:cs="Times New Roman"/>
          <w:sz w:val="20"/>
          <w:szCs w:val="20"/>
        </w:rPr>
        <w:t xml:space="preserve"> internet-címen található.</w:t>
      </w:r>
    </w:p>
    <w:p w14:paraId="4D6D7EC8" w14:textId="77777777" w:rsidR="00166167" w:rsidRPr="00347121" w:rsidRDefault="00166167" w:rsidP="00166167">
      <w:pPr>
        <w:pStyle w:val="Cmsor2"/>
        <w:rPr>
          <w:rFonts w:ascii="Verdana" w:hAnsi="Verdana"/>
          <w:sz w:val="20"/>
        </w:rPr>
      </w:pPr>
      <w:r w:rsidRPr="00347121">
        <w:rPr>
          <w:rFonts w:ascii="Verdana" w:hAnsi="Verdana"/>
          <w:sz w:val="20"/>
        </w:rPr>
        <w:br w:type="page"/>
      </w:r>
    </w:p>
    <w:p w14:paraId="7CA590ED" w14:textId="77777777" w:rsidR="00166167" w:rsidRPr="00347121" w:rsidRDefault="00166167" w:rsidP="00166167">
      <w:pPr>
        <w:tabs>
          <w:tab w:val="num" w:pos="3945"/>
        </w:tabs>
        <w:suppressAutoHyphens/>
        <w:spacing w:before="60" w:after="60"/>
        <w:jc w:val="both"/>
        <w:rPr>
          <w:rFonts w:ascii="Verdana" w:hAnsi="Verdana" w:cs="Times New Roman"/>
          <w:sz w:val="20"/>
          <w:szCs w:val="20"/>
        </w:rPr>
      </w:pPr>
    </w:p>
    <w:p w14:paraId="76B5BEDE" w14:textId="77777777" w:rsidR="00166167" w:rsidRPr="00347121" w:rsidRDefault="00166167" w:rsidP="00166167">
      <w:pPr>
        <w:jc w:val="both"/>
        <w:rPr>
          <w:rFonts w:ascii="Verdana" w:hAnsi="Verdana" w:cs="Times New Roman"/>
          <w:sz w:val="20"/>
          <w:szCs w:val="20"/>
        </w:rPr>
      </w:pPr>
      <w:bookmarkStart w:id="231" w:name="_Toc234202448"/>
      <w:bookmarkStart w:id="232" w:name="_Toc234380136"/>
      <w:bookmarkStart w:id="233" w:name="_Toc305400486"/>
      <w:bookmarkStart w:id="234" w:name="_Toc72558855"/>
    </w:p>
    <w:p w14:paraId="356844B5" w14:textId="77777777" w:rsidR="00166167" w:rsidRPr="00347121" w:rsidRDefault="00166167" w:rsidP="00166167">
      <w:pPr>
        <w:pStyle w:val="Cmsor1"/>
        <w:rPr>
          <w:rFonts w:ascii="Verdana" w:hAnsi="Verdana"/>
          <w:sz w:val="20"/>
          <w:szCs w:val="20"/>
        </w:rPr>
      </w:pPr>
      <w:bookmarkStart w:id="235" w:name="_Toc422405810"/>
      <w:r w:rsidRPr="00347121">
        <w:rPr>
          <w:rFonts w:ascii="Verdana" w:hAnsi="Verdana"/>
          <w:sz w:val="20"/>
          <w:szCs w:val="20"/>
        </w:rPr>
        <w:t>KÖTET</w:t>
      </w:r>
      <w:r w:rsidRPr="00347121">
        <w:rPr>
          <w:rFonts w:ascii="Verdana" w:hAnsi="Verdana"/>
          <w:sz w:val="20"/>
          <w:szCs w:val="20"/>
        </w:rPr>
        <w:br/>
        <w:t>NYILATKOZATMINTÁK</w:t>
      </w:r>
      <w:bookmarkEnd w:id="231"/>
      <w:bookmarkEnd w:id="232"/>
      <w:bookmarkEnd w:id="233"/>
      <w:bookmarkEnd w:id="235"/>
    </w:p>
    <w:p w14:paraId="7C20A98B" w14:textId="77777777" w:rsidR="00166167" w:rsidRPr="00347121" w:rsidRDefault="00166167" w:rsidP="00166167">
      <w:pPr>
        <w:spacing w:before="3840"/>
        <w:jc w:val="both"/>
        <w:rPr>
          <w:rFonts w:ascii="Verdana" w:hAnsi="Verdana" w:cs="Times New Roman"/>
          <w:b/>
          <w:sz w:val="20"/>
          <w:szCs w:val="20"/>
        </w:rPr>
      </w:pPr>
      <w:r w:rsidRPr="00347121">
        <w:rPr>
          <w:rFonts w:ascii="Verdana" w:hAnsi="Verdana" w:cs="Times New Roman"/>
          <w:sz w:val="20"/>
          <w:szCs w:val="20"/>
        </w:rPr>
        <w:br w:type="page"/>
      </w:r>
      <w:bookmarkEnd w:id="234"/>
    </w:p>
    <w:p w14:paraId="0C1538E1" w14:textId="77777777" w:rsidR="00166167" w:rsidRPr="00347121" w:rsidRDefault="00166167" w:rsidP="00166167">
      <w:pPr>
        <w:pStyle w:val="Cmsor30"/>
        <w:spacing w:before="600" w:after="240"/>
        <w:ind w:left="705"/>
        <w:rPr>
          <w:rFonts w:ascii="Verdana" w:hAnsi="Verdana"/>
          <w:smallCaps/>
          <w:sz w:val="20"/>
          <w:szCs w:val="20"/>
        </w:rPr>
      </w:pPr>
      <w:bookmarkStart w:id="236" w:name="_Toc323152165"/>
    </w:p>
    <w:p w14:paraId="2533BB20" w14:textId="77777777" w:rsidR="00166167" w:rsidRPr="00347121" w:rsidRDefault="00166167" w:rsidP="00166167">
      <w:pPr>
        <w:pStyle w:val="Cmsor30"/>
        <w:spacing w:before="4200" w:after="240"/>
        <w:ind w:left="705"/>
        <w:jc w:val="center"/>
        <w:rPr>
          <w:rFonts w:ascii="Verdana" w:hAnsi="Verdana"/>
          <w:smallCaps/>
          <w:sz w:val="20"/>
          <w:szCs w:val="20"/>
        </w:rPr>
      </w:pPr>
      <w:bookmarkStart w:id="237" w:name="_Toc422405811"/>
      <w:r w:rsidRPr="00347121">
        <w:rPr>
          <w:rFonts w:ascii="Verdana" w:hAnsi="Verdana"/>
          <w:smallCaps/>
          <w:sz w:val="20"/>
          <w:szCs w:val="20"/>
        </w:rPr>
        <w:t>M/0. Tartalomjegyzék</w:t>
      </w:r>
      <w:bookmarkEnd w:id="236"/>
      <w:bookmarkEnd w:id="237"/>
    </w:p>
    <w:p w14:paraId="4C9E749E" w14:textId="77777777" w:rsidR="00166167" w:rsidRPr="00347121" w:rsidRDefault="00166167" w:rsidP="00166167">
      <w:pPr>
        <w:suppressAutoHyphens/>
        <w:jc w:val="center"/>
        <w:rPr>
          <w:rFonts w:ascii="Verdana" w:hAnsi="Verdana" w:cs="Times New Roman"/>
          <w:b/>
          <w:smallCaps/>
          <w:sz w:val="20"/>
          <w:szCs w:val="20"/>
        </w:rPr>
      </w:pPr>
      <w:r w:rsidRPr="00347121">
        <w:rPr>
          <w:rFonts w:ascii="Verdana" w:hAnsi="Verdana" w:cs="Times New Roman"/>
          <w:smallCaps/>
          <w:sz w:val="20"/>
          <w:szCs w:val="20"/>
        </w:rPr>
        <w:br w:type="page"/>
      </w:r>
    </w:p>
    <w:p w14:paraId="75ECC1DD" w14:textId="77777777" w:rsidR="00166167" w:rsidRPr="00347121" w:rsidRDefault="00166167" w:rsidP="00166167">
      <w:pPr>
        <w:suppressAutoHyphens/>
        <w:jc w:val="center"/>
        <w:rPr>
          <w:rFonts w:ascii="Verdana" w:hAnsi="Verdana" w:cs="Times New Roman"/>
          <w:b/>
          <w:smallCaps/>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1418"/>
      </w:tblGrid>
      <w:tr w:rsidR="00166167" w:rsidRPr="00347121" w14:paraId="6CE1D906"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16D62DC7" w14:textId="77777777" w:rsidR="00166167" w:rsidRPr="00347121" w:rsidRDefault="00166167" w:rsidP="00166592">
            <w:pPr>
              <w:pStyle w:val="Szvegtrzs"/>
              <w:jc w:val="center"/>
              <w:rPr>
                <w:rFonts w:ascii="Verdana" w:hAnsi="Verdana"/>
                <w:b/>
                <w:bCs/>
                <w:color w:val="000000"/>
                <w:sz w:val="20"/>
              </w:rPr>
            </w:pPr>
            <w:r w:rsidRPr="00347121">
              <w:rPr>
                <w:rFonts w:ascii="Verdana" w:hAnsi="Verdana"/>
                <w:b/>
                <w:bCs/>
                <w:color w:val="000000"/>
                <w:sz w:val="20"/>
              </w:rPr>
              <w:t>Tartalomjegyzék</w:t>
            </w:r>
          </w:p>
        </w:tc>
        <w:tc>
          <w:tcPr>
            <w:tcW w:w="1418" w:type="dxa"/>
            <w:tcBorders>
              <w:top w:val="single" w:sz="4" w:space="0" w:color="auto"/>
              <w:left w:val="single" w:sz="4" w:space="0" w:color="auto"/>
              <w:bottom w:val="single" w:sz="4" w:space="0" w:color="auto"/>
              <w:right w:val="single" w:sz="4" w:space="0" w:color="auto"/>
            </w:tcBorders>
            <w:vAlign w:val="center"/>
          </w:tcPr>
          <w:p w14:paraId="31A6F3C0" w14:textId="77777777" w:rsidR="00166167" w:rsidRPr="00347121" w:rsidRDefault="00166167" w:rsidP="00166592">
            <w:pPr>
              <w:pStyle w:val="Szvegtrzs"/>
              <w:jc w:val="center"/>
              <w:rPr>
                <w:rFonts w:ascii="Verdana" w:hAnsi="Verdana"/>
                <w:b/>
                <w:bCs/>
                <w:sz w:val="20"/>
              </w:rPr>
            </w:pPr>
            <w:r w:rsidRPr="00347121">
              <w:rPr>
                <w:rFonts w:ascii="Verdana" w:hAnsi="Verdana"/>
                <w:b/>
                <w:bCs/>
                <w:sz w:val="20"/>
              </w:rPr>
              <w:t>Oldalszám</w:t>
            </w:r>
          </w:p>
        </w:tc>
      </w:tr>
      <w:tr w:rsidR="00166167" w:rsidRPr="00347121" w14:paraId="403FDFB8"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2F4FB7F0" w14:textId="77777777" w:rsidR="00166167" w:rsidRPr="00347121" w:rsidRDefault="00166167" w:rsidP="00166592">
            <w:pPr>
              <w:pStyle w:val="Szvegtrzs"/>
              <w:rPr>
                <w:rFonts w:ascii="Verdana" w:hAnsi="Verdana"/>
                <w:b/>
                <w:color w:val="000000"/>
                <w:sz w:val="20"/>
              </w:rPr>
            </w:pPr>
            <w:r w:rsidRPr="00347121">
              <w:rPr>
                <w:rFonts w:ascii="Verdana" w:hAnsi="Verdana"/>
                <w:b/>
                <w:bCs/>
                <w:color w:val="000000"/>
                <w:sz w:val="20"/>
              </w:rPr>
              <w:t xml:space="preserve">Borító </w:t>
            </w:r>
            <w:r w:rsidRPr="00347121">
              <w:rPr>
                <w:rFonts w:ascii="Verdana" w:hAnsi="Verdana"/>
                <w:b/>
                <w:color w:val="000000"/>
                <w:sz w:val="20"/>
              </w:rPr>
              <w:t>lap</w:t>
            </w:r>
          </w:p>
        </w:tc>
        <w:tc>
          <w:tcPr>
            <w:tcW w:w="1418" w:type="dxa"/>
            <w:tcBorders>
              <w:top w:val="single" w:sz="4" w:space="0" w:color="auto"/>
              <w:left w:val="single" w:sz="4" w:space="0" w:color="auto"/>
              <w:bottom w:val="single" w:sz="4" w:space="0" w:color="auto"/>
              <w:right w:val="single" w:sz="4" w:space="0" w:color="auto"/>
            </w:tcBorders>
            <w:vAlign w:val="center"/>
          </w:tcPr>
          <w:p w14:paraId="2050364D" w14:textId="77777777" w:rsidR="00166167" w:rsidRPr="00347121" w:rsidRDefault="00166167" w:rsidP="00166592">
            <w:pPr>
              <w:pStyle w:val="Szvegtrzs"/>
              <w:rPr>
                <w:rFonts w:ascii="Verdana" w:hAnsi="Verdana"/>
                <w:sz w:val="20"/>
              </w:rPr>
            </w:pPr>
          </w:p>
        </w:tc>
      </w:tr>
      <w:tr w:rsidR="00166167" w:rsidRPr="00347121" w14:paraId="7AA5388D"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6D767513" w14:textId="77777777" w:rsidR="00166167" w:rsidRPr="00347121" w:rsidRDefault="00166167" w:rsidP="00166592">
            <w:pPr>
              <w:pStyle w:val="Szvegtrzs"/>
              <w:rPr>
                <w:rFonts w:ascii="Verdana" w:hAnsi="Verdana"/>
                <w:b/>
                <w:bCs/>
                <w:color w:val="000000"/>
                <w:sz w:val="20"/>
              </w:rPr>
            </w:pPr>
            <w:r w:rsidRPr="00347121">
              <w:rPr>
                <w:rFonts w:ascii="Verdana" w:hAnsi="Verdana"/>
                <w:b/>
                <w:bCs/>
                <w:color w:val="000000"/>
                <w:sz w:val="20"/>
              </w:rPr>
              <w:t>Tartalomjegyzék</w:t>
            </w:r>
          </w:p>
        </w:tc>
        <w:tc>
          <w:tcPr>
            <w:tcW w:w="1418" w:type="dxa"/>
            <w:tcBorders>
              <w:top w:val="single" w:sz="4" w:space="0" w:color="auto"/>
              <w:left w:val="single" w:sz="4" w:space="0" w:color="auto"/>
              <w:bottom w:val="single" w:sz="4" w:space="0" w:color="auto"/>
              <w:right w:val="single" w:sz="4" w:space="0" w:color="auto"/>
            </w:tcBorders>
            <w:vAlign w:val="center"/>
          </w:tcPr>
          <w:p w14:paraId="747654EF" w14:textId="77777777" w:rsidR="00166167" w:rsidRPr="00347121" w:rsidRDefault="00166167" w:rsidP="00166592">
            <w:pPr>
              <w:pStyle w:val="Szvegtrzs"/>
              <w:rPr>
                <w:rFonts w:ascii="Verdana" w:hAnsi="Verdana"/>
                <w:sz w:val="20"/>
              </w:rPr>
            </w:pPr>
          </w:p>
        </w:tc>
      </w:tr>
      <w:tr w:rsidR="00166167" w:rsidRPr="00347121" w14:paraId="579C9972"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2F77706F" w14:textId="77777777" w:rsidR="00166167" w:rsidRPr="00347121" w:rsidRDefault="00166167" w:rsidP="00166592">
            <w:pPr>
              <w:pStyle w:val="Szvegtrzs"/>
              <w:rPr>
                <w:rFonts w:ascii="Verdana" w:hAnsi="Verdana"/>
                <w:b/>
                <w:color w:val="000000"/>
                <w:sz w:val="20"/>
              </w:rPr>
            </w:pPr>
            <w:r w:rsidRPr="00347121">
              <w:rPr>
                <w:rFonts w:ascii="Verdana" w:hAnsi="Verdana"/>
                <w:b/>
                <w:bCs/>
                <w:color w:val="000000"/>
                <w:sz w:val="20"/>
              </w:rPr>
              <w:t xml:space="preserve">Felolvasó lap </w:t>
            </w:r>
            <w:r w:rsidRPr="00347121">
              <w:rPr>
                <w:rFonts w:ascii="Verdana" w:hAnsi="Verdana"/>
                <w:b/>
                <w:color w:val="000000"/>
                <w:sz w:val="20"/>
              </w:rPr>
              <w:t>(1.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14212BDE" w14:textId="77777777" w:rsidR="00166167" w:rsidRPr="00347121" w:rsidRDefault="00166167" w:rsidP="00166592">
            <w:pPr>
              <w:pStyle w:val="Szvegtrzs"/>
              <w:rPr>
                <w:rFonts w:ascii="Verdana" w:hAnsi="Verdana"/>
                <w:sz w:val="20"/>
              </w:rPr>
            </w:pPr>
          </w:p>
        </w:tc>
      </w:tr>
      <w:tr w:rsidR="000F205C" w:rsidRPr="00347121" w14:paraId="70F18D25"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3BCA42E3" w14:textId="7DC0C04B" w:rsidR="000F205C" w:rsidRPr="00347121" w:rsidRDefault="000F205C" w:rsidP="00166592">
            <w:pPr>
              <w:pStyle w:val="Szvegtrzs"/>
              <w:rPr>
                <w:rFonts w:ascii="Verdana" w:hAnsi="Verdana"/>
                <w:b/>
                <w:bCs/>
                <w:color w:val="000000"/>
                <w:sz w:val="20"/>
              </w:rPr>
            </w:pPr>
            <w:r>
              <w:rPr>
                <w:rFonts w:ascii="Verdana" w:hAnsi="Verdana"/>
                <w:b/>
                <w:bCs/>
                <w:color w:val="000000"/>
                <w:sz w:val="20"/>
              </w:rPr>
              <w:t>Árazott költségvetés</w:t>
            </w:r>
          </w:p>
        </w:tc>
        <w:tc>
          <w:tcPr>
            <w:tcW w:w="1418" w:type="dxa"/>
            <w:tcBorders>
              <w:top w:val="single" w:sz="4" w:space="0" w:color="auto"/>
              <w:left w:val="single" w:sz="4" w:space="0" w:color="auto"/>
              <w:bottom w:val="single" w:sz="4" w:space="0" w:color="auto"/>
              <w:right w:val="single" w:sz="4" w:space="0" w:color="auto"/>
            </w:tcBorders>
            <w:vAlign w:val="center"/>
          </w:tcPr>
          <w:p w14:paraId="5974CD37" w14:textId="77777777" w:rsidR="000F205C" w:rsidRPr="00347121" w:rsidRDefault="000F205C" w:rsidP="00166592">
            <w:pPr>
              <w:pStyle w:val="Szvegtrzs"/>
              <w:rPr>
                <w:rFonts w:ascii="Verdana" w:hAnsi="Verdana"/>
                <w:sz w:val="20"/>
              </w:rPr>
            </w:pPr>
          </w:p>
        </w:tc>
      </w:tr>
      <w:tr w:rsidR="00166167" w:rsidRPr="00347121" w14:paraId="0B097AA8" w14:textId="77777777" w:rsidTr="002D52B6">
        <w:trPr>
          <w:trHeight w:val="442"/>
          <w:jc w:val="center"/>
        </w:trPr>
        <w:tc>
          <w:tcPr>
            <w:tcW w:w="7933" w:type="dxa"/>
            <w:tcBorders>
              <w:top w:val="single" w:sz="4" w:space="0" w:color="auto"/>
              <w:left w:val="single" w:sz="4" w:space="0" w:color="auto"/>
              <w:bottom w:val="single" w:sz="4" w:space="0" w:color="auto"/>
              <w:right w:val="single" w:sz="4" w:space="0" w:color="auto"/>
            </w:tcBorders>
            <w:vAlign w:val="center"/>
          </w:tcPr>
          <w:p w14:paraId="4E51790D" w14:textId="27E7896A" w:rsidR="001473BF" w:rsidRPr="00347121" w:rsidRDefault="00D72F0F" w:rsidP="00347121">
            <w:r w:rsidRPr="00347121">
              <w:rPr>
                <w:rFonts w:ascii="Verdana" w:hAnsi="Verdana" w:cs="Times New Roman"/>
                <w:b/>
                <w:color w:val="000000"/>
                <w:sz w:val="20"/>
                <w:szCs w:val="20"/>
              </w:rPr>
              <w:t>Ajánlattevői nyilatkozat (2.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269DB3DA" w14:textId="77777777" w:rsidR="00166167" w:rsidRPr="00347121" w:rsidRDefault="00166167" w:rsidP="00166592">
            <w:pPr>
              <w:pStyle w:val="Szvegtrzs"/>
              <w:rPr>
                <w:rFonts w:ascii="Verdana" w:hAnsi="Verdana"/>
                <w:sz w:val="20"/>
              </w:rPr>
            </w:pPr>
          </w:p>
        </w:tc>
      </w:tr>
      <w:tr w:rsidR="00D72F0F" w:rsidRPr="00347121" w14:paraId="49A79353" w14:textId="77777777" w:rsidTr="002D52B6">
        <w:trPr>
          <w:trHeight w:val="1216"/>
          <w:jc w:val="center"/>
        </w:trPr>
        <w:tc>
          <w:tcPr>
            <w:tcW w:w="7933" w:type="dxa"/>
            <w:tcBorders>
              <w:top w:val="single" w:sz="4" w:space="0" w:color="auto"/>
              <w:left w:val="single" w:sz="4" w:space="0" w:color="auto"/>
              <w:bottom w:val="single" w:sz="4" w:space="0" w:color="auto"/>
              <w:right w:val="single" w:sz="4" w:space="0" w:color="auto"/>
            </w:tcBorders>
            <w:vAlign w:val="center"/>
          </w:tcPr>
          <w:p w14:paraId="2A71A872" w14:textId="4B2CDA2E" w:rsidR="00D72F0F" w:rsidRPr="00347121" w:rsidRDefault="00D72F0F" w:rsidP="00D72F0F">
            <w:pPr>
              <w:suppressAutoHyphens/>
              <w:jc w:val="both"/>
              <w:rPr>
                <w:rFonts w:ascii="Verdana" w:hAnsi="Verdana" w:cs="Times New Roman"/>
                <w:b/>
                <w:color w:val="000000"/>
                <w:sz w:val="20"/>
                <w:szCs w:val="20"/>
              </w:rPr>
            </w:pPr>
            <w:r w:rsidRPr="00347121">
              <w:rPr>
                <w:rFonts w:ascii="Verdana" w:hAnsi="Verdana" w:cs="Times New Roman"/>
                <w:b/>
                <w:color w:val="000000"/>
                <w:sz w:val="20"/>
                <w:szCs w:val="20"/>
              </w:rPr>
              <w:t>Ajánlattevői nyilatkozat (2./A sz. melléklet)</w:t>
            </w:r>
          </w:p>
          <w:p w14:paraId="3E79F32F" w14:textId="6557F4A1" w:rsidR="00D72F0F" w:rsidRPr="00347121" w:rsidRDefault="00D72F0F" w:rsidP="00D72F0F">
            <w:pPr>
              <w:suppressAutoHyphens/>
              <w:jc w:val="both"/>
              <w:rPr>
                <w:rFonts w:ascii="Verdana" w:hAnsi="Verdana" w:cs="Times New Roman"/>
                <w:b/>
                <w:color w:val="000000"/>
                <w:sz w:val="20"/>
                <w:szCs w:val="20"/>
              </w:rPr>
            </w:pPr>
            <w:r w:rsidRPr="00347121">
              <w:rPr>
                <w:rFonts w:ascii="Verdana" w:hAnsi="Verdana" w:cs="Times New Roman"/>
                <w:b/>
                <w:color w:val="000000"/>
                <w:sz w:val="20"/>
                <w:szCs w:val="20"/>
              </w:rPr>
              <w:t>Ajánlattevő kifejezett nyilatkozata a Felhívás feltételeire, a szerződés megkötésére és teljesítésére, valamint a kért ellenszolgáltatásra vonatkozóan (Kbt. 60. § (3) bekezdése) – a Kbt. 36. § (3) bekezdése értelmében eredeti aláírt példányban benyújtandó</w:t>
            </w:r>
          </w:p>
        </w:tc>
        <w:tc>
          <w:tcPr>
            <w:tcW w:w="1418" w:type="dxa"/>
            <w:tcBorders>
              <w:top w:val="single" w:sz="4" w:space="0" w:color="auto"/>
              <w:left w:val="single" w:sz="4" w:space="0" w:color="auto"/>
              <w:bottom w:val="single" w:sz="4" w:space="0" w:color="auto"/>
              <w:right w:val="single" w:sz="4" w:space="0" w:color="auto"/>
            </w:tcBorders>
            <w:vAlign w:val="center"/>
          </w:tcPr>
          <w:p w14:paraId="6773343A" w14:textId="77777777" w:rsidR="00D72F0F" w:rsidRPr="00347121" w:rsidRDefault="00D72F0F" w:rsidP="00166592">
            <w:pPr>
              <w:pStyle w:val="Szvegtrzs"/>
              <w:rPr>
                <w:rFonts w:ascii="Verdana" w:hAnsi="Verdana"/>
                <w:sz w:val="20"/>
              </w:rPr>
            </w:pPr>
          </w:p>
        </w:tc>
      </w:tr>
      <w:tr w:rsidR="00166167" w:rsidRPr="00347121" w14:paraId="5D0650BC" w14:textId="77777777" w:rsidTr="002D52B6">
        <w:trPr>
          <w:trHeight w:val="704"/>
          <w:jc w:val="center"/>
        </w:trPr>
        <w:tc>
          <w:tcPr>
            <w:tcW w:w="7933" w:type="dxa"/>
            <w:tcBorders>
              <w:top w:val="single" w:sz="4" w:space="0" w:color="auto"/>
              <w:left w:val="single" w:sz="4" w:space="0" w:color="auto"/>
              <w:bottom w:val="single" w:sz="4" w:space="0" w:color="auto"/>
              <w:right w:val="single" w:sz="4" w:space="0" w:color="auto"/>
            </w:tcBorders>
            <w:vAlign w:val="center"/>
          </w:tcPr>
          <w:p w14:paraId="05B324F3" w14:textId="77777777" w:rsidR="00166167" w:rsidRPr="00347121" w:rsidRDefault="00166167" w:rsidP="00166592">
            <w:pPr>
              <w:pStyle w:val="Szvegtrzs"/>
              <w:rPr>
                <w:rFonts w:ascii="Verdana" w:hAnsi="Verdana"/>
                <w:b/>
                <w:color w:val="000000"/>
                <w:sz w:val="20"/>
              </w:rPr>
            </w:pPr>
            <w:r w:rsidRPr="00347121">
              <w:rPr>
                <w:rFonts w:ascii="Verdana" w:hAnsi="Verdana"/>
                <w:b/>
                <w:bCs/>
                <w:color w:val="000000"/>
                <w:sz w:val="20"/>
              </w:rPr>
              <w:t xml:space="preserve">Közös Ajánlattevők </w:t>
            </w:r>
            <w:r w:rsidRPr="00347121">
              <w:rPr>
                <w:rFonts w:ascii="Verdana" w:hAnsi="Verdana"/>
                <w:b/>
                <w:color w:val="000000"/>
                <w:sz w:val="20"/>
              </w:rPr>
              <w:t>(konzorciumi)</w:t>
            </w:r>
            <w:r w:rsidRPr="00347121">
              <w:rPr>
                <w:rFonts w:ascii="Verdana" w:hAnsi="Verdana"/>
                <w:b/>
                <w:bCs/>
                <w:color w:val="000000"/>
                <w:sz w:val="20"/>
              </w:rPr>
              <w:t xml:space="preserve"> megállapodása </w:t>
            </w:r>
            <w:r w:rsidRPr="00347121">
              <w:rPr>
                <w:rFonts w:ascii="Verdana" w:hAnsi="Verdana"/>
                <w:b/>
                <w:i/>
                <w:iCs/>
                <w:color w:val="000000"/>
                <w:sz w:val="20"/>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14:paraId="449D2E4E" w14:textId="77777777" w:rsidR="00166167" w:rsidRPr="00347121" w:rsidRDefault="00166167" w:rsidP="00166592">
            <w:pPr>
              <w:pStyle w:val="Szvegtrzs"/>
              <w:rPr>
                <w:rFonts w:ascii="Verdana" w:hAnsi="Verdana"/>
                <w:sz w:val="20"/>
              </w:rPr>
            </w:pPr>
          </w:p>
        </w:tc>
      </w:tr>
      <w:tr w:rsidR="00166167" w:rsidRPr="00347121" w14:paraId="6367E14A" w14:textId="77777777" w:rsidTr="002D52B6">
        <w:trPr>
          <w:trHeight w:val="545"/>
          <w:jc w:val="center"/>
        </w:trPr>
        <w:tc>
          <w:tcPr>
            <w:tcW w:w="7933" w:type="dxa"/>
            <w:tcBorders>
              <w:top w:val="single" w:sz="4" w:space="0" w:color="auto"/>
              <w:left w:val="single" w:sz="4" w:space="0" w:color="auto"/>
              <w:bottom w:val="single" w:sz="4" w:space="0" w:color="auto"/>
              <w:right w:val="single" w:sz="4" w:space="0" w:color="auto"/>
            </w:tcBorders>
            <w:vAlign w:val="center"/>
          </w:tcPr>
          <w:p w14:paraId="56541370" w14:textId="7CF995B0" w:rsidR="00166167" w:rsidRPr="00347121" w:rsidRDefault="00166167" w:rsidP="00347121">
            <w:pPr>
              <w:pStyle w:val="Szvegtrzs"/>
              <w:rPr>
                <w:rFonts w:ascii="Verdana" w:hAnsi="Verdana"/>
                <w:b/>
                <w:color w:val="000000"/>
                <w:sz w:val="20"/>
              </w:rPr>
            </w:pPr>
            <w:r w:rsidRPr="00347121">
              <w:rPr>
                <w:rFonts w:ascii="Verdana" w:hAnsi="Verdana"/>
                <w:b/>
                <w:color w:val="000000"/>
                <w:sz w:val="20"/>
              </w:rPr>
              <w:t>Nyilatkozat</w:t>
            </w:r>
            <w:r w:rsidR="00347121">
              <w:rPr>
                <w:rFonts w:ascii="Verdana" w:hAnsi="Verdana"/>
                <w:b/>
                <w:color w:val="000000"/>
                <w:sz w:val="20"/>
              </w:rPr>
              <w:t>ok kizáró okok tekintetében (3. sz. melléklet nyilatkozatmintái szerint)</w:t>
            </w:r>
          </w:p>
        </w:tc>
        <w:tc>
          <w:tcPr>
            <w:tcW w:w="1418" w:type="dxa"/>
            <w:tcBorders>
              <w:top w:val="single" w:sz="4" w:space="0" w:color="auto"/>
              <w:left w:val="single" w:sz="4" w:space="0" w:color="auto"/>
              <w:bottom w:val="single" w:sz="4" w:space="0" w:color="auto"/>
              <w:right w:val="single" w:sz="4" w:space="0" w:color="auto"/>
            </w:tcBorders>
            <w:vAlign w:val="center"/>
          </w:tcPr>
          <w:p w14:paraId="727A930A" w14:textId="77777777" w:rsidR="00166167" w:rsidRPr="00347121" w:rsidRDefault="00166167" w:rsidP="00166592">
            <w:pPr>
              <w:pStyle w:val="Szvegtrzs"/>
              <w:rPr>
                <w:rFonts w:ascii="Verdana" w:hAnsi="Verdana"/>
                <w:sz w:val="20"/>
              </w:rPr>
            </w:pPr>
          </w:p>
        </w:tc>
      </w:tr>
      <w:tr w:rsidR="00166167" w:rsidRPr="00347121" w14:paraId="761B2A9E" w14:textId="77777777" w:rsidTr="002D52B6">
        <w:trPr>
          <w:trHeight w:val="606"/>
          <w:jc w:val="center"/>
        </w:trPr>
        <w:tc>
          <w:tcPr>
            <w:tcW w:w="7933" w:type="dxa"/>
            <w:tcBorders>
              <w:top w:val="single" w:sz="4" w:space="0" w:color="auto"/>
              <w:left w:val="single" w:sz="4" w:space="0" w:color="auto"/>
              <w:bottom w:val="single" w:sz="4" w:space="0" w:color="auto"/>
              <w:right w:val="single" w:sz="4" w:space="0" w:color="auto"/>
            </w:tcBorders>
            <w:vAlign w:val="center"/>
          </w:tcPr>
          <w:p w14:paraId="0495EC4F" w14:textId="77777777" w:rsidR="00166167" w:rsidRPr="00347121" w:rsidRDefault="00166167" w:rsidP="00166592">
            <w:pPr>
              <w:suppressAutoHyphens/>
              <w:jc w:val="both"/>
              <w:rPr>
                <w:rFonts w:ascii="Verdana" w:hAnsi="Verdana" w:cs="Times New Roman"/>
                <w:b/>
                <w:color w:val="000000"/>
                <w:sz w:val="20"/>
                <w:szCs w:val="20"/>
              </w:rPr>
            </w:pPr>
            <w:r w:rsidRPr="00347121">
              <w:rPr>
                <w:rFonts w:ascii="Verdana" w:hAnsi="Verdana" w:cs="Times New Roman"/>
                <w:b/>
                <w:color w:val="000000"/>
                <w:sz w:val="20"/>
                <w:szCs w:val="20"/>
              </w:rPr>
              <w:t>Nyilatkozat a Kbt. 58. § (3) bekezdésének megfelelően (4.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0697516B" w14:textId="77777777" w:rsidR="00166167" w:rsidRPr="00347121" w:rsidRDefault="00166167" w:rsidP="00166592">
            <w:pPr>
              <w:pStyle w:val="Szvegtrzs"/>
              <w:rPr>
                <w:rFonts w:ascii="Verdana" w:hAnsi="Verdana"/>
                <w:sz w:val="20"/>
              </w:rPr>
            </w:pPr>
          </w:p>
        </w:tc>
      </w:tr>
      <w:tr w:rsidR="00166167" w:rsidRPr="00347121" w14:paraId="6050FBEE" w14:textId="77777777" w:rsidTr="002D52B6">
        <w:trPr>
          <w:trHeight w:val="2133"/>
          <w:jc w:val="center"/>
        </w:trPr>
        <w:tc>
          <w:tcPr>
            <w:tcW w:w="7933" w:type="dxa"/>
            <w:tcBorders>
              <w:top w:val="single" w:sz="4" w:space="0" w:color="auto"/>
              <w:left w:val="single" w:sz="4" w:space="0" w:color="auto"/>
              <w:bottom w:val="single" w:sz="4" w:space="0" w:color="auto"/>
              <w:right w:val="single" w:sz="4" w:space="0" w:color="auto"/>
            </w:tcBorders>
            <w:vAlign w:val="center"/>
          </w:tcPr>
          <w:p w14:paraId="0B3EEACF" w14:textId="77777777" w:rsidR="00166167" w:rsidRPr="00347121" w:rsidRDefault="00166167" w:rsidP="00166592">
            <w:pPr>
              <w:suppressAutoHyphens/>
              <w:ind w:left="360"/>
              <w:jc w:val="both"/>
              <w:rPr>
                <w:rFonts w:ascii="Verdana" w:hAnsi="Verdana" w:cs="Times New Roman"/>
                <w:b/>
                <w:color w:val="000000"/>
                <w:sz w:val="20"/>
                <w:szCs w:val="20"/>
              </w:rPr>
            </w:pPr>
          </w:p>
          <w:p w14:paraId="07C2C0F9" w14:textId="5A8207AF" w:rsidR="00166167" w:rsidRPr="00347121" w:rsidRDefault="00166167" w:rsidP="00166592">
            <w:pPr>
              <w:suppressAutoHyphens/>
              <w:jc w:val="both"/>
              <w:rPr>
                <w:rFonts w:ascii="Verdana" w:hAnsi="Verdana" w:cs="Times New Roman"/>
                <w:b/>
                <w:color w:val="000000"/>
                <w:sz w:val="20"/>
                <w:szCs w:val="20"/>
              </w:rPr>
            </w:pPr>
            <w:r w:rsidRPr="00347121">
              <w:rPr>
                <w:rFonts w:ascii="Verdana" w:hAnsi="Verdana" w:cs="Times New Roman"/>
                <w:b/>
                <w:color w:val="000000"/>
                <w:sz w:val="20"/>
                <w:szCs w:val="20"/>
              </w:rPr>
              <w:t>Rendelkezésre állási nyilatkozat (</w:t>
            </w:r>
            <w:r w:rsidRPr="00347121">
              <w:rPr>
                <w:rFonts w:ascii="Verdana" w:hAnsi="Verdana" w:cs="Times New Roman"/>
                <w:b/>
                <w:i/>
                <w:color w:val="000000"/>
                <w:sz w:val="20"/>
                <w:szCs w:val="20"/>
              </w:rPr>
              <w:t>adott esetben</w:t>
            </w:r>
            <w:r w:rsidRPr="00347121">
              <w:rPr>
                <w:rFonts w:ascii="Verdana" w:hAnsi="Verdana" w:cs="Times New Roman"/>
                <w:b/>
                <w:color w:val="000000"/>
                <w:sz w:val="20"/>
                <w:szCs w:val="20"/>
              </w:rPr>
              <w:t>)</w:t>
            </w:r>
            <w:r w:rsidR="00687081">
              <w:rPr>
                <w:rFonts w:ascii="Verdana" w:hAnsi="Verdana" w:cs="Times New Roman"/>
                <w:b/>
                <w:color w:val="000000"/>
                <w:sz w:val="20"/>
                <w:szCs w:val="20"/>
              </w:rPr>
              <w:t xml:space="preserve"> (5. sz. melléklet)</w:t>
            </w:r>
          </w:p>
          <w:p w14:paraId="5571C5A8" w14:textId="77777777" w:rsidR="00166167" w:rsidRPr="00347121" w:rsidRDefault="00166167" w:rsidP="00166592">
            <w:pPr>
              <w:suppressAutoHyphens/>
              <w:jc w:val="both"/>
              <w:rPr>
                <w:rFonts w:ascii="Verdana" w:hAnsi="Verdana" w:cs="Times New Roman"/>
                <w:b/>
                <w:i/>
                <w:color w:val="000000"/>
                <w:sz w:val="20"/>
                <w:szCs w:val="20"/>
              </w:rPr>
            </w:pPr>
            <w:r w:rsidRPr="00347121">
              <w:rPr>
                <w:rFonts w:ascii="Verdana" w:hAnsi="Verdana" w:cs="Times New Roman"/>
                <w:b/>
                <w:i/>
                <w:color w:val="000000"/>
                <w:sz w:val="20"/>
                <w:szCs w:val="20"/>
              </w:rPr>
              <w:t xml:space="preserve">(Amennyiben az előírt alkalmassági követelményeknek Ajánlattevő más szervezet vagy személy kapacitására támaszkodva kíván megfelelni, a kapacitásait az Ajánlattevő rendelkezésre bocsátó szervezet az előírt igazolási módokkal azonos módon köteles igazolni az adott alkalmassági feltételnek történő megfelelést, továbbá </w:t>
            </w:r>
            <w:r w:rsidRPr="00347121">
              <w:rPr>
                <w:rFonts w:ascii="Verdana" w:hAnsi="Verdana" w:cs="Times New Roman"/>
                <w:b/>
                <w:i/>
                <w:color w:val="000000"/>
                <w:sz w:val="20"/>
                <w:szCs w:val="20"/>
                <w:u w:val="single"/>
              </w:rPr>
              <w:t>köteles nyilatkozni, hogy a szerződés teljesítéséhez szükséges erőforrások rendelkezésre állnak majd a szerződés teljesítésének időtartama alatt</w:t>
            </w:r>
            <w:r w:rsidRPr="00347121">
              <w:rPr>
                <w:rFonts w:ascii="Verdana" w:hAnsi="Verdana" w:cs="Times New Roman"/>
                <w:b/>
                <w:i/>
                <w:color w:val="000000"/>
                <w:sz w:val="20"/>
                <w:szCs w:val="20"/>
              </w:rPr>
              <w:t>)</w:t>
            </w:r>
          </w:p>
          <w:p w14:paraId="08B89686" w14:textId="77777777" w:rsidR="00166167" w:rsidRPr="00347121" w:rsidRDefault="00166167" w:rsidP="00166592">
            <w:pPr>
              <w:suppressAutoHyphens/>
              <w:jc w:val="both"/>
              <w:rPr>
                <w:rFonts w:ascii="Verdana" w:hAnsi="Verdana" w:cs="Times New Roman"/>
                <w:b/>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C735A03" w14:textId="77777777" w:rsidR="00166167" w:rsidRPr="00347121" w:rsidRDefault="00166167" w:rsidP="00166592">
            <w:pPr>
              <w:pStyle w:val="Szvegtrzs"/>
              <w:rPr>
                <w:rFonts w:ascii="Verdana" w:hAnsi="Verdana"/>
                <w:sz w:val="20"/>
              </w:rPr>
            </w:pPr>
          </w:p>
        </w:tc>
      </w:tr>
      <w:tr w:rsidR="00166167" w:rsidRPr="00347121" w14:paraId="41454776" w14:textId="77777777" w:rsidTr="002D52B6">
        <w:trPr>
          <w:trHeight w:val="544"/>
          <w:jc w:val="center"/>
        </w:trPr>
        <w:tc>
          <w:tcPr>
            <w:tcW w:w="7933" w:type="dxa"/>
            <w:tcBorders>
              <w:top w:val="single" w:sz="4" w:space="0" w:color="auto"/>
              <w:left w:val="single" w:sz="4" w:space="0" w:color="auto"/>
              <w:bottom w:val="single" w:sz="4" w:space="0" w:color="auto"/>
              <w:right w:val="single" w:sz="4" w:space="0" w:color="auto"/>
            </w:tcBorders>
            <w:vAlign w:val="center"/>
          </w:tcPr>
          <w:p w14:paraId="74A48A3D" w14:textId="77777777" w:rsidR="00166167" w:rsidRPr="00347121" w:rsidRDefault="00166167" w:rsidP="00166592">
            <w:pPr>
              <w:pStyle w:val="Szvegtrzs"/>
              <w:rPr>
                <w:rFonts w:ascii="Verdana" w:hAnsi="Verdana"/>
                <w:b/>
                <w:bCs/>
                <w:color w:val="000000"/>
                <w:sz w:val="20"/>
              </w:rPr>
            </w:pPr>
            <w:r w:rsidRPr="00347121">
              <w:rPr>
                <w:rFonts w:ascii="Verdana" w:hAnsi="Verdana"/>
                <w:b/>
                <w:bCs/>
                <w:color w:val="000000"/>
                <w:sz w:val="20"/>
              </w:rPr>
              <w:t>Aláírási címpéldány/Aláírás minta</w:t>
            </w:r>
          </w:p>
        </w:tc>
        <w:tc>
          <w:tcPr>
            <w:tcW w:w="1418" w:type="dxa"/>
            <w:tcBorders>
              <w:top w:val="single" w:sz="4" w:space="0" w:color="auto"/>
              <w:left w:val="single" w:sz="4" w:space="0" w:color="auto"/>
              <w:bottom w:val="single" w:sz="4" w:space="0" w:color="auto"/>
              <w:right w:val="single" w:sz="4" w:space="0" w:color="auto"/>
            </w:tcBorders>
            <w:vAlign w:val="center"/>
          </w:tcPr>
          <w:p w14:paraId="67584B15" w14:textId="77777777" w:rsidR="00166167" w:rsidRPr="00347121" w:rsidRDefault="00166167" w:rsidP="00166592">
            <w:pPr>
              <w:pStyle w:val="Szvegtrzs"/>
              <w:rPr>
                <w:rFonts w:ascii="Verdana" w:hAnsi="Verdana"/>
                <w:sz w:val="20"/>
              </w:rPr>
            </w:pPr>
          </w:p>
        </w:tc>
      </w:tr>
      <w:tr w:rsidR="00166167" w:rsidRPr="00347121" w14:paraId="5E02CC46" w14:textId="77777777" w:rsidTr="002D52B6">
        <w:trPr>
          <w:trHeight w:val="523"/>
          <w:jc w:val="center"/>
        </w:trPr>
        <w:tc>
          <w:tcPr>
            <w:tcW w:w="7933" w:type="dxa"/>
            <w:tcBorders>
              <w:top w:val="single" w:sz="4" w:space="0" w:color="auto"/>
              <w:left w:val="single" w:sz="4" w:space="0" w:color="auto"/>
              <w:bottom w:val="single" w:sz="4" w:space="0" w:color="auto"/>
              <w:right w:val="single" w:sz="4" w:space="0" w:color="auto"/>
            </w:tcBorders>
            <w:vAlign w:val="center"/>
          </w:tcPr>
          <w:p w14:paraId="19D343C0" w14:textId="77777777" w:rsidR="00166167" w:rsidRPr="00347121" w:rsidRDefault="00166167" w:rsidP="00166592">
            <w:pPr>
              <w:pStyle w:val="Szvegtrzs"/>
              <w:rPr>
                <w:rFonts w:ascii="Verdana" w:hAnsi="Verdana"/>
                <w:b/>
                <w:bCs/>
                <w:color w:val="000000"/>
                <w:sz w:val="20"/>
              </w:rPr>
            </w:pPr>
            <w:r w:rsidRPr="00347121">
              <w:rPr>
                <w:rFonts w:ascii="Verdana" w:hAnsi="Verdana"/>
                <w:b/>
                <w:bCs/>
                <w:color w:val="000000"/>
                <w:sz w:val="20"/>
              </w:rPr>
              <w:t xml:space="preserve">Meghatalmazás </w:t>
            </w:r>
            <w:r w:rsidRPr="00347121">
              <w:rPr>
                <w:rFonts w:ascii="Verdana" w:hAnsi="Verdana"/>
                <w:b/>
                <w:bCs/>
                <w:i/>
                <w:color w:val="000000"/>
                <w:sz w:val="20"/>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14:paraId="58DAD3F9" w14:textId="77777777" w:rsidR="00166167" w:rsidRPr="00347121" w:rsidRDefault="00166167" w:rsidP="00166592">
            <w:pPr>
              <w:pStyle w:val="Szvegtrzs"/>
              <w:rPr>
                <w:rFonts w:ascii="Verdana" w:hAnsi="Verdana"/>
                <w:sz w:val="20"/>
              </w:rPr>
            </w:pPr>
          </w:p>
        </w:tc>
      </w:tr>
      <w:tr w:rsidR="00166167" w:rsidRPr="00347121" w14:paraId="1469B481" w14:textId="77777777" w:rsidTr="002D52B6">
        <w:trPr>
          <w:trHeight w:val="513"/>
          <w:jc w:val="center"/>
        </w:trPr>
        <w:tc>
          <w:tcPr>
            <w:tcW w:w="7933" w:type="dxa"/>
            <w:tcBorders>
              <w:top w:val="single" w:sz="4" w:space="0" w:color="auto"/>
              <w:left w:val="single" w:sz="4" w:space="0" w:color="auto"/>
              <w:bottom w:val="single" w:sz="4" w:space="0" w:color="auto"/>
              <w:right w:val="single" w:sz="4" w:space="0" w:color="auto"/>
            </w:tcBorders>
            <w:vAlign w:val="bottom"/>
          </w:tcPr>
          <w:p w14:paraId="2C638AF3" w14:textId="77777777" w:rsidR="00166167" w:rsidRPr="00347121" w:rsidRDefault="00166167" w:rsidP="00166592">
            <w:pPr>
              <w:pStyle w:val="Szvegtrzs"/>
              <w:jc w:val="left"/>
              <w:rPr>
                <w:rFonts w:ascii="Verdana" w:hAnsi="Verdana"/>
                <w:b/>
                <w:bCs/>
                <w:color w:val="000000"/>
                <w:sz w:val="20"/>
              </w:rPr>
            </w:pPr>
            <w:r w:rsidRPr="00347121">
              <w:rPr>
                <w:rFonts w:ascii="Verdana" w:hAnsi="Verdana"/>
                <w:b/>
                <w:bCs/>
                <w:color w:val="000000"/>
                <w:sz w:val="20"/>
              </w:rPr>
              <w:t xml:space="preserve">Változásbejegyzési kérelem </w:t>
            </w:r>
            <w:r w:rsidRPr="00347121">
              <w:rPr>
                <w:rFonts w:ascii="Verdana" w:hAnsi="Verdana"/>
                <w:b/>
                <w:color w:val="000000"/>
                <w:sz w:val="20"/>
              </w:rPr>
              <w:t>és cégbírósági igazolás (</w:t>
            </w:r>
            <w:r w:rsidRPr="00347121">
              <w:rPr>
                <w:rFonts w:ascii="Verdana" w:hAnsi="Verdana"/>
                <w:b/>
                <w:i/>
                <w:iCs/>
                <w:color w:val="000000"/>
                <w:sz w:val="20"/>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14:paraId="01D646E0" w14:textId="77777777" w:rsidR="00166167" w:rsidRPr="00347121" w:rsidRDefault="00166167" w:rsidP="00166592">
            <w:pPr>
              <w:pStyle w:val="Szvegtrzs"/>
              <w:rPr>
                <w:rFonts w:ascii="Verdana" w:hAnsi="Verdana"/>
                <w:sz w:val="20"/>
              </w:rPr>
            </w:pPr>
          </w:p>
        </w:tc>
      </w:tr>
      <w:tr w:rsidR="00166167" w:rsidRPr="00347121" w14:paraId="3A06DEC1" w14:textId="77777777" w:rsidTr="002D52B6">
        <w:trPr>
          <w:trHeight w:val="466"/>
          <w:jc w:val="center"/>
        </w:trPr>
        <w:tc>
          <w:tcPr>
            <w:tcW w:w="7933" w:type="dxa"/>
            <w:tcBorders>
              <w:top w:val="single" w:sz="4" w:space="0" w:color="auto"/>
              <w:left w:val="single" w:sz="4" w:space="0" w:color="auto"/>
              <w:bottom w:val="single" w:sz="4" w:space="0" w:color="auto"/>
              <w:right w:val="single" w:sz="4" w:space="0" w:color="auto"/>
            </w:tcBorders>
            <w:vAlign w:val="center"/>
          </w:tcPr>
          <w:p w14:paraId="41C83806" w14:textId="788F670B" w:rsidR="00166167" w:rsidRPr="00347121" w:rsidRDefault="00166167" w:rsidP="00166592">
            <w:pPr>
              <w:pStyle w:val="Szvegtrzs"/>
              <w:rPr>
                <w:rFonts w:ascii="Verdana" w:hAnsi="Verdana"/>
                <w:b/>
                <w:color w:val="000000"/>
                <w:sz w:val="20"/>
              </w:rPr>
            </w:pPr>
            <w:r w:rsidRPr="00924F13">
              <w:rPr>
                <w:rFonts w:ascii="Verdana" w:hAnsi="Verdana"/>
                <w:b/>
                <w:bCs/>
                <w:color w:val="000000"/>
                <w:sz w:val="20"/>
              </w:rPr>
              <w:t xml:space="preserve">Nyilatkozat árbevételről </w:t>
            </w:r>
            <w:r w:rsidRPr="00924F13">
              <w:rPr>
                <w:rFonts w:ascii="Verdana" w:hAnsi="Verdana"/>
                <w:b/>
                <w:color w:val="000000"/>
                <w:sz w:val="20"/>
              </w:rPr>
              <w:t xml:space="preserve">az előző </w:t>
            </w:r>
            <w:r w:rsidR="009C23FA" w:rsidRPr="00924F13">
              <w:rPr>
                <w:rFonts w:ascii="Verdana" w:hAnsi="Verdana"/>
                <w:b/>
                <w:color w:val="000000"/>
                <w:sz w:val="20"/>
              </w:rPr>
              <w:t xml:space="preserve">3 </w:t>
            </w:r>
            <w:r w:rsidRPr="00924F13">
              <w:rPr>
                <w:rFonts w:ascii="Verdana" w:hAnsi="Verdana"/>
                <w:b/>
                <w:color w:val="000000"/>
                <w:sz w:val="20"/>
              </w:rPr>
              <w:t>üzleti év tekintetében (</w:t>
            </w:r>
            <w:r w:rsidR="00687081" w:rsidRPr="00924F13">
              <w:rPr>
                <w:rFonts w:ascii="Verdana" w:hAnsi="Verdana"/>
                <w:b/>
                <w:color w:val="000000"/>
                <w:sz w:val="20"/>
              </w:rPr>
              <w:t>6</w:t>
            </w:r>
            <w:r w:rsidRPr="00924F13">
              <w:rPr>
                <w:rFonts w:ascii="Verdana" w:hAnsi="Verdana"/>
                <w:b/>
                <w:color w:val="000000"/>
                <w:sz w:val="20"/>
              </w:rPr>
              <w:t>. sz. melléklet)</w:t>
            </w:r>
            <w:r w:rsidRPr="00347121">
              <w:rPr>
                <w:rFonts w:ascii="Verdana" w:hAnsi="Verdana"/>
                <w:b/>
                <w:color w:val="000000"/>
                <w:sz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91A1E3D" w14:textId="77777777" w:rsidR="00166167" w:rsidRPr="00347121" w:rsidRDefault="00166167" w:rsidP="00166592">
            <w:pPr>
              <w:pStyle w:val="Szvegtrzs"/>
              <w:rPr>
                <w:rFonts w:ascii="Verdana" w:hAnsi="Verdana"/>
                <w:sz w:val="20"/>
              </w:rPr>
            </w:pPr>
          </w:p>
        </w:tc>
      </w:tr>
      <w:tr w:rsidR="00166167" w:rsidRPr="00347121" w14:paraId="5F91C168"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349C6EBA" w14:textId="19DB4525" w:rsidR="00166167" w:rsidRPr="00347121" w:rsidRDefault="00166167" w:rsidP="00166592">
            <w:pPr>
              <w:pStyle w:val="Szvegtrzs"/>
              <w:rPr>
                <w:rFonts w:ascii="Verdana" w:hAnsi="Verdana"/>
                <w:b/>
                <w:color w:val="000000"/>
                <w:sz w:val="20"/>
              </w:rPr>
            </w:pPr>
            <w:r w:rsidRPr="00347121">
              <w:rPr>
                <w:rFonts w:ascii="Verdana" w:hAnsi="Verdana"/>
                <w:b/>
                <w:color w:val="000000"/>
                <w:sz w:val="20"/>
              </w:rPr>
              <w:t>Referenciaö</w:t>
            </w:r>
            <w:r w:rsidR="00C5641A" w:rsidRPr="00347121">
              <w:rPr>
                <w:rFonts w:ascii="Verdana" w:hAnsi="Verdana"/>
                <w:b/>
                <w:color w:val="000000"/>
                <w:sz w:val="20"/>
              </w:rPr>
              <w:t>sszesítő táblázat a Kr. 15. § (</w:t>
            </w:r>
            <w:r w:rsidR="0057320F">
              <w:rPr>
                <w:rFonts w:ascii="Verdana" w:hAnsi="Verdana"/>
                <w:b/>
                <w:color w:val="000000"/>
                <w:sz w:val="20"/>
              </w:rPr>
              <w:t>1</w:t>
            </w:r>
            <w:r w:rsidRPr="00347121">
              <w:rPr>
                <w:rFonts w:ascii="Verdana" w:hAnsi="Verdana"/>
                <w:b/>
                <w:color w:val="000000"/>
                <w:sz w:val="20"/>
              </w:rPr>
              <w:t>) bekezdés a) pontja tekintetében (</w:t>
            </w:r>
            <w:r w:rsidR="00687081">
              <w:rPr>
                <w:rFonts w:ascii="Verdana" w:hAnsi="Verdana"/>
                <w:b/>
                <w:color w:val="000000"/>
                <w:sz w:val="20"/>
              </w:rPr>
              <w:t>7</w:t>
            </w:r>
            <w:r w:rsidRPr="00347121">
              <w:rPr>
                <w:rFonts w:ascii="Verdana" w:hAnsi="Verdana"/>
                <w:b/>
                <w:color w:val="000000"/>
                <w:sz w:val="20"/>
              </w:rPr>
              <w:t>.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70509C86" w14:textId="77777777" w:rsidR="00166167" w:rsidRPr="00347121" w:rsidRDefault="00166167" w:rsidP="00166592">
            <w:pPr>
              <w:pStyle w:val="Szvegtrzs"/>
              <w:rPr>
                <w:rFonts w:ascii="Verdana" w:hAnsi="Verdana"/>
                <w:sz w:val="20"/>
              </w:rPr>
            </w:pPr>
          </w:p>
        </w:tc>
      </w:tr>
      <w:tr w:rsidR="00166167" w:rsidRPr="00347121" w14:paraId="189F955E" w14:textId="77777777" w:rsidTr="002D52B6">
        <w:trPr>
          <w:trHeight w:val="666"/>
          <w:jc w:val="center"/>
        </w:trPr>
        <w:tc>
          <w:tcPr>
            <w:tcW w:w="7933" w:type="dxa"/>
            <w:tcBorders>
              <w:top w:val="single" w:sz="4" w:space="0" w:color="auto"/>
              <w:left w:val="single" w:sz="4" w:space="0" w:color="auto"/>
              <w:bottom w:val="single" w:sz="4" w:space="0" w:color="auto"/>
              <w:right w:val="single" w:sz="4" w:space="0" w:color="auto"/>
            </w:tcBorders>
            <w:vAlign w:val="center"/>
          </w:tcPr>
          <w:p w14:paraId="75B58F04" w14:textId="7CDBA134" w:rsidR="00166167" w:rsidRPr="00347121" w:rsidRDefault="00166167" w:rsidP="006C77C0">
            <w:pPr>
              <w:pStyle w:val="Szvegtrzs"/>
              <w:rPr>
                <w:rFonts w:ascii="Verdana" w:hAnsi="Verdana"/>
                <w:b/>
                <w:color w:val="000000"/>
                <w:sz w:val="20"/>
              </w:rPr>
            </w:pPr>
            <w:r w:rsidRPr="00347121">
              <w:rPr>
                <w:rFonts w:ascii="Verdana" w:hAnsi="Verdana"/>
                <w:b/>
                <w:color w:val="000000"/>
                <w:sz w:val="20"/>
              </w:rPr>
              <w:t>A Kr. 16. § (</w:t>
            </w:r>
            <w:r w:rsidR="009C23FA">
              <w:rPr>
                <w:rFonts w:ascii="Verdana" w:hAnsi="Verdana"/>
                <w:b/>
                <w:color w:val="000000"/>
                <w:sz w:val="20"/>
              </w:rPr>
              <w:t>1</w:t>
            </w:r>
            <w:r w:rsidRPr="00347121">
              <w:rPr>
                <w:rFonts w:ascii="Verdana" w:hAnsi="Verdana"/>
                <w:b/>
                <w:color w:val="000000"/>
                <w:sz w:val="20"/>
              </w:rPr>
              <w:t>)</w:t>
            </w:r>
            <w:r w:rsidR="009C23FA">
              <w:rPr>
                <w:rFonts w:ascii="Verdana" w:hAnsi="Verdana"/>
                <w:b/>
                <w:color w:val="000000"/>
                <w:sz w:val="20"/>
              </w:rPr>
              <w:t>-(2)</w:t>
            </w:r>
            <w:r w:rsidRPr="00347121">
              <w:rPr>
                <w:rFonts w:ascii="Verdana" w:hAnsi="Verdana"/>
                <w:b/>
                <w:color w:val="000000"/>
                <w:sz w:val="20"/>
              </w:rPr>
              <w:t xml:space="preserve"> bekezdése szerinti referencia</w:t>
            </w:r>
            <w:r w:rsidR="009C23FA">
              <w:rPr>
                <w:rFonts w:ascii="Verdana" w:hAnsi="Verdana"/>
                <w:b/>
                <w:color w:val="000000"/>
                <w:sz w:val="20"/>
              </w:rPr>
              <w:t>nyilatkozatok/</w:t>
            </w:r>
            <w:r w:rsidRPr="00347121">
              <w:rPr>
                <w:rFonts w:ascii="Verdana" w:hAnsi="Verdana"/>
                <w:b/>
                <w:color w:val="000000"/>
                <w:sz w:val="20"/>
              </w:rPr>
              <w:t>igazolások</w:t>
            </w:r>
          </w:p>
        </w:tc>
        <w:tc>
          <w:tcPr>
            <w:tcW w:w="1418" w:type="dxa"/>
            <w:tcBorders>
              <w:top w:val="single" w:sz="4" w:space="0" w:color="auto"/>
              <w:left w:val="single" w:sz="4" w:space="0" w:color="auto"/>
              <w:bottom w:val="single" w:sz="4" w:space="0" w:color="auto"/>
              <w:right w:val="single" w:sz="4" w:space="0" w:color="auto"/>
            </w:tcBorders>
            <w:vAlign w:val="center"/>
          </w:tcPr>
          <w:p w14:paraId="513C7D4B" w14:textId="77777777" w:rsidR="00166167" w:rsidRPr="00347121" w:rsidRDefault="00166167" w:rsidP="00166592">
            <w:pPr>
              <w:pStyle w:val="Szvegtrzs"/>
              <w:rPr>
                <w:rFonts w:ascii="Verdana" w:hAnsi="Verdana"/>
                <w:sz w:val="20"/>
              </w:rPr>
            </w:pPr>
          </w:p>
        </w:tc>
      </w:tr>
      <w:tr w:rsidR="00166167" w:rsidRPr="00347121" w14:paraId="3026E59E" w14:textId="77777777" w:rsidTr="002D52B6">
        <w:trPr>
          <w:trHeight w:val="722"/>
          <w:jc w:val="center"/>
        </w:trPr>
        <w:tc>
          <w:tcPr>
            <w:tcW w:w="7933" w:type="dxa"/>
            <w:tcBorders>
              <w:top w:val="single" w:sz="4" w:space="0" w:color="auto"/>
              <w:left w:val="single" w:sz="4" w:space="0" w:color="auto"/>
              <w:bottom w:val="single" w:sz="4" w:space="0" w:color="auto"/>
              <w:right w:val="single" w:sz="4" w:space="0" w:color="auto"/>
            </w:tcBorders>
            <w:vAlign w:val="center"/>
          </w:tcPr>
          <w:p w14:paraId="3D31F8F0" w14:textId="53A8334E" w:rsidR="00166167" w:rsidRPr="00347121" w:rsidRDefault="003B272A" w:rsidP="003B272A">
            <w:pPr>
              <w:pStyle w:val="Szvegtrzs"/>
              <w:rPr>
                <w:rFonts w:ascii="Verdana" w:hAnsi="Verdana"/>
                <w:b/>
                <w:color w:val="000000"/>
                <w:sz w:val="20"/>
              </w:rPr>
            </w:pPr>
            <w:r>
              <w:rPr>
                <w:rFonts w:ascii="Verdana" w:hAnsi="Verdana"/>
                <w:b/>
                <w:bCs/>
                <w:color w:val="000000"/>
                <w:sz w:val="20"/>
              </w:rPr>
              <w:t>Nyilatkozat a Kr. 15. § (</w:t>
            </w:r>
            <w:r w:rsidR="0057320F">
              <w:rPr>
                <w:rFonts w:ascii="Verdana" w:hAnsi="Verdana"/>
                <w:b/>
                <w:bCs/>
                <w:color w:val="000000"/>
                <w:sz w:val="20"/>
              </w:rPr>
              <w:t>1</w:t>
            </w:r>
            <w:r>
              <w:rPr>
                <w:rFonts w:ascii="Verdana" w:hAnsi="Verdana"/>
                <w:b/>
                <w:bCs/>
                <w:color w:val="000000"/>
                <w:sz w:val="20"/>
              </w:rPr>
              <w:t xml:space="preserve">) bekezdés </w:t>
            </w:r>
            <w:r w:rsidR="0057320F">
              <w:rPr>
                <w:rFonts w:ascii="Verdana" w:hAnsi="Verdana"/>
                <w:b/>
                <w:bCs/>
                <w:color w:val="000000"/>
                <w:sz w:val="20"/>
              </w:rPr>
              <w:t>c</w:t>
            </w:r>
            <w:r>
              <w:rPr>
                <w:rFonts w:ascii="Verdana" w:hAnsi="Verdana"/>
                <w:b/>
                <w:bCs/>
                <w:color w:val="000000"/>
                <w:sz w:val="20"/>
              </w:rPr>
              <w:t>) pontja tekintetében - a</w:t>
            </w:r>
            <w:r w:rsidR="00166167" w:rsidRPr="00347121">
              <w:rPr>
                <w:rFonts w:ascii="Verdana" w:hAnsi="Verdana"/>
                <w:b/>
                <w:bCs/>
                <w:color w:val="000000"/>
                <w:sz w:val="20"/>
              </w:rPr>
              <w:t xml:space="preserve"> szakemberek </w:t>
            </w:r>
            <w:r w:rsidR="00166167" w:rsidRPr="00347121">
              <w:rPr>
                <w:rFonts w:ascii="Verdana" w:hAnsi="Verdana"/>
                <w:b/>
                <w:color w:val="000000"/>
                <w:sz w:val="20"/>
              </w:rPr>
              <w:t>bemutatása (</w:t>
            </w:r>
            <w:r w:rsidR="00687081">
              <w:rPr>
                <w:rFonts w:ascii="Verdana" w:hAnsi="Verdana"/>
                <w:b/>
                <w:color w:val="000000"/>
                <w:sz w:val="20"/>
              </w:rPr>
              <w:t>8</w:t>
            </w:r>
            <w:r w:rsidR="00166167" w:rsidRPr="00347121">
              <w:rPr>
                <w:rFonts w:ascii="Verdana" w:hAnsi="Verdana"/>
                <w:b/>
                <w:color w:val="000000"/>
                <w:sz w:val="20"/>
              </w:rPr>
              <w:t>.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4127D519" w14:textId="77777777" w:rsidR="00166167" w:rsidRPr="00347121" w:rsidRDefault="00166167" w:rsidP="00166592">
            <w:pPr>
              <w:pStyle w:val="Szvegtrzs"/>
              <w:rPr>
                <w:rFonts w:ascii="Verdana" w:hAnsi="Verdana"/>
                <w:sz w:val="20"/>
              </w:rPr>
            </w:pPr>
          </w:p>
        </w:tc>
      </w:tr>
      <w:tr w:rsidR="00166167" w:rsidRPr="00347121" w14:paraId="49EB9642"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5F43A774" w14:textId="7FCAE4D6" w:rsidR="00166167" w:rsidRPr="00347121" w:rsidRDefault="00166167" w:rsidP="00AA65D6">
            <w:pPr>
              <w:pStyle w:val="Szvegtrzs"/>
              <w:rPr>
                <w:rFonts w:ascii="Verdana" w:hAnsi="Verdana"/>
                <w:b/>
                <w:color w:val="000000"/>
                <w:sz w:val="20"/>
              </w:rPr>
            </w:pPr>
            <w:r w:rsidRPr="00347121">
              <w:rPr>
                <w:rFonts w:ascii="Verdana" w:hAnsi="Verdana"/>
                <w:b/>
                <w:color w:val="000000"/>
                <w:sz w:val="20"/>
              </w:rPr>
              <w:t xml:space="preserve">Szakember(ek) </w:t>
            </w:r>
            <w:r w:rsidR="009C23FA">
              <w:rPr>
                <w:rFonts w:ascii="Verdana" w:hAnsi="Verdana"/>
                <w:b/>
                <w:color w:val="000000"/>
                <w:sz w:val="20"/>
              </w:rPr>
              <w:t>ö</w:t>
            </w:r>
            <w:r w:rsidRPr="00347121">
              <w:rPr>
                <w:rFonts w:ascii="Verdana" w:hAnsi="Verdana"/>
                <w:b/>
                <w:color w:val="000000"/>
                <w:sz w:val="20"/>
              </w:rPr>
              <w:t xml:space="preserve">néletrajza és </w:t>
            </w:r>
            <w:r w:rsidRPr="00347121">
              <w:rPr>
                <w:rFonts w:ascii="Verdana" w:hAnsi="Verdana"/>
                <w:b/>
                <w:bCs/>
                <w:color w:val="000000"/>
                <w:sz w:val="20"/>
              </w:rPr>
              <w:t xml:space="preserve">rendelkezésre állási nyilatkozata </w:t>
            </w:r>
            <w:r w:rsidRPr="00347121">
              <w:rPr>
                <w:rFonts w:ascii="Verdana" w:hAnsi="Verdana"/>
                <w:b/>
                <w:color w:val="000000"/>
                <w:sz w:val="20"/>
              </w:rPr>
              <w:t>(</w:t>
            </w:r>
            <w:r w:rsidR="00687081">
              <w:rPr>
                <w:rFonts w:ascii="Verdana" w:hAnsi="Verdana"/>
                <w:b/>
                <w:color w:val="000000"/>
                <w:sz w:val="20"/>
              </w:rPr>
              <w:t>9</w:t>
            </w:r>
            <w:r w:rsidRPr="00347121">
              <w:rPr>
                <w:rFonts w:ascii="Verdana" w:hAnsi="Verdana"/>
                <w:b/>
                <w:color w:val="000000"/>
                <w:sz w:val="20"/>
              </w:rPr>
              <w:t xml:space="preserve">. </w:t>
            </w:r>
            <w:r w:rsidRPr="00347121">
              <w:rPr>
                <w:rFonts w:ascii="Verdana" w:hAnsi="Verdana"/>
                <w:b/>
                <w:color w:val="000000"/>
                <w:sz w:val="20"/>
              </w:rPr>
              <w:lastRenderedPageBreak/>
              <w:t>sz. melléklet</w:t>
            </w:r>
            <w:r w:rsidR="00AA65D6">
              <w:rPr>
                <w:rFonts w:ascii="Verdana" w:hAnsi="Verdana"/>
                <w:b/>
                <w:color w:val="000000"/>
                <w:sz w:val="20"/>
              </w:rPr>
              <w:t>)</w:t>
            </w:r>
            <w:r w:rsidRPr="00347121">
              <w:rPr>
                <w:rFonts w:ascii="Verdana" w:hAnsi="Verdana"/>
                <w:b/>
                <w:color w:val="000000"/>
                <w:sz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417BEACD" w14:textId="77777777" w:rsidR="00166167" w:rsidRPr="00347121" w:rsidRDefault="00166167" w:rsidP="00166592">
            <w:pPr>
              <w:pStyle w:val="Szvegtrzs"/>
              <w:rPr>
                <w:rFonts w:ascii="Verdana" w:hAnsi="Verdana"/>
                <w:sz w:val="20"/>
              </w:rPr>
            </w:pPr>
          </w:p>
        </w:tc>
      </w:tr>
      <w:tr w:rsidR="00994656" w:rsidRPr="00347121" w14:paraId="662E70B8"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294B575E" w14:textId="7C982CA6" w:rsidR="00994656" w:rsidRPr="00994656" w:rsidRDefault="00994656" w:rsidP="00AA65D6">
            <w:pPr>
              <w:pStyle w:val="Szvegtrzs"/>
              <w:rPr>
                <w:rFonts w:ascii="Verdana" w:hAnsi="Verdana"/>
                <w:b/>
                <w:color w:val="000000"/>
                <w:sz w:val="20"/>
              </w:rPr>
            </w:pPr>
            <w:r w:rsidRPr="00994656">
              <w:rPr>
                <w:rFonts w:ascii="Verdana" w:hAnsi="Verdana"/>
                <w:b/>
                <w:bCs/>
                <w:sz w:val="20"/>
                <w:lang w:val="en-GB"/>
              </w:rPr>
              <w:lastRenderedPageBreak/>
              <w:t>Nyilatkozat kamarai névjegyzékbe vételre</w:t>
            </w:r>
            <w:r w:rsidR="003F4A5C">
              <w:rPr>
                <w:rFonts w:ascii="Verdana" w:hAnsi="Verdana"/>
                <w:b/>
                <w:bCs/>
                <w:sz w:val="20"/>
                <w:lang w:val="en-GB"/>
              </w:rPr>
              <w:t xml:space="preserve"> és érvényes rendőrhatósági igazolvánnyal való rendelkezésre</w:t>
            </w:r>
            <w:r w:rsidRPr="00994656">
              <w:rPr>
                <w:rFonts w:ascii="Verdana" w:hAnsi="Verdana"/>
                <w:b/>
                <w:bCs/>
                <w:sz w:val="20"/>
                <w:lang w:val="en-GB"/>
              </w:rPr>
              <w:t xml:space="preserve"> vonatkozó kötelezettség teljesítéséről </w:t>
            </w:r>
            <w:r w:rsidRPr="00994656">
              <w:rPr>
                <w:rFonts w:ascii="Verdana" w:hAnsi="Verdana"/>
                <w:b/>
                <w:bCs/>
                <w:sz w:val="20"/>
              </w:rPr>
              <w:t>(10.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4A637FE6" w14:textId="77777777" w:rsidR="00994656" w:rsidRPr="00347121" w:rsidRDefault="00994656" w:rsidP="00166592">
            <w:pPr>
              <w:pStyle w:val="Szvegtrzs"/>
              <w:rPr>
                <w:rFonts w:ascii="Verdana" w:hAnsi="Verdana"/>
                <w:sz w:val="20"/>
              </w:rPr>
            </w:pPr>
          </w:p>
        </w:tc>
      </w:tr>
      <w:tr w:rsidR="00AA65D6" w:rsidRPr="00347121" w14:paraId="75A7D216"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0A7986D2" w14:textId="65E2BBAA" w:rsidR="00AA65D6" w:rsidRPr="00347121" w:rsidRDefault="00AA65D6" w:rsidP="00347121">
            <w:pPr>
              <w:pStyle w:val="Szvegtrzs"/>
              <w:rPr>
                <w:rFonts w:ascii="Verdana" w:hAnsi="Verdana"/>
                <w:b/>
                <w:color w:val="000000"/>
                <w:sz w:val="20"/>
              </w:rPr>
            </w:pPr>
            <w:r>
              <w:rPr>
                <w:rFonts w:ascii="Verdana" w:hAnsi="Verdana"/>
                <w:b/>
                <w:color w:val="000000"/>
                <w:sz w:val="20"/>
              </w:rPr>
              <w:t>A</w:t>
            </w:r>
            <w:r w:rsidRPr="00347121">
              <w:rPr>
                <w:rFonts w:ascii="Verdana" w:hAnsi="Verdana"/>
                <w:b/>
                <w:color w:val="000000"/>
                <w:sz w:val="20"/>
              </w:rPr>
              <w:t xml:space="preserve"> szakemberek végzettségét/képzettségét igazoló dokumentumok</w:t>
            </w:r>
          </w:p>
        </w:tc>
        <w:tc>
          <w:tcPr>
            <w:tcW w:w="1418" w:type="dxa"/>
            <w:tcBorders>
              <w:top w:val="single" w:sz="4" w:space="0" w:color="auto"/>
              <w:left w:val="single" w:sz="4" w:space="0" w:color="auto"/>
              <w:bottom w:val="single" w:sz="4" w:space="0" w:color="auto"/>
              <w:right w:val="single" w:sz="4" w:space="0" w:color="auto"/>
            </w:tcBorders>
            <w:vAlign w:val="center"/>
          </w:tcPr>
          <w:p w14:paraId="7335E53A" w14:textId="77777777" w:rsidR="00AA65D6" w:rsidRPr="00347121" w:rsidRDefault="00AA65D6" w:rsidP="00166592">
            <w:pPr>
              <w:pStyle w:val="Szvegtrzs"/>
              <w:rPr>
                <w:rFonts w:ascii="Verdana" w:hAnsi="Verdana"/>
                <w:sz w:val="20"/>
              </w:rPr>
            </w:pPr>
          </w:p>
        </w:tc>
      </w:tr>
      <w:tr w:rsidR="00994656" w:rsidRPr="00347121" w14:paraId="79779672"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31DF54DC" w14:textId="34D2D889" w:rsidR="00994656" w:rsidRDefault="00901FBF" w:rsidP="00DB692C">
            <w:pPr>
              <w:pStyle w:val="Szvegtrzs"/>
              <w:rPr>
                <w:rFonts w:ascii="Verdana" w:hAnsi="Verdana"/>
                <w:b/>
                <w:color w:val="000000"/>
                <w:sz w:val="20"/>
              </w:rPr>
            </w:pPr>
            <w:r w:rsidRPr="00901FBF">
              <w:rPr>
                <w:rFonts w:ascii="Verdana" w:hAnsi="Verdana"/>
                <w:b/>
                <w:color w:val="000000"/>
                <w:sz w:val="20"/>
              </w:rPr>
              <w:t xml:space="preserve">A Kr. 15. § (1) bekezdés </w:t>
            </w:r>
            <w:r>
              <w:rPr>
                <w:rFonts w:ascii="Verdana" w:hAnsi="Verdana"/>
                <w:b/>
                <w:color w:val="000000"/>
                <w:sz w:val="20"/>
              </w:rPr>
              <w:t>e</w:t>
            </w:r>
            <w:r w:rsidRPr="00901FBF">
              <w:rPr>
                <w:rFonts w:ascii="Verdana" w:hAnsi="Verdana"/>
                <w:b/>
                <w:color w:val="000000"/>
                <w:sz w:val="20"/>
              </w:rPr>
              <w:t xml:space="preserve">) pontja alapján érvényes </w:t>
            </w:r>
            <w:r>
              <w:rPr>
                <w:rFonts w:ascii="Verdana" w:hAnsi="Verdana"/>
                <w:b/>
                <w:color w:val="000000"/>
                <w:sz w:val="20"/>
              </w:rPr>
              <w:t>CE, vagy ezzel egyenértékű minősítés</w:t>
            </w:r>
            <w:r w:rsidRPr="00901FBF">
              <w:rPr>
                <w:rFonts w:ascii="Verdana" w:hAnsi="Verdana"/>
                <w:b/>
                <w:color w:val="000000"/>
                <w:sz w:val="20"/>
              </w:rPr>
              <w:t xml:space="preserve"> meglétét igazoló érvényes tanúsítvány</w:t>
            </w:r>
            <w:r w:rsidRPr="00901FBF" w:rsidDel="005717C7">
              <w:rPr>
                <w:rFonts w:ascii="Verdana" w:hAnsi="Verdana"/>
                <w:b/>
                <w:color w:val="000000"/>
                <w:sz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FC73CE2" w14:textId="77777777" w:rsidR="00994656" w:rsidRPr="00347121" w:rsidRDefault="00994656" w:rsidP="00166592">
            <w:pPr>
              <w:pStyle w:val="Szvegtrzs"/>
              <w:rPr>
                <w:rFonts w:ascii="Verdana" w:hAnsi="Verdana"/>
                <w:sz w:val="20"/>
              </w:rPr>
            </w:pPr>
          </w:p>
        </w:tc>
      </w:tr>
      <w:tr w:rsidR="00C57C4A" w:rsidRPr="00347121" w14:paraId="62416CC6"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5B63128F" w14:textId="738469DA" w:rsidR="00C57C4A" w:rsidRPr="00994656" w:rsidRDefault="00C57C4A" w:rsidP="00C57C4A">
            <w:pPr>
              <w:pStyle w:val="Szvegtrzs"/>
              <w:rPr>
                <w:rFonts w:ascii="Verdana" w:hAnsi="Verdana"/>
                <w:b/>
                <w:bCs/>
                <w:color w:val="000000"/>
                <w:sz w:val="20"/>
              </w:rPr>
            </w:pPr>
            <w:r>
              <w:rPr>
                <w:rFonts w:ascii="Verdana" w:hAnsi="Verdana"/>
                <w:b/>
                <w:bCs/>
                <w:color w:val="000000"/>
                <w:sz w:val="20"/>
                <w:lang w:val="en-GB"/>
              </w:rPr>
              <w:t>Nyilatkozat</w:t>
            </w:r>
            <w:r w:rsidRPr="00C57C4A">
              <w:rPr>
                <w:rFonts w:ascii="Verdana" w:hAnsi="Verdana"/>
                <w:b/>
                <w:bCs/>
                <w:color w:val="000000"/>
                <w:sz w:val="20"/>
                <w:lang w:val="en-GB"/>
              </w:rPr>
              <w:t xml:space="preserve"> saját, a demonstrációs megjelenítő felület javítására felkészült szervizzel</w:t>
            </w:r>
            <w:r w:rsidR="00C6431D">
              <w:rPr>
                <w:rFonts w:ascii="Verdana" w:hAnsi="Verdana"/>
                <w:b/>
                <w:bCs/>
                <w:color w:val="000000"/>
                <w:sz w:val="20"/>
                <w:lang w:val="en-GB"/>
              </w:rPr>
              <w:t xml:space="preserve"> való rendel</w:t>
            </w:r>
            <w:r>
              <w:rPr>
                <w:rFonts w:ascii="Verdana" w:hAnsi="Verdana"/>
                <w:b/>
                <w:bCs/>
                <w:color w:val="000000"/>
                <w:sz w:val="20"/>
                <w:lang w:val="en-GB"/>
              </w:rPr>
              <w:t>k</w:t>
            </w:r>
            <w:r w:rsidR="00C6431D">
              <w:rPr>
                <w:rFonts w:ascii="Verdana" w:hAnsi="Verdana"/>
                <w:b/>
                <w:bCs/>
                <w:color w:val="000000"/>
                <w:sz w:val="20"/>
                <w:lang w:val="en-GB"/>
              </w:rPr>
              <w:t>e</w:t>
            </w:r>
            <w:r>
              <w:rPr>
                <w:rFonts w:ascii="Verdana" w:hAnsi="Verdana"/>
                <w:b/>
                <w:bCs/>
                <w:color w:val="000000"/>
                <w:sz w:val="20"/>
                <w:lang w:val="en-GB"/>
              </w:rPr>
              <w:t xml:space="preserve">zésről </w:t>
            </w:r>
            <w:r w:rsidRPr="00C57C4A">
              <w:rPr>
                <w:rFonts w:ascii="Verdana" w:hAnsi="Verdana"/>
                <w:b/>
                <w:bCs/>
                <w:color w:val="000000"/>
                <w:sz w:val="20"/>
              </w:rPr>
              <w:t>(</w:t>
            </w:r>
            <w:r w:rsidR="00246AA8">
              <w:rPr>
                <w:rFonts w:ascii="Verdana" w:hAnsi="Verdana"/>
                <w:b/>
                <w:bCs/>
                <w:color w:val="000000"/>
                <w:sz w:val="20"/>
              </w:rPr>
              <w:t>11</w:t>
            </w:r>
            <w:r w:rsidRPr="00C57C4A">
              <w:rPr>
                <w:rFonts w:ascii="Verdana" w:hAnsi="Verdana"/>
                <w:b/>
                <w:bCs/>
                <w:color w:val="000000"/>
                <w:sz w:val="20"/>
              </w:rPr>
              <w:t>.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02CBDF48" w14:textId="77777777" w:rsidR="00C57C4A" w:rsidRPr="00347121" w:rsidRDefault="00C57C4A" w:rsidP="00166592">
            <w:pPr>
              <w:pStyle w:val="Szvegtrzs"/>
              <w:rPr>
                <w:rFonts w:ascii="Verdana" w:hAnsi="Verdana"/>
                <w:sz w:val="20"/>
              </w:rPr>
            </w:pPr>
          </w:p>
        </w:tc>
      </w:tr>
      <w:tr w:rsidR="00166167" w:rsidRPr="00347121" w14:paraId="2755C683"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6DF04F5F" w14:textId="7EC53C8C" w:rsidR="00166167" w:rsidRPr="00347121" w:rsidRDefault="00166167" w:rsidP="00431C93">
            <w:pPr>
              <w:pStyle w:val="Szvegtrzs"/>
              <w:rPr>
                <w:rFonts w:ascii="Verdana" w:hAnsi="Verdana"/>
                <w:b/>
                <w:color w:val="000000"/>
                <w:sz w:val="20"/>
              </w:rPr>
            </w:pPr>
            <w:r w:rsidRPr="00347121">
              <w:rPr>
                <w:rFonts w:ascii="Verdana" w:hAnsi="Verdana"/>
                <w:b/>
                <w:color w:val="000000"/>
                <w:sz w:val="20"/>
              </w:rPr>
              <w:t xml:space="preserve">Nyilatkozat a Kbt. 126. § (5) bekezdésének megfelelően a biztosítékok határidőre történő rendelkezésre bocsátásáról </w:t>
            </w:r>
            <w:r w:rsidR="00AA65D6" w:rsidRPr="00347121">
              <w:rPr>
                <w:rFonts w:ascii="Verdana" w:hAnsi="Verdana"/>
                <w:b/>
                <w:color w:val="000000"/>
                <w:sz w:val="20"/>
              </w:rPr>
              <w:t>(</w:t>
            </w:r>
            <w:r w:rsidR="00621A38">
              <w:rPr>
                <w:rFonts w:ascii="Verdana" w:hAnsi="Verdana"/>
                <w:b/>
                <w:color w:val="000000"/>
                <w:sz w:val="20"/>
              </w:rPr>
              <w:t>1</w:t>
            </w:r>
            <w:r w:rsidR="00246AA8">
              <w:rPr>
                <w:rFonts w:ascii="Verdana" w:hAnsi="Verdana"/>
                <w:b/>
                <w:color w:val="000000"/>
                <w:sz w:val="20"/>
              </w:rPr>
              <w:t>2</w:t>
            </w:r>
            <w:r w:rsidR="00AA65D6" w:rsidRPr="00347121">
              <w:rPr>
                <w:rFonts w:ascii="Verdana" w:hAnsi="Verdana"/>
                <w:b/>
                <w:color w:val="000000"/>
                <w:sz w:val="20"/>
              </w:rPr>
              <w:t>. sz. melléklet)</w:t>
            </w:r>
            <w:r w:rsidR="00431C93">
              <w:rPr>
                <w:rFonts w:ascii="Verdana" w:hAnsi="Verdana"/>
                <w:b/>
                <w:color w:val="000000"/>
                <w:sz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721D0D8" w14:textId="77777777" w:rsidR="00166167" w:rsidRPr="00347121" w:rsidRDefault="00166167" w:rsidP="00166592">
            <w:pPr>
              <w:pStyle w:val="Szvegtrzs"/>
              <w:rPr>
                <w:rFonts w:ascii="Verdana" w:hAnsi="Verdana"/>
                <w:sz w:val="20"/>
              </w:rPr>
            </w:pPr>
          </w:p>
        </w:tc>
      </w:tr>
      <w:tr w:rsidR="00246AA8" w:rsidRPr="00347121" w14:paraId="07CCE7C5"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04F0F412" w14:textId="01228BCE" w:rsidR="00246AA8" w:rsidRPr="00347121" w:rsidRDefault="00431C93" w:rsidP="003F4A5C">
            <w:pPr>
              <w:pStyle w:val="Szvegtrzs"/>
              <w:rPr>
                <w:rFonts w:ascii="Verdana" w:hAnsi="Verdana"/>
                <w:b/>
                <w:color w:val="000000"/>
                <w:sz w:val="20"/>
              </w:rPr>
            </w:pPr>
            <w:r w:rsidRPr="00431C93">
              <w:rPr>
                <w:rFonts w:ascii="Verdana" w:hAnsi="Verdana"/>
                <w:b/>
                <w:color w:val="000000"/>
                <w:sz w:val="20"/>
              </w:rPr>
              <w:t>Nyilatkozat szerződéskötés időpontjára felelősségbiztosítással való rendelkezésről (13.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2ACFFA95" w14:textId="77777777" w:rsidR="00246AA8" w:rsidRPr="00347121" w:rsidRDefault="00246AA8" w:rsidP="00166592">
            <w:pPr>
              <w:pStyle w:val="Szvegtrzs"/>
              <w:rPr>
                <w:rFonts w:ascii="Verdana" w:hAnsi="Verdana"/>
                <w:sz w:val="20"/>
              </w:rPr>
            </w:pPr>
          </w:p>
        </w:tc>
      </w:tr>
      <w:tr w:rsidR="00166167" w:rsidRPr="00347121" w14:paraId="310CC441" w14:textId="77777777" w:rsidTr="002D52B6">
        <w:trPr>
          <w:trHeight w:val="471"/>
          <w:jc w:val="center"/>
        </w:trPr>
        <w:tc>
          <w:tcPr>
            <w:tcW w:w="7933" w:type="dxa"/>
            <w:tcBorders>
              <w:top w:val="single" w:sz="4" w:space="0" w:color="auto"/>
              <w:left w:val="single" w:sz="4" w:space="0" w:color="auto"/>
              <w:bottom w:val="single" w:sz="4" w:space="0" w:color="auto"/>
              <w:right w:val="single" w:sz="4" w:space="0" w:color="auto"/>
            </w:tcBorders>
            <w:vAlign w:val="center"/>
          </w:tcPr>
          <w:p w14:paraId="3B406F57" w14:textId="7DF403E8" w:rsidR="00166167" w:rsidRPr="00347121" w:rsidRDefault="00166167" w:rsidP="00AA65D6">
            <w:pPr>
              <w:pStyle w:val="Szvegtrzs"/>
              <w:rPr>
                <w:rFonts w:ascii="Verdana" w:hAnsi="Verdana"/>
                <w:b/>
                <w:color w:val="000000"/>
                <w:sz w:val="20"/>
              </w:rPr>
            </w:pPr>
            <w:r w:rsidRPr="00347121">
              <w:rPr>
                <w:rFonts w:ascii="Verdana" w:hAnsi="Verdana"/>
                <w:b/>
                <w:color w:val="000000"/>
                <w:sz w:val="20"/>
              </w:rPr>
              <w:t>Összeférhetetlenségi nyilatkozat(ok) (1</w:t>
            </w:r>
            <w:r w:rsidR="00246AA8">
              <w:rPr>
                <w:rFonts w:ascii="Verdana" w:hAnsi="Verdana"/>
                <w:b/>
                <w:color w:val="000000"/>
                <w:sz w:val="20"/>
              </w:rPr>
              <w:t>4</w:t>
            </w:r>
            <w:r w:rsidRPr="00347121">
              <w:rPr>
                <w:rFonts w:ascii="Verdana" w:hAnsi="Verdana"/>
                <w:b/>
                <w:color w:val="000000"/>
                <w:sz w:val="20"/>
              </w:rPr>
              <w:t>.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31FC2463" w14:textId="77777777" w:rsidR="00166167" w:rsidRPr="00347121" w:rsidRDefault="00166167" w:rsidP="00166592">
            <w:pPr>
              <w:pStyle w:val="Szvegtrzs"/>
              <w:rPr>
                <w:rFonts w:ascii="Verdana" w:hAnsi="Verdana"/>
                <w:sz w:val="20"/>
              </w:rPr>
            </w:pPr>
          </w:p>
        </w:tc>
      </w:tr>
      <w:tr w:rsidR="00166167" w:rsidRPr="00347121" w14:paraId="62F9DFD7" w14:textId="77777777" w:rsidTr="002D52B6">
        <w:trPr>
          <w:trHeight w:val="391"/>
          <w:jc w:val="center"/>
        </w:trPr>
        <w:tc>
          <w:tcPr>
            <w:tcW w:w="7933" w:type="dxa"/>
            <w:tcBorders>
              <w:top w:val="single" w:sz="4" w:space="0" w:color="auto"/>
              <w:left w:val="single" w:sz="4" w:space="0" w:color="auto"/>
              <w:bottom w:val="single" w:sz="4" w:space="0" w:color="auto"/>
              <w:right w:val="single" w:sz="4" w:space="0" w:color="auto"/>
            </w:tcBorders>
            <w:vAlign w:val="center"/>
          </w:tcPr>
          <w:p w14:paraId="51D1C6BB" w14:textId="77777777" w:rsidR="00166167" w:rsidRPr="00347121" w:rsidRDefault="00166167" w:rsidP="00166592">
            <w:pPr>
              <w:pStyle w:val="Szvegtrzs"/>
              <w:rPr>
                <w:rFonts w:ascii="Verdana" w:hAnsi="Verdana"/>
                <w:b/>
                <w:color w:val="000000"/>
                <w:sz w:val="20"/>
              </w:rPr>
            </w:pPr>
            <w:r w:rsidRPr="00347121">
              <w:rPr>
                <w:rFonts w:ascii="Verdana" w:hAnsi="Verdana"/>
                <w:b/>
                <w:color w:val="000000"/>
                <w:sz w:val="20"/>
              </w:rPr>
              <w:t xml:space="preserve">Egyéb dokumentumok </w:t>
            </w:r>
          </w:p>
        </w:tc>
        <w:tc>
          <w:tcPr>
            <w:tcW w:w="1418" w:type="dxa"/>
            <w:tcBorders>
              <w:top w:val="single" w:sz="4" w:space="0" w:color="auto"/>
              <w:left w:val="single" w:sz="4" w:space="0" w:color="auto"/>
              <w:bottom w:val="single" w:sz="4" w:space="0" w:color="auto"/>
              <w:right w:val="single" w:sz="4" w:space="0" w:color="auto"/>
            </w:tcBorders>
            <w:vAlign w:val="center"/>
          </w:tcPr>
          <w:p w14:paraId="77C1DAF5" w14:textId="77777777" w:rsidR="00166167" w:rsidRPr="00347121" w:rsidRDefault="00166167" w:rsidP="00166592">
            <w:pPr>
              <w:pStyle w:val="Szvegtrzs"/>
              <w:rPr>
                <w:rFonts w:ascii="Verdana" w:hAnsi="Verdana"/>
                <w:sz w:val="20"/>
              </w:rPr>
            </w:pPr>
          </w:p>
        </w:tc>
      </w:tr>
    </w:tbl>
    <w:p w14:paraId="7E5F7D3F" w14:textId="77777777" w:rsidR="00166167" w:rsidRPr="00347121" w:rsidRDefault="00166167" w:rsidP="00166167">
      <w:pPr>
        <w:spacing w:before="3840"/>
        <w:jc w:val="both"/>
        <w:rPr>
          <w:rFonts w:ascii="Verdana" w:hAnsi="Verdana" w:cs="Times New Roman"/>
          <w:b/>
          <w:sz w:val="20"/>
          <w:szCs w:val="20"/>
        </w:rPr>
      </w:pPr>
    </w:p>
    <w:p w14:paraId="3054CA81" w14:textId="77777777" w:rsidR="00166167" w:rsidRPr="00347121" w:rsidRDefault="00166167" w:rsidP="00166167">
      <w:pPr>
        <w:spacing w:before="3840"/>
        <w:jc w:val="both"/>
        <w:rPr>
          <w:rFonts w:ascii="Verdana" w:hAnsi="Verdana" w:cs="Times New Roman"/>
          <w:b/>
          <w:sz w:val="20"/>
          <w:szCs w:val="20"/>
        </w:rPr>
      </w:pPr>
    </w:p>
    <w:p w14:paraId="3FE99101" w14:textId="77777777" w:rsidR="00166167" w:rsidRPr="00347121" w:rsidRDefault="00166167" w:rsidP="00166167">
      <w:pPr>
        <w:pStyle w:val="Cmsor30"/>
        <w:spacing w:before="360" w:after="240"/>
        <w:ind w:left="705"/>
        <w:rPr>
          <w:rFonts w:ascii="Verdana" w:hAnsi="Verdana"/>
          <w:smallCaps/>
          <w:sz w:val="20"/>
          <w:szCs w:val="20"/>
        </w:rPr>
      </w:pPr>
      <w:bookmarkStart w:id="238" w:name="_Toc323152166"/>
    </w:p>
    <w:p w14:paraId="7E6C9A8B" w14:textId="77777777" w:rsidR="00166167" w:rsidRPr="00347121" w:rsidRDefault="00166167" w:rsidP="00166167">
      <w:pPr>
        <w:pStyle w:val="Cmsor30"/>
        <w:spacing w:before="4200" w:after="240"/>
        <w:ind w:left="567"/>
        <w:jc w:val="center"/>
        <w:rPr>
          <w:rFonts w:ascii="Verdana" w:hAnsi="Verdana"/>
          <w:smallCaps/>
          <w:sz w:val="20"/>
          <w:szCs w:val="20"/>
        </w:rPr>
      </w:pPr>
      <w:bookmarkStart w:id="239" w:name="_Toc422405812"/>
      <w:r w:rsidRPr="00347121">
        <w:rPr>
          <w:rFonts w:ascii="Verdana" w:hAnsi="Verdana"/>
          <w:smallCaps/>
          <w:sz w:val="20"/>
          <w:szCs w:val="20"/>
        </w:rPr>
        <w:t>M/1. Felolvasólap</w:t>
      </w:r>
      <w:bookmarkEnd w:id="238"/>
      <w:bookmarkEnd w:id="239"/>
    </w:p>
    <w:p w14:paraId="2771B5C4" w14:textId="77777777" w:rsidR="00166167" w:rsidRPr="00347121" w:rsidRDefault="00166167" w:rsidP="00166167">
      <w:pPr>
        <w:jc w:val="both"/>
        <w:rPr>
          <w:rFonts w:ascii="Verdana" w:hAnsi="Verdana" w:cs="Times New Roman"/>
          <w:smallCaps/>
          <w:sz w:val="20"/>
          <w:szCs w:val="20"/>
        </w:rPr>
      </w:pPr>
      <w:r w:rsidRPr="00347121">
        <w:rPr>
          <w:rFonts w:ascii="Verdana" w:hAnsi="Verdana" w:cs="Times New Roman"/>
          <w:smallCaps/>
          <w:sz w:val="20"/>
          <w:szCs w:val="20"/>
        </w:rPr>
        <w:br w:type="page"/>
      </w:r>
    </w:p>
    <w:p w14:paraId="5056F000" w14:textId="77777777" w:rsidR="00166167" w:rsidRPr="00347121" w:rsidRDefault="00166167" w:rsidP="00166167">
      <w:pPr>
        <w:jc w:val="center"/>
        <w:rPr>
          <w:rFonts w:ascii="Verdana" w:hAnsi="Verdana" w:cs="Times New Roman"/>
          <w:b/>
          <w:smallCaps/>
          <w:sz w:val="20"/>
          <w:szCs w:val="20"/>
        </w:rPr>
      </w:pPr>
      <w:r w:rsidRPr="00347121">
        <w:rPr>
          <w:rFonts w:ascii="Verdana" w:hAnsi="Verdana" w:cs="Times New Roman"/>
          <w:b/>
          <w:smallCaps/>
          <w:sz w:val="20"/>
          <w:szCs w:val="20"/>
        </w:rPr>
        <w:lastRenderedPageBreak/>
        <w:t>Felolvasólap</w:t>
      </w:r>
      <w:r w:rsidRPr="00347121">
        <w:rPr>
          <w:rFonts w:ascii="Verdana" w:hAnsi="Verdana" w:cs="Times New Roman"/>
          <w:b/>
          <w:i/>
          <w:smallCaps/>
          <w:sz w:val="20"/>
          <w:szCs w:val="20"/>
          <w:vertAlign w:val="superscript"/>
        </w:rPr>
        <w:footnoteReference w:id="1"/>
      </w:r>
    </w:p>
    <w:p w14:paraId="32421B00" w14:textId="77777777" w:rsidR="00166167" w:rsidRDefault="00166167" w:rsidP="00166167">
      <w:pPr>
        <w:jc w:val="both"/>
        <w:rPr>
          <w:rFonts w:ascii="Verdana" w:hAnsi="Verdana" w:cs="Times New Roman"/>
          <w:sz w:val="20"/>
          <w:szCs w:val="20"/>
        </w:rPr>
      </w:pPr>
    </w:p>
    <w:p w14:paraId="48D85EC6" w14:textId="627C0B5A" w:rsidR="009C23FA" w:rsidRDefault="00C70B5C" w:rsidP="00C70B5C">
      <w:pPr>
        <w:jc w:val="center"/>
        <w:rPr>
          <w:rFonts w:ascii="Verdana" w:hAnsi="Verdana" w:cs="Times New Roman"/>
          <w:sz w:val="20"/>
          <w:szCs w:val="20"/>
        </w:rPr>
      </w:pPr>
      <w:r>
        <w:rPr>
          <w:rFonts w:ascii="Verdana" w:hAnsi="Verdana" w:cs="Times New Roman"/>
          <w:b/>
          <w:sz w:val="20"/>
          <w:szCs w:val="20"/>
        </w:rPr>
        <w:t>„A</w:t>
      </w:r>
      <w:r w:rsidR="00CA5554" w:rsidRPr="00CA5554">
        <w:rPr>
          <w:rFonts w:ascii="Verdana" w:hAnsi="Verdana" w:cs="Times New Roman"/>
          <w:b/>
          <w:sz w:val="20"/>
          <w:szCs w:val="20"/>
          <w:lang w:val="en-GB"/>
        </w:rPr>
        <w:t>udiovizuális és biztonságtechnikai rendszer kialakítása az OVF központi konferenciatermeiben és a Törzsvezetői tárgyalóban a meglévő technika rendszer részbeni megtartásával</w:t>
      </w:r>
      <w:r w:rsidR="00CA5554" w:rsidRPr="00CA5554" w:rsidDel="00DE038D">
        <w:rPr>
          <w:rFonts w:ascii="Verdana" w:hAnsi="Verdana" w:cs="Times New Roman"/>
          <w:b/>
          <w:sz w:val="20"/>
          <w:szCs w:val="20"/>
        </w:rPr>
        <w:t xml:space="preserve"> </w:t>
      </w:r>
      <w:r w:rsidR="00CA5554" w:rsidRPr="00CA5554">
        <w:rPr>
          <w:rFonts w:ascii="Verdana" w:hAnsi="Verdana" w:cs="Times New Roman"/>
          <w:b/>
          <w:sz w:val="20"/>
          <w:szCs w:val="20"/>
        </w:rPr>
        <w:t>”</w:t>
      </w:r>
      <w:r w:rsidR="003F4A5C">
        <w:rPr>
          <w:rFonts w:ascii="Verdana" w:hAnsi="Verdana" w:cs="Times New Roman"/>
          <w:b/>
          <w:sz w:val="20"/>
          <w:szCs w:val="20"/>
        </w:rPr>
        <w:t xml:space="preserve"> adásvételi szerződés keretében</w:t>
      </w:r>
    </w:p>
    <w:p w14:paraId="2FB89D02" w14:textId="77777777" w:rsidR="009C23FA" w:rsidRPr="00347121" w:rsidRDefault="009C23FA" w:rsidP="00166167">
      <w:pPr>
        <w:jc w:val="both"/>
        <w:rPr>
          <w:rFonts w:ascii="Verdana" w:hAnsi="Verdana" w:cs="Times New Roman"/>
          <w:sz w:val="20"/>
          <w:szCs w:val="20"/>
        </w:rPr>
      </w:pPr>
    </w:p>
    <w:p w14:paraId="2D12912A" w14:textId="77777777" w:rsidR="00166167" w:rsidRDefault="00166167" w:rsidP="00166167">
      <w:pPr>
        <w:pStyle w:val="Listaszerbekezds"/>
        <w:numPr>
          <w:ilvl w:val="2"/>
          <w:numId w:val="18"/>
        </w:numPr>
        <w:jc w:val="both"/>
        <w:rPr>
          <w:rFonts w:ascii="Verdana" w:hAnsi="Verdana" w:cs="Times New Roman"/>
          <w:b/>
          <w:sz w:val="20"/>
          <w:szCs w:val="20"/>
        </w:rPr>
      </w:pPr>
      <w:r w:rsidRPr="00347121">
        <w:rPr>
          <w:rFonts w:ascii="Verdana" w:hAnsi="Verdana" w:cs="Times New Roman"/>
          <w:b/>
          <w:sz w:val="20"/>
          <w:szCs w:val="20"/>
        </w:rPr>
        <w:t>Az Ajánlattevő adatai:</w:t>
      </w:r>
    </w:p>
    <w:p w14:paraId="0C1C2448" w14:textId="77777777" w:rsidR="004266DA" w:rsidRPr="00347121" w:rsidRDefault="004266DA" w:rsidP="00347121">
      <w:pPr>
        <w:pStyle w:val="Listaszerbekezds"/>
        <w:ind w:left="340"/>
        <w:jc w:val="both"/>
        <w:rPr>
          <w:rFonts w:ascii="Verdana" w:hAnsi="Verdana"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4531"/>
      </w:tblGrid>
      <w:tr w:rsidR="00166167" w:rsidRPr="00347121" w14:paraId="1FE26D9F" w14:textId="77777777" w:rsidTr="00347121">
        <w:tc>
          <w:tcPr>
            <w:tcW w:w="4423" w:type="dxa"/>
          </w:tcPr>
          <w:p w14:paraId="59ECE461" w14:textId="77777777" w:rsidR="00166167" w:rsidRPr="00347121" w:rsidRDefault="00166167" w:rsidP="00166592">
            <w:pPr>
              <w:autoSpaceDE w:val="0"/>
              <w:rPr>
                <w:rFonts w:ascii="Verdana" w:hAnsi="Verdana" w:cs="Times New Roman"/>
                <w:sz w:val="20"/>
                <w:szCs w:val="20"/>
              </w:rPr>
            </w:pPr>
            <w:r w:rsidRPr="00347121">
              <w:rPr>
                <w:rFonts w:ascii="Verdana" w:hAnsi="Verdana" w:cs="Times New Roman"/>
                <w:sz w:val="20"/>
                <w:szCs w:val="20"/>
              </w:rPr>
              <w:t xml:space="preserve">Ajánlattevő neve (megnevezése) </w:t>
            </w:r>
            <w:r w:rsidRPr="00347121">
              <w:rPr>
                <w:rStyle w:val="Lbjegyzet-hivatkozs"/>
                <w:rFonts w:ascii="Verdana" w:hAnsi="Verdana"/>
                <w:sz w:val="20"/>
                <w:szCs w:val="20"/>
              </w:rPr>
              <w:footnoteReference w:id="2"/>
            </w:r>
            <w:r w:rsidRPr="00347121">
              <w:rPr>
                <w:rFonts w:ascii="Verdana" w:hAnsi="Verdana" w:cs="Times New Roman"/>
                <w:sz w:val="20"/>
                <w:szCs w:val="20"/>
              </w:rPr>
              <w:t>:</w:t>
            </w:r>
          </w:p>
        </w:tc>
        <w:tc>
          <w:tcPr>
            <w:tcW w:w="4531" w:type="dxa"/>
          </w:tcPr>
          <w:p w14:paraId="7002361A" w14:textId="77777777" w:rsidR="00166167" w:rsidRPr="00347121" w:rsidRDefault="00166167" w:rsidP="00166592">
            <w:pPr>
              <w:rPr>
                <w:rFonts w:ascii="Verdana" w:hAnsi="Verdana" w:cs="Times New Roman"/>
                <w:sz w:val="20"/>
                <w:szCs w:val="20"/>
              </w:rPr>
            </w:pPr>
          </w:p>
        </w:tc>
      </w:tr>
      <w:tr w:rsidR="00166167" w:rsidRPr="00347121" w14:paraId="5AE7CC1E" w14:textId="77777777" w:rsidTr="00347121">
        <w:trPr>
          <w:trHeight w:val="328"/>
        </w:trPr>
        <w:tc>
          <w:tcPr>
            <w:tcW w:w="4423" w:type="dxa"/>
          </w:tcPr>
          <w:p w14:paraId="4C942F13" w14:textId="77777777" w:rsidR="00166167" w:rsidRPr="00347121" w:rsidRDefault="00166167" w:rsidP="00166592">
            <w:pPr>
              <w:rPr>
                <w:rFonts w:ascii="Verdana" w:hAnsi="Verdana" w:cs="Times New Roman"/>
                <w:sz w:val="20"/>
                <w:szCs w:val="20"/>
              </w:rPr>
            </w:pPr>
            <w:r w:rsidRPr="00347121">
              <w:rPr>
                <w:rFonts w:ascii="Verdana" w:hAnsi="Verdana" w:cs="Times New Roman"/>
                <w:sz w:val="20"/>
                <w:szCs w:val="20"/>
              </w:rPr>
              <w:t>Ajánlattevő címe (székhely, lakóhely)</w:t>
            </w:r>
            <w:r w:rsidRPr="00347121">
              <w:rPr>
                <w:rStyle w:val="Lbjegyzet-hivatkozs"/>
                <w:rFonts w:ascii="Verdana" w:hAnsi="Verdana"/>
                <w:sz w:val="20"/>
                <w:szCs w:val="20"/>
              </w:rPr>
              <w:footnoteReference w:id="3"/>
            </w:r>
            <w:r w:rsidRPr="00347121">
              <w:rPr>
                <w:rFonts w:ascii="Verdana" w:hAnsi="Verdana" w:cs="Times New Roman"/>
                <w:sz w:val="20"/>
                <w:szCs w:val="20"/>
              </w:rPr>
              <w:t xml:space="preserve">: </w:t>
            </w:r>
          </w:p>
        </w:tc>
        <w:tc>
          <w:tcPr>
            <w:tcW w:w="4531" w:type="dxa"/>
          </w:tcPr>
          <w:p w14:paraId="6BDEBC39" w14:textId="77777777" w:rsidR="00166167" w:rsidRPr="00347121" w:rsidRDefault="00166167" w:rsidP="00166592">
            <w:pPr>
              <w:rPr>
                <w:rFonts w:ascii="Verdana" w:hAnsi="Verdana" w:cs="Times New Roman"/>
                <w:sz w:val="20"/>
                <w:szCs w:val="20"/>
              </w:rPr>
            </w:pPr>
          </w:p>
        </w:tc>
      </w:tr>
      <w:tr w:rsidR="00166167" w:rsidRPr="00347121" w14:paraId="5DFEC2D7" w14:textId="77777777" w:rsidTr="00347121">
        <w:tc>
          <w:tcPr>
            <w:tcW w:w="4423" w:type="dxa"/>
          </w:tcPr>
          <w:p w14:paraId="098E8D05" w14:textId="77777777" w:rsidR="00166167" w:rsidRPr="00347121" w:rsidRDefault="00166167" w:rsidP="00166592">
            <w:pPr>
              <w:rPr>
                <w:rFonts w:ascii="Verdana" w:hAnsi="Verdana" w:cs="Times New Roman"/>
                <w:sz w:val="20"/>
                <w:szCs w:val="20"/>
              </w:rPr>
            </w:pPr>
            <w:r w:rsidRPr="00347121">
              <w:rPr>
                <w:rFonts w:ascii="Verdana" w:hAnsi="Verdana" w:cs="Times New Roman"/>
                <w:sz w:val="20"/>
                <w:szCs w:val="20"/>
              </w:rPr>
              <w:t xml:space="preserve">Közös ajánlattevők képviselője </w:t>
            </w:r>
            <w:r w:rsidRPr="00347121">
              <w:rPr>
                <w:rFonts w:ascii="Verdana" w:hAnsi="Verdana" w:cs="Times New Roman"/>
                <w:i/>
                <w:sz w:val="20"/>
                <w:szCs w:val="20"/>
              </w:rPr>
              <w:t>(amennyiben releváns)</w:t>
            </w:r>
            <w:r w:rsidRPr="00347121">
              <w:rPr>
                <w:rStyle w:val="Lbjegyzet-hivatkozs"/>
                <w:rFonts w:ascii="Verdana" w:hAnsi="Verdana"/>
                <w:sz w:val="20"/>
                <w:szCs w:val="20"/>
              </w:rPr>
              <w:footnoteReference w:id="4"/>
            </w:r>
            <w:r w:rsidRPr="00347121">
              <w:rPr>
                <w:rFonts w:ascii="Verdana" w:hAnsi="Verdana" w:cs="Times New Roman"/>
                <w:sz w:val="20"/>
                <w:szCs w:val="20"/>
              </w:rPr>
              <w:t>:</w:t>
            </w:r>
          </w:p>
        </w:tc>
        <w:tc>
          <w:tcPr>
            <w:tcW w:w="4531" w:type="dxa"/>
          </w:tcPr>
          <w:p w14:paraId="3CC49E6E" w14:textId="77777777" w:rsidR="00166167" w:rsidRPr="00347121" w:rsidRDefault="00166167" w:rsidP="00166592">
            <w:pPr>
              <w:rPr>
                <w:rFonts w:ascii="Verdana" w:hAnsi="Verdana" w:cs="Times New Roman"/>
                <w:sz w:val="20"/>
                <w:szCs w:val="20"/>
              </w:rPr>
            </w:pPr>
          </w:p>
        </w:tc>
      </w:tr>
      <w:tr w:rsidR="00166167" w:rsidRPr="00347121" w14:paraId="4ADB81AA" w14:textId="77777777" w:rsidTr="00347121">
        <w:tc>
          <w:tcPr>
            <w:tcW w:w="4423" w:type="dxa"/>
          </w:tcPr>
          <w:p w14:paraId="1185ACFE" w14:textId="77777777" w:rsidR="00166167" w:rsidRPr="00347121" w:rsidRDefault="00166167" w:rsidP="00166592">
            <w:pPr>
              <w:rPr>
                <w:rFonts w:ascii="Verdana" w:hAnsi="Verdana" w:cs="Times New Roman"/>
                <w:sz w:val="20"/>
                <w:szCs w:val="20"/>
              </w:rPr>
            </w:pPr>
            <w:r w:rsidRPr="00347121">
              <w:rPr>
                <w:rFonts w:ascii="Verdana" w:hAnsi="Verdana" w:cs="Times New Roman"/>
                <w:sz w:val="20"/>
                <w:szCs w:val="20"/>
              </w:rPr>
              <w:t>Kapcsolattartó neve</w:t>
            </w:r>
            <w:r w:rsidRPr="00347121">
              <w:rPr>
                <w:rStyle w:val="Lbjegyzet-hivatkozs"/>
                <w:rFonts w:ascii="Verdana" w:hAnsi="Verdana"/>
                <w:sz w:val="20"/>
                <w:szCs w:val="20"/>
              </w:rPr>
              <w:footnoteReference w:id="5"/>
            </w:r>
            <w:r w:rsidRPr="00347121">
              <w:rPr>
                <w:rFonts w:ascii="Verdana" w:hAnsi="Verdana" w:cs="Times New Roman"/>
                <w:sz w:val="20"/>
                <w:szCs w:val="20"/>
              </w:rPr>
              <w:t>:</w:t>
            </w:r>
          </w:p>
        </w:tc>
        <w:tc>
          <w:tcPr>
            <w:tcW w:w="4531" w:type="dxa"/>
          </w:tcPr>
          <w:p w14:paraId="504A3B8D" w14:textId="77777777" w:rsidR="00166167" w:rsidRPr="00347121" w:rsidRDefault="00166167" w:rsidP="00166592">
            <w:pPr>
              <w:rPr>
                <w:rFonts w:ascii="Verdana" w:hAnsi="Verdana" w:cs="Times New Roman"/>
                <w:sz w:val="20"/>
                <w:szCs w:val="20"/>
              </w:rPr>
            </w:pPr>
          </w:p>
        </w:tc>
      </w:tr>
      <w:tr w:rsidR="00166167" w:rsidRPr="00347121" w14:paraId="0E4B9448" w14:textId="77777777" w:rsidTr="00347121">
        <w:tc>
          <w:tcPr>
            <w:tcW w:w="4423" w:type="dxa"/>
          </w:tcPr>
          <w:p w14:paraId="770B56FE" w14:textId="77777777" w:rsidR="00166167" w:rsidRPr="00347121" w:rsidRDefault="00166167" w:rsidP="00166592">
            <w:pPr>
              <w:rPr>
                <w:rFonts w:ascii="Verdana" w:hAnsi="Verdana" w:cs="Times New Roman"/>
                <w:sz w:val="20"/>
                <w:szCs w:val="20"/>
              </w:rPr>
            </w:pPr>
            <w:r w:rsidRPr="00347121">
              <w:rPr>
                <w:rFonts w:ascii="Verdana" w:hAnsi="Verdana" w:cs="Times New Roman"/>
                <w:sz w:val="20"/>
                <w:szCs w:val="20"/>
              </w:rPr>
              <w:t>Kapcsolattartó telefonszáma:</w:t>
            </w:r>
          </w:p>
        </w:tc>
        <w:tc>
          <w:tcPr>
            <w:tcW w:w="4531" w:type="dxa"/>
          </w:tcPr>
          <w:p w14:paraId="09153980" w14:textId="77777777" w:rsidR="00166167" w:rsidRPr="00347121" w:rsidRDefault="00166167" w:rsidP="00166592">
            <w:pPr>
              <w:rPr>
                <w:rFonts w:ascii="Verdana" w:hAnsi="Verdana" w:cs="Times New Roman"/>
                <w:sz w:val="20"/>
                <w:szCs w:val="20"/>
              </w:rPr>
            </w:pPr>
          </w:p>
        </w:tc>
      </w:tr>
      <w:tr w:rsidR="00166167" w:rsidRPr="00347121" w14:paraId="5CED372F" w14:textId="77777777" w:rsidTr="00347121">
        <w:tc>
          <w:tcPr>
            <w:tcW w:w="4423" w:type="dxa"/>
          </w:tcPr>
          <w:p w14:paraId="04844B27" w14:textId="77777777" w:rsidR="00166167" w:rsidRPr="00347121" w:rsidRDefault="00166167" w:rsidP="00166592">
            <w:pPr>
              <w:rPr>
                <w:rFonts w:ascii="Verdana" w:hAnsi="Verdana" w:cs="Times New Roman"/>
                <w:sz w:val="20"/>
                <w:szCs w:val="20"/>
              </w:rPr>
            </w:pPr>
            <w:r w:rsidRPr="00347121">
              <w:rPr>
                <w:rFonts w:ascii="Verdana" w:hAnsi="Verdana" w:cs="Times New Roman"/>
                <w:sz w:val="20"/>
                <w:szCs w:val="20"/>
              </w:rPr>
              <w:t>Kapcsolattartó telefaxszáma:</w:t>
            </w:r>
          </w:p>
        </w:tc>
        <w:tc>
          <w:tcPr>
            <w:tcW w:w="4531" w:type="dxa"/>
          </w:tcPr>
          <w:p w14:paraId="6243C519" w14:textId="77777777" w:rsidR="00166167" w:rsidRPr="00347121" w:rsidRDefault="00166167" w:rsidP="00166592">
            <w:pPr>
              <w:rPr>
                <w:rFonts w:ascii="Verdana" w:hAnsi="Verdana" w:cs="Times New Roman"/>
                <w:sz w:val="20"/>
                <w:szCs w:val="20"/>
              </w:rPr>
            </w:pPr>
          </w:p>
        </w:tc>
      </w:tr>
      <w:tr w:rsidR="00166167" w:rsidRPr="00347121" w14:paraId="54D6E119" w14:textId="77777777" w:rsidTr="00347121">
        <w:tc>
          <w:tcPr>
            <w:tcW w:w="4423" w:type="dxa"/>
          </w:tcPr>
          <w:p w14:paraId="136ADD85" w14:textId="77777777" w:rsidR="00166167" w:rsidRPr="00347121" w:rsidRDefault="00166167" w:rsidP="00166592">
            <w:pPr>
              <w:rPr>
                <w:rFonts w:ascii="Verdana" w:hAnsi="Verdana" w:cs="Times New Roman"/>
                <w:sz w:val="20"/>
                <w:szCs w:val="20"/>
              </w:rPr>
            </w:pPr>
            <w:r w:rsidRPr="00347121">
              <w:rPr>
                <w:rFonts w:ascii="Verdana" w:hAnsi="Verdana" w:cs="Times New Roman"/>
                <w:sz w:val="20"/>
                <w:szCs w:val="20"/>
              </w:rPr>
              <w:t>Kapcsolattartó e-mail címe:</w:t>
            </w:r>
          </w:p>
        </w:tc>
        <w:tc>
          <w:tcPr>
            <w:tcW w:w="4531" w:type="dxa"/>
          </w:tcPr>
          <w:p w14:paraId="05C0E9D2" w14:textId="77777777" w:rsidR="00166167" w:rsidRPr="00347121" w:rsidRDefault="00166167" w:rsidP="00166592">
            <w:pPr>
              <w:rPr>
                <w:rFonts w:ascii="Verdana" w:hAnsi="Verdana" w:cs="Times New Roman"/>
                <w:sz w:val="20"/>
                <w:szCs w:val="20"/>
              </w:rPr>
            </w:pPr>
          </w:p>
        </w:tc>
      </w:tr>
    </w:tbl>
    <w:p w14:paraId="528664AE" w14:textId="77777777" w:rsidR="00166167" w:rsidRPr="00347121" w:rsidRDefault="00166167" w:rsidP="00166167">
      <w:pPr>
        <w:tabs>
          <w:tab w:val="center" w:pos="7088"/>
        </w:tabs>
        <w:jc w:val="both"/>
        <w:rPr>
          <w:rFonts w:ascii="Verdana" w:hAnsi="Verdana" w:cs="Times New Roman"/>
          <w:b/>
          <w:sz w:val="20"/>
          <w:szCs w:val="20"/>
        </w:rPr>
      </w:pPr>
    </w:p>
    <w:p w14:paraId="08D156EF" w14:textId="77777777" w:rsidR="00166167" w:rsidRPr="00347121" w:rsidRDefault="00166167" w:rsidP="00166167">
      <w:pPr>
        <w:tabs>
          <w:tab w:val="center" w:pos="7088"/>
        </w:tabs>
        <w:jc w:val="both"/>
        <w:rPr>
          <w:rFonts w:ascii="Verdana" w:hAnsi="Verdana" w:cs="Times New Roman"/>
          <w:b/>
          <w:sz w:val="20"/>
          <w:szCs w:val="20"/>
        </w:rPr>
      </w:pPr>
    </w:p>
    <w:p w14:paraId="6200BBA1" w14:textId="3E3E67D0" w:rsidR="00166167" w:rsidRPr="00347121" w:rsidRDefault="00166167" w:rsidP="00166167">
      <w:pPr>
        <w:pStyle w:val="Listaszerbekezds"/>
        <w:numPr>
          <w:ilvl w:val="2"/>
          <w:numId w:val="18"/>
        </w:numPr>
        <w:rPr>
          <w:rFonts w:ascii="Verdana" w:hAnsi="Verdana" w:cs="Times New Roman"/>
          <w:b/>
          <w:sz w:val="20"/>
          <w:szCs w:val="20"/>
        </w:rPr>
      </w:pPr>
      <w:r w:rsidRPr="00347121">
        <w:rPr>
          <w:rFonts w:ascii="Verdana" w:hAnsi="Verdana" w:cs="Times New Roman"/>
          <w:b/>
          <w:sz w:val="20"/>
          <w:szCs w:val="20"/>
        </w:rPr>
        <w:t>Az értékelési szempont szerint értékelésre kerülő, számszerűsíthető adatok:</w:t>
      </w:r>
    </w:p>
    <w:p w14:paraId="512B0127" w14:textId="77777777" w:rsidR="00166167" w:rsidRPr="00347121" w:rsidRDefault="00166167" w:rsidP="00166167">
      <w:pPr>
        <w:pStyle w:val="Listaszerbekezds"/>
        <w:ind w:left="706"/>
        <w:rPr>
          <w:rFonts w:ascii="Verdana" w:hAnsi="Verdana" w:cs="Times New Roman"/>
          <w:b/>
          <w:sz w:val="20"/>
          <w:szCs w:val="20"/>
        </w:rPr>
      </w:pPr>
    </w:p>
    <w:tbl>
      <w:tblPr>
        <w:tblW w:w="3637"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520"/>
        <w:gridCol w:w="3236"/>
      </w:tblGrid>
      <w:tr w:rsidR="0053249D" w:rsidRPr="00347121" w14:paraId="188BFF91" w14:textId="77777777" w:rsidTr="00D04B8F">
        <w:trPr>
          <w:cantSplit/>
          <w:trHeight w:hRule="exact" w:val="1013"/>
          <w:jc w:val="center"/>
        </w:trPr>
        <w:tc>
          <w:tcPr>
            <w:tcW w:w="2605" w:type="pct"/>
            <w:vAlign w:val="center"/>
          </w:tcPr>
          <w:p w14:paraId="79D8240F" w14:textId="6869B09B" w:rsidR="0053249D" w:rsidRPr="00347121" w:rsidRDefault="00D04B8F" w:rsidP="00D04B8F">
            <w:pPr>
              <w:spacing w:before="120" w:after="240"/>
              <w:jc w:val="center"/>
              <w:rPr>
                <w:rFonts w:ascii="Verdana" w:hAnsi="Verdana" w:cs="Times New Roman"/>
                <w:b/>
                <w:sz w:val="20"/>
                <w:szCs w:val="20"/>
              </w:rPr>
            </w:pPr>
            <w:r w:rsidRPr="00347121">
              <w:rPr>
                <w:rFonts w:ascii="Verdana" w:hAnsi="Verdana" w:cs="Times New Roman"/>
                <w:b/>
                <w:sz w:val="20"/>
                <w:szCs w:val="20"/>
              </w:rPr>
              <w:t>Nettó Ajánlati ár (Ft)</w:t>
            </w:r>
          </w:p>
        </w:tc>
        <w:tc>
          <w:tcPr>
            <w:tcW w:w="2395" w:type="pct"/>
            <w:vAlign w:val="center"/>
          </w:tcPr>
          <w:p w14:paraId="39A90A5E" w14:textId="77777777" w:rsidR="00D04B8F" w:rsidRPr="00347121" w:rsidRDefault="00D04B8F" w:rsidP="00D04B8F">
            <w:pPr>
              <w:spacing w:before="120" w:after="240"/>
              <w:jc w:val="center"/>
              <w:rPr>
                <w:rFonts w:ascii="Verdana" w:hAnsi="Verdana" w:cs="Times New Roman"/>
                <w:b/>
                <w:sz w:val="20"/>
                <w:szCs w:val="20"/>
              </w:rPr>
            </w:pPr>
          </w:p>
          <w:p w14:paraId="73EC4D0E" w14:textId="698745A6" w:rsidR="0053249D" w:rsidRPr="00347121" w:rsidRDefault="0053249D" w:rsidP="00D04B8F">
            <w:pPr>
              <w:spacing w:before="120" w:after="240"/>
              <w:jc w:val="center"/>
              <w:rPr>
                <w:rFonts w:ascii="Verdana" w:hAnsi="Verdana" w:cs="Times New Roman"/>
                <w:b/>
                <w:sz w:val="20"/>
                <w:szCs w:val="20"/>
              </w:rPr>
            </w:pPr>
            <w:r w:rsidRPr="00347121">
              <w:rPr>
                <w:rFonts w:ascii="Verdana" w:hAnsi="Verdana" w:cs="Times New Roman"/>
                <w:b/>
                <w:sz w:val="20"/>
                <w:szCs w:val="20"/>
              </w:rPr>
              <w:t>nettó …………… forint</w:t>
            </w:r>
          </w:p>
          <w:p w14:paraId="4B550ACC" w14:textId="77777777" w:rsidR="0053249D" w:rsidRPr="00347121" w:rsidRDefault="0053249D" w:rsidP="00D04B8F">
            <w:pPr>
              <w:spacing w:before="120" w:after="240"/>
              <w:jc w:val="center"/>
              <w:rPr>
                <w:rFonts w:ascii="Verdana" w:hAnsi="Verdana" w:cs="Times New Roman"/>
                <w:b/>
                <w:sz w:val="20"/>
                <w:szCs w:val="20"/>
              </w:rPr>
            </w:pPr>
          </w:p>
        </w:tc>
      </w:tr>
    </w:tbl>
    <w:p w14:paraId="7617EB53" w14:textId="77777777" w:rsidR="00166167" w:rsidRPr="00347121" w:rsidRDefault="00166167" w:rsidP="00166167">
      <w:pPr>
        <w:tabs>
          <w:tab w:val="center" w:pos="7088"/>
        </w:tabs>
        <w:jc w:val="both"/>
        <w:rPr>
          <w:rFonts w:ascii="Verdana" w:hAnsi="Verdana" w:cs="Times New Roman"/>
          <w:sz w:val="20"/>
          <w:szCs w:val="20"/>
        </w:rPr>
      </w:pPr>
    </w:p>
    <w:p w14:paraId="0EABB38F" w14:textId="77777777" w:rsidR="00166167" w:rsidRPr="00347121" w:rsidRDefault="00166167" w:rsidP="00166167">
      <w:pPr>
        <w:tabs>
          <w:tab w:val="center" w:pos="7088"/>
        </w:tabs>
        <w:jc w:val="both"/>
        <w:rPr>
          <w:rFonts w:ascii="Verdana" w:hAnsi="Verdana" w:cs="Times New Roman"/>
          <w:sz w:val="20"/>
          <w:szCs w:val="20"/>
        </w:rPr>
      </w:pPr>
    </w:p>
    <w:p w14:paraId="6C1437B5" w14:textId="77777777" w:rsidR="00166167" w:rsidRPr="00347121" w:rsidRDefault="00166167" w:rsidP="00166167">
      <w:pPr>
        <w:tabs>
          <w:tab w:val="center" w:pos="7088"/>
        </w:tabs>
        <w:jc w:val="both"/>
        <w:rPr>
          <w:rFonts w:ascii="Verdana" w:hAnsi="Verdana" w:cs="Times New Roman"/>
          <w:sz w:val="20"/>
          <w:szCs w:val="20"/>
        </w:rPr>
      </w:pPr>
      <w:r w:rsidRPr="00347121">
        <w:rPr>
          <w:rFonts w:ascii="Verdana" w:hAnsi="Verdana" w:cs="Times New Roman"/>
          <w:sz w:val="20"/>
          <w:szCs w:val="20"/>
        </w:rPr>
        <w:t>Kelt: ……………………………</w:t>
      </w:r>
    </w:p>
    <w:p w14:paraId="5EAA14E3" w14:textId="77777777" w:rsidR="00166167" w:rsidRPr="00347121" w:rsidRDefault="00166167" w:rsidP="00166167">
      <w:pPr>
        <w:tabs>
          <w:tab w:val="center" w:pos="7088"/>
        </w:tabs>
        <w:jc w:val="both"/>
        <w:rPr>
          <w:rFonts w:ascii="Verdana" w:hAnsi="Verdana" w:cs="Times New Roman"/>
          <w:sz w:val="20"/>
          <w:szCs w:val="20"/>
        </w:rPr>
      </w:pPr>
    </w:p>
    <w:tbl>
      <w:tblPr>
        <w:tblW w:w="0" w:type="auto"/>
        <w:jc w:val="right"/>
        <w:tblLook w:val="01E0" w:firstRow="1" w:lastRow="1" w:firstColumn="1" w:lastColumn="1" w:noHBand="0" w:noVBand="0"/>
      </w:tblPr>
      <w:tblGrid>
        <w:gridCol w:w="4606"/>
      </w:tblGrid>
      <w:tr w:rsidR="00166167" w:rsidRPr="00347121" w14:paraId="40D3D6D6" w14:textId="77777777" w:rsidTr="00166592">
        <w:trPr>
          <w:jc w:val="right"/>
        </w:trPr>
        <w:tc>
          <w:tcPr>
            <w:tcW w:w="4606" w:type="dxa"/>
          </w:tcPr>
          <w:p w14:paraId="3DF0254D" w14:textId="77777777" w:rsidR="00166167" w:rsidRPr="00347121" w:rsidRDefault="00166167" w:rsidP="00166592">
            <w:pPr>
              <w:tabs>
                <w:tab w:val="center" w:pos="7088"/>
              </w:tabs>
              <w:jc w:val="both"/>
              <w:rPr>
                <w:rFonts w:ascii="Verdana" w:hAnsi="Verdana" w:cs="Times New Roman"/>
                <w:sz w:val="20"/>
                <w:szCs w:val="20"/>
              </w:rPr>
            </w:pPr>
            <w:r w:rsidRPr="00347121">
              <w:rPr>
                <w:rFonts w:ascii="Verdana" w:hAnsi="Verdana" w:cs="Times New Roman"/>
                <w:sz w:val="20"/>
                <w:szCs w:val="20"/>
              </w:rPr>
              <w:t>……………………………...</w:t>
            </w:r>
          </w:p>
        </w:tc>
      </w:tr>
      <w:tr w:rsidR="00166167" w:rsidRPr="00347121" w14:paraId="18E15F3D" w14:textId="77777777" w:rsidTr="00166592">
        <w:trPr>
          <w:jc w:val="right"/>
        </w:trPr>
        <w:tc>
          <w:tcPr>
            <w:tcW w:w="4606" w:type="dxa"/>
          </w:tcPr>
          <w:p w14:paraId="19E59DBF" w14:textId="77777777" w:rsidR="00166167" w:rsidRPr="00347121" w:rsidRDefault="00166167" w:rsidP="00166592">
            <w:pPr>
              <w:tabs>
                <w:tab w:val="center" w:pos="7088"/>
              </w:tabs>
              <w:jc w:val="both"/>
              <w:rPr>
                <w:rFonts w:ascii="Verdana" w:hAnsi="Verdana" w:cs="Times New Roman"/>
                <w:sz w:val="20"/>
                <w:szCs w:val="20"/>
              </w:rPr>
            </w:pPr>
            <w:r w:rsidRPr="00347121">
              <w:rPr>
                <w:rFonts w:ascii="Verdana" w:hAnsi="Verdana" w:cs="Times New Roman"/>
                <w:sz w:val="20"/>
                <w:szCs w:val="20"/>
              </w:rPr>
              <w:t xml:space="preserve">      Cégszerű aláírás</w:t>
            </w:r>
          </w:p>
        </w:tc>
      </w:tr>
    </w:tbl>
    <w:p w14:paraId="0AE43FDC" w14:textId="77777777" w:rsidR="00763C07" w:rsidRDefault="00763C07" w:rsidP="00CB24B0">
      <w:pPr>
        <w:pStyle w:val="Cmsor30"/>
        <w:tabs>
          <w:tab w:val="left" w:pos="3342"/>
        </w:tabs>
        <w:spacing w:before="4200" w:after="240"/>
        <w:jc w:val="center"/>
        <w:rPr>
          <w:rFonts w:ascii="Verdana" w:hAnsi="Verdana"/>
          <w:smallCaps/>
          <w:sz w:val="20"/>
          <w:szCs w:val="20"/>
        </w:rPr>
      </w:pPr>
    </w:p>
    <w:p w14:paraId="190F5924" w14:textId="13651362" w:rsidR="00CB24B0" w:rsidRDefault="00CB24B0" w:rsidP="00CB24B0">
      <w:pPr>
        <w:pStyle w:val="Cmsor30"/>
        <w:tabs>
          <w:tab w:val="left" w:pos="3342"/>
        </w:tabs>
        <w:spacing w:before="4200" w:after="240"/>
        <w:jc w:val="center"/>
        <w:rPr>
          <w:rFonts w:ascii="Verdana" w:hAnsi="Verdana"/>
          <w:smallCaps/>
          <w:sz w:val="20"/>
          <w:szCs w:val="20"/>
        </w:rPr>
      </w:pPr>
      <w:bookmarkStart w:id="240" w:name="_Toc422405813"/>
      <w:r w:rsidRPr="00CB24B0">
        <w:rPr>
          <w:rFonts w:ascii="Verdana" w:hAnsi="Verdana"/>
          <w:smallCaps/>
          <w:sz w:val="20"/>
          <w:szCs w:val="20"/>
        </w:rPr>
        <w:t>Árazott költségvetés</w:t>
      </w:r>
      <w:bookmarkEnd w:id="240"/>
    </w:p>
    <w:p w14:paraId="27A55F5C" w14:textId="77777777" w:rsidR="00CB24B0" w:rsidRDefault="00CB24B0">
      <w:pPr>
        <w:spacing w:after="200" w:line="276" w:lineRule="auto"/>
        <w:rPr>
          <w:rFonts w:ascii="Verdana" w:hAnsi="Verdana" w:cs="Times New Roman"/>
          <w:b/>
          <w:bCs/>
          <w:smallCaps/>
          <w:sz w:val="20"/>
          <w:szCs w:val="20"/>
        </w:rPr>
      </w:pPr>
      <w:r>
        <w:rPr>
          <w:rFonts w:ascii="Verdana" w:hAnsi="Verdana"/>
          <w:smallCaps/>
          <w:sz w:val="20"/>
          <w:szCs w:val="20"/>
        </w:rPr>
        <w:br w:type="page"/>
      </w:r>
    </w:p>
    <w:p w14:paraId="21C811F1" w14:textId="77777777" w:rsidR="00166167" w:rsidRPr="00CB24B0" w:rsidRDefault="00166167" w:rsidP="00CB24B0">
      <w:pPr>
        <w:pStyle w:val="Cmsor30"/>
        <w:tabs>
          <w:tab w:val="left" w:pos="3342"/>
        </w:tabs>
        <w:spacing w:before="4200" w:after="240"/>
        <w:jc w:val="center"/>
        <w:rPr>
          <w:rFonts w:ascii="Verdana" w:hAnsi="Verdana"/>
          <w:smallCaps/>
          <w:sz w:val="20"/>
          <w:szCs w:val="20"/>
        </w:rPr>
      </w:pPr>
    </w:p>
    <w:p w14:paraId="7CDB7378" w14:textId="77777777" w:rsidR="00166167" w:rsidRPr="00347121" w:rsidRDefault="00166167" w:rsidP="00166167">
      <w:pPr>
        <w:pStyle w:val="Cmsor30"/>
        <w:spacing w:before="4200" w:after="240"/>
        <w:jc w:val="center"/>
        <w:rPr>
          <w:rFonts w:ascii="Verdana" w:hAnsi="Verdana"/>
          <w:smallCaps/>
          <w:sz w:val="20"/>
          <w:szCs w:val="20"/>
        </w:rPr>
      </w:pPr>
      <w:bookmarkStart w:id="241" w:name="_Toc422405814"/>
      <w:r w:rsidRPr="00347121">
        <w:rPr>
          <w:rFonts w:ascii="Verdana" w:hAnsi="Verdana"/>
          <w:smallCaps/>
          <w:sz w:val="20"/>
          <w:szCs w:val="20"/>
        </w:rPr>
        <w:t>M/2. Ajánlattevői Nyilatkozat</w:t>
      </w:r>
      <w:bookmarkEnd w:id="241"/>
    </w:p>
    <w:p w14:paraId="09E9C80B" w14:textId="77777777" w:rsidR="00166167" w:rsidRPr="00347121" w:rsidRDefault="00166167" w:rsidP="00166167">
      <w:pPr>
        <w:jc w:val="center"/>
        <w:rPr>
          <w:rFonts w:ascii="Verdana" w:hAnsi="Verdana" w:cs="Times New Roman"/>
          <w:b/>
          <w:smallCaps/>
          <w:sz w:val="20"/>
          <w:szCs w:val="20"/>
        </w:rPr>
      </w:pPr>
      <w:r w:rsidRPr="00347121">
        <w:rPr>
          <w:rFonts w:ascii="Verdana" w:hAnsi="Verdana" w:cs="Times New Roman"/>
          <w:sz w:val="20"/>
          <w:szCs w:val="20"/>
        </w:rPr>
        <w:br w:type="page"/>
      </w:r>
      <w:r w:rsidRPr="00347121">
        <w:rPr>
          <w:rFonts w:ascii="Verdana" w:hAnsi="Verdana" w:cs="Times New Roman"/>
          <w:b/>
          <w:smallCaps/>
          <w:sz w:val="20"/>
          <w:szCs w:val="20"/>
        </w:rPr>
        <w:lastRenderedPageBreak/>
        <w:t>Ajánlattevői nyilatkozat</w:t>
      </w:r>
      <w:r w:rsidRPr="00347121">
        <w:rPr>
          <w:rStyle w:val="Lbjegyzet-hivatkozs"/>
          <w:rFonts w:ascii="Verdana" w:hAnsi="Verdana"/>
          <w:b/>
          <w:smallCaps/>
          <w:sz w:val="20"/>
          <w:szCs w:val="20"/>
        </w:rPr>
        <w:footnoteReference w:id="6"/>
      </w:r>
    </w:p>
    <w:p w14:paraId="68AC14CD" w14:textId="77777777" w:rsidR="00166167" w:rsidRPr="00347121" w:rsidRDefault="00166167" w:rsidP="00166167">
      <w:pPr>
        <w:suppressAutoHyphens/>
        <w:rPr>
          <w:rFonts w:ascii="Verdana" w:hAnsi="Verdana" w:cs="Times New Roman"/>
          <w:i/>
          <w:sz w:val="20"/>
          <w:szCs w:val="20"/>
        </w:rPr>
      </w:pPr>
    </w:p>
    <w:p w14:paraId="2CA6EF44" w14:textId="77777777" w:rsidR="004A00D3" w:rsidRPr="00347121" w:rsidRDefault="004A00D3" w:rsidP="004A00D3">
      <w:pPr>
        <w:suppressAutoHyphens/>
        <w:jc w:val="center"/>
        <w:rPr>
          <w:rFonts w:ascii="Verdana" w:hAnsi="Verdana" w:cs="Times New Roman"/>
          <w:i/>
          <w:sz w:val="20"/>
          <w:szCs w:val="20"/>
        </w:rPr>
      </w:pPr>
    </w:p>
    <w:p w14:paraId="47DA0BE4" w14:textId="11F3D73B" w:rsidR="00CA5554" w:rsidRPr="00CA5554" w:rsidRDefault="00166167" w:rsidP="00CA5554">
      <w:pPr>
        <w:jc w:val="center"/>
        <w:rPr>
          <w:rFonts w:ascii="Verdana" w:hAnsi="Verdana" w:cs="Times New Roman"/>
          <w:b/>
          <w:bCs/>
          <w:sz w:val="20"/>
          <w:szCs w:val="20"/>
        </w:rPr>
      </w:pPr>
      <w:r w:rsidRPr="00347121">
        <w:rPr>
          <w:rFonts w:ascii="Verdana" w:hAnsi="Verdana" w:cs="Times New Roman"/>
          <w:iCs/>
          <w:color w:val="000000"/>
          <w:sz w:val="20"/>
          <w:szCs w:val="20"/>
        </w:rPr>
        <w:t>A</w:t>
      </w:r>
      <w:r w:rsidR="00CA5554">
        <w:rPr>
          <w:rFonts w:ascii="Verdana" w:hAnsi="Verdana" w:cs="Times New Roman"/>
          <w:iCs/>
          <w:color w:val="000000"/>
          <w:sz w:val="20"/>
          <w:szCs w:val="20"/>
        </w:rPr>
        <w:t>z</w:t>
      </w:r>
      <w:r w:rsidR="00D04B8F" w:rsidRPr="00347121">
        <w:rPr>
          <w:rFonts w:ascii="Verdana" w:hAnsi="Verdana" w:cs="Times New Roman"/>
          <w:iCs/>
          <w:color w:val="000000"/>
          <w:sz w:val="20"/>
          <w:szCs w:val="20"/>
        </w:rPr>
        <w:t xml:space="preserve"> </w:t>
      </w:r>
      <w:r w:rsidR="003F4A5C">
        <w:rPr>
          <w:rFonts w:ascii="Verdana" w:hAnsi="Verdana" w:cs="Times New Roman"/>
          <w:b/>
          <w:sz w:val="20"/>
          <w:szCs w:val="20"/>
        </w:rPr>
        <w:t>„A</w:t>
      </w:r>
      <w:r w:rsidR="003F4A5C">
        <w:rPr>
          <w:rFonts w:ascii="Verdana" w:hAnsi="Verdana" w:cs="Times New Roman"/>
          <w:b/>
          <w:sz w:val="20"/>
          <w:szCs w:val="20"/>
          <w:lang w:val="en-GB"/>
        </w:rPr>
        <w:t>udiovizuális és biztonságtechnikai rendszer kialakítása az OVF központi konferenciatermeiben és a Törzsvezetői tárgyalóban a meglévő technika rendszer részbeni megtartásával</w:t>
      </w:r>
      <w:r w:rsidR="003F4A5C">
        <w:rPr>
          <w:rFonts w:ascii="Verdana" w:hAnsi="Verdana" w:cs="Times New Roman"/>
          <w:b/>
          <w:sz w:val="20"/>
          <w:szCs w:val="20"/>
        </w:rPr>
        <w:t xml:space="preserve"> ” adásvételi szerződés keretében”</w:t>
      </w:r>
    </w:p>
    <w:p w14:paraId="543AE46F" w14:textId="6D2BE416" w:rsidR="00D04B8F" w:rsidRPr="00347121" w:rsidRDefault="00D04B8F" w:rsidP="00166167">
      <w:pPr>
        <w:jc w:val="center"/>
        <w:rPr>
          <w:rFonts w:ascii="Verdana" w:hAnsi="Verdana" w:cs="Times New Roman"/>
          <w:iCs/>
          <w:color w:val="000000"/>
          <w:sz w:val="20"/>
          <w:szCs w:val="20"/>
        </w:rPr>
      </w:pPr>
    </w:p>
    <w:p w14:paraId="3B123EAF" w14:textId="77777777" w:rsidR="00166167" w:rsidRPr="00347121" w:rsidRDefault="00166167" w:rsidP="00166167">
      <w:pPr>
        <w:jc w:val="center"/>
        <w:rPr>
          <w:rFonts w:ascii="Verdana" w:hAnsi="Verdana" w:cs="Times New Roman"/>
          <w:iCs/>
          <w:color w:val="000000"/>
          <w:sz w:val="20"/>
          <w:szCs w:val="20"/>
        </w:rPr>
      </w:pPr>
      <w:r w:rsidRPr="00347121">
        <w:rPr>
          <w:rFonts w:ascii="Verdana" w:hAnsi="Verdana" w:cs="Times New Roman"/>
          <w:iCs/>
          <w:color w:val="000000"/>
          <w:sz w:val="20"/>
          <w:szCs w:val="20"/>
        </w:rPr>
        <w:t>tárgyú közbeszerzési eljárásban</w:t>
      </w:r>
    </w:p>
    <w:p w14:paraId="45FB9BF6" w14:textId="77777777" w:rsidR="00166167" w:rsidRPr="00347121" w:rsidRDefault="00166167" w:rsidP="00166167">
      <w:pPr>
        <w:suppressAutoHyphens/>
        <w:jc w:val="both"/>
        <w:rPr>
          <w:rFonts w:ascii="Verdana" w:hAnsi="Verdana" w:cs="Times New Roman"/>
          <w:bCs/>
          <w:i/>
          <w:color w:val="000000"/>
          <w:sz w:val="20"/>
          <w:szCs w:val="20"/>
        </w:rPr>
      </w:pPr>
    </w:p>
    <w:p w14:paraId="609B04C8" w14:textId="77777777" w:rsidR="00166167" w:rsidRPr="00347121" w:rsidRDefault="00166167" w:rsidP="00166167">
      <w:pPr>
        <w:pStyle w:val="text-3mezera"/>
        <w:tabs>
          <w:tab w:val="left" w:pos="360"/>
        </w:tabs>
        <w:spacing w:before="0"/>
        <w:rPr>
          <w:rFonts w:ascii="Verdana" w:hAnsi="Verdana" w:cs="Times New Roman"/>
          <w:sz w:val="20"/>
          <w:szCs w:val="20"/>
          <w:lang w:val="hu-HU"/>
        </w:rPr>
      </w:pPr>
    </w:p>
    <w:p w14:paraId="36135362" w14:textId="77777777"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t xml:space="preserve">Alulírott …………………….. </w:t>
      </w:r>
      <w:r w:rsidRPr="00347121">
        <w:rPr>
          <w:rFonts w:ascii="Verdana" w:hAnsi="Verdana" w:cs="Times New Roman"/>
          <w:i/>
          <w:sz w:val="20"/>
          <w:szCs w:val="20"/>
          <w:highlight w:val="lightGray"/>
        </w:rPr>
        <w:t>(név és képviseleti jogkör/titulus megnevezése)</w:t>
      </w:r>
      <w:r w:rsidRPr="00347121">
        <w:rPr>
          <w:rFonts w:ascii="Verdana" w:hAnsi="Verdana" w:cs="Times New Roman"/>
          <w:sz w:val="20"/>
          <w:szCs w:val="20"/>
        </w:rPr>
        <w:t>, a …………………………………….…</w:t>
      </w:r>
      <w:r w:rsidRPr="00347121">
        <w:rPr>
          <w:rFonts w:ascii="Verdana" w:hAnsi="Verdana" w:cs="Times New Roman"/>
          <w:i/>
          <w:sz w:val="20"/>
          <w:szCs w:val="20"/>
          <w:highlight w:val="lightGray"/>
        </w:rPr>
        <w:t>(Ajánlattevő megnevezése, székhelye)</w:t>
      </w:r>
      <w:r w:rsidRPr="00347121">
        <w:rPr>
          <w:rFonts w:ascii="Verdana" w:hAnsi="Verdana" w:cs="Times New Roman"/>
          <w:sz w:val="20"/>
          <w:szCs w:val="20"/>
        </w:rPr>
        <w:t xml:space="preserve"> képviseletében eljárva</w:t>
      </w:r>
    </w:p>
    <w:p w14:paraId="1E72B191" w14:textId="77777777" w:rsidR="00166167" w:rsidRPr="00347121" w:rsidRDefault="00166167" w:rsidP="00166167">
      <w:pPr>
        <w:jc w:val="both"/>
        <w:rPr>
          <w:rFonts w:ascii="Verdana" w:hAnsi="Verdana" w:cs="Times New Roman"/>
          <w:b/>
          <w:sz w:val="20"/>
          <w:szCs w:val="20"/>
        </w:rPr>
      </w:pPr>
    </w:p>
    <w:p w14:paraId="3112CEC9" w14:textId="77777777" w:rsidR="00166167" w:rsidRPr="00347121" w:rsidRDefault="00166167" w:rsidP="00166167">
      <w:pPr>
        <w:numPr>
          <w:ilvl w:val="0"/>
          <w:numId w:val="52"/>
        </w:numPr>
        <w:tabs>
          <w:tab w:val="clear" w:pos="360"/>
          <w:tab w:val="num" w:pos="426"/>
        </w:tabs>
        <w:spacing w:before="60" w:after="60" w:line="280" w:lineRule="exact"/>
        <w:ind w:left="426" w:hanging="426"/>
        <w:jc w:val="both"/>
        <w:rPr>
          <w:rFonts w:ascii="Verdana" w:hAnsi="Verdana" w:cs="Times New Roman"/>
          <w:sz w:val="20"/>
          <w:szCs w:val="20"/>
        </w:rPr>
      </w:pPr>
      <w:r w:rsidRPr="00347121">
        <w:rPr>
          <w:rFonts w:ascii="Verdana" w:hAnsi="Verdana" w:cs="Times New Roman"/>
          <w:sz w:val="20"/>
          <w:szCs w:val="20"/>
        </w:rPr>
        <w:t>Nyilatkozunk a Kbt. 40. § (1) bekezdés a) pontja alapján, hogy a közbeszerzésnek az alábbiakban megjelölt része(i) tekintetében kívánunk alvállalkozó(ka)t igénybe venni a teljesítés során:</w:t>
      </w:r>
    </w:p>
    <w:p w14:paraId="3993B6F5" w14:textId="77777777" w:rsidR="00166167" w:rsidRPr="00347121" w:rsidRDefault="00166167" w:rsidP="00166167">
      <w:pPr>
        <w:spacing w:before="60" w:after="60" w:line="280" w:lineRule="exact"/>
        <w:jc w:val="both"/>
        <w:rPr>
          <w:rFonts w:ascii="Verdana" w:hAnsi="Verdana" w:cs="Times New Roman"/>
          <w:sz w:val="20"/>
          <w:szCs w:val="20"/>
        </w:rPr>
      </w:pPr>
    </w:p>
    <w:p w14:paraId="72DEA8D9" w14:textId="77777777" w:rsidR="00166167" w:rsidRPr="00347121" w:rsidRDefault="00166167" w:rsidP="00166167">
      <w:pPr>
        <w:spacing w:before="60" w:after="60" w:line="280" w:lineRule="exact"/>
        <w:ind w:left="426"/>
        <w:jc w:val="both"/>
        <w:rPr>
          <w:rFonts w:ascii="Verdana" w:hAnsi="Verdana" w:cs="Times New Roman"/>
          <w:sz w:val="20"/>
          <w:szCs w:val="20"/>
        </w:rPr>
      </w:pPr>
      <w:r w:rsidRPr="00347121">
        <w:rPr>
          <w:rFonts w:ascii="Verdana" w:hAnsi="Verdana" w:cs="Times New Roman"/>
          <w:sz w:val="20"/>
          <w:szCs w:val="20"/>
        </w:rPr>
        <w:t>……………………….</w:t>
      </w:r>
    </w:p>
    <w:p w14:paraId="6300707C" w14:textId="77777777" w:rsidR="00166167" w:rsidRPr="00347121" w:rsidRDefault="00166167" w:rsidP="00166167">
      <w:pPr>
        <w:spacing w:before="60" w:after="60" w:line="280" w:lineRule="exact"/>
        <w:ind w:left="426"/>
        <w:jc w:val="both"/>
        <w:rPr>
          <w:rFonts w:ascii="Verdana" w:hAnsi="Verdana" w:cs="Times New Roman"/>
          <w:sz w:val="20"/>
          <w:szCs w:val="20"/>
        </w:rPr>
      </w:pPr>
      <w:r w:rsidRPr="00347121">
        <w:rPr>
          <w:rFonts w:ascii="Verdana" w:hAnsi="Verdana" w:cs="Times New Roman"/>
          <w:sz w:val="20"/>
          <w:szCs w:val="20"/>
        </w:rPr>
        <w:t>[Ajánlattevő tölti ki!]</w:t>
      </w:r>
    </w:p>
    <w:p w14:paraId="22E8355E" w14:textId="77777777" w:rsidR="00166167" w:rsidRDefault="00166167" w:rsidP="00166167">
      <w:pPr>
        <w:spacing w:before="60" w:after="60" w:line="280" w:lineRule="exact"/>
        <w:jc w:val="both"/>
        <w:rPr>
          <w:rFonts w:ascii="Verdana" w:hAnsi="Verdana" w:cs="Times New Roman"/>
          <w:sz w:val="20"/>
          <w:szCs w:val="20"/>
        </w:rPr>
      </w:pPr>
    </w:p>
    <w:p w14:paraId="65825B94" w14:textId="77777777" w:rsidR="002B20D6" w:rsidRPr="00347121" w:rsidRDefault="002B20D6" w:rsidP="00166167">
      <w:pPr>
        <w:spacing w:before="60" w:after="60" w:line="280" w:lineRule="exact"/>
        <w:jc w:val="both"/>
        <w:rPr>
          <w:rFonts w:ascii="Verdana" w:hAnsi="Verdana" w:cs="Times New Roman"/>
          <w:sz w:val="20"/>
          <w:szCs w:val="20"/>
        </w:rPr>
      </w:pPr>
    </w:p>
    <w:p w14:paraId="41541557" w14:textId="77777777" w:rsidR="00166167" w:rsidRPr="00347121" w:rsidRDefault="00166167" w:rsidP="00166167">
      <w:pPr>
        <w:numPr>
          <w:ilvl w:val="0"/>
          <w:numId w:val="52"/>
        </w:numPr>
        <w:tabs>
          <w:tab w:val="clear" w:pos="360"/>
          <w:tab w:val="num" w:pos="426"/>
        </w:tabs>
        <w:spacing w:before="60" w:after="60" w:line="280" w:lineRule="exact"/>
        <w:ind w:left="426" w:hanging="426"/>
        <w:jc w:val="both"/>
        <w:rPr>
          <w:rFonts w:ascii="Verdana" w:hAnsi="Verdana" w:cs="Times New Roman"/>
          <w:sz w:val="20"/>
          <w:szCs w:val="20"/>
        </w:rPr>
      </w:pPr>
      <w:r w:rsidRPr="00347121">
        <w:rPr>
          <w:rFonts w:ascii="Verdana" w:hAnsi="Verdana" w:cs="Times New Roman"/>
          <w:sz w:val="20"/>
          <w:szCs w:val="20"/>
        </w:rPr>
        <w:t xml:space="preserve">Nyilatkozunk a Kbt. 40.§ (1) bekezdés b) pontja alapján, hogy a Kbt. 40.§ (1) bekezdés a) pontja szerint megjelölt részek tekintetében a közbeszerzés értékének tíz százalékát meghaladó mértékben az alábbi alvállalkozókat kívánjuk igénybe venni a közbeszerzésnek az alábbiakban meghatározott százalékos arányában, melynek teljesítésében a megjelölt alvállalkozók közre fognak működni: </w:t>
      </w:r>
    </w:p>
    <w:p w14:paraId="51C37B4D" w14:textId="77777777" w:rsidR="00166167" w:rsidRPr="00347121" w:rsidRDefault="00166167" w:rsidP="00166167">
      <w:pPr>
        <w:jc w:val="both"/>
        <w:rPr>
          <w:rFonts w:ascii="Verdana" w:hAnsi="Verdana" w:cs="Times New Roman"/>
          <w:sz w:val="20"/>
          <w:szCs w:val="20"/>
        </w:rPr>
      </w:pPr>
    </w:p>
    <w:tbl>
      <w:tblPr>
        <w:tblW w:w="9210" w:type="dxa"/>
        <w:tblInd w:w="108" w:type="dxa"/>
        <w:tblCellMar>
          <w:left w:w="0" w:type="dxa"/>
          <w:right w:w="0" w:type="dxa"/>
        </w:tblCellMar>
        <w:tblLook w:val="04A0" w:firstRow="1" w:lastRow="0" w:firstColumn="1" w:lastColumn="0" w:noHBand="0" w:noVBand="1"/>
      </w:tblPr>
      <w:tblGrid>
        <w:gridCol w:w="3117"/>
        <w:gridCol w:w="2692"/>
        <w:gridCol w:w="3401"/>
      </w:tblGrid>
      <w:tr w:rsidR="00166167" w:rsidRPr="00347121" w14:paraId="59D6AAC0" w14:textId="77777777" w:rsidTr="00166592">
        <w:trPr>
          <w:trHeight w:hRule="exact" w:val="2210"/>
        </w:trPr>
        <w:tc>
          <w:tcPr>
            <w:tcW w:w="3119"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535E2ADD" w14:textId="77777777" w:rsidR="00166167" w:rsidRPr="00347121" w:rsidRDefault="00166167" w:rsidP="00166592">
            <w:pPr>
              <w:pStyle w:val="oddl-nadpis"/>
              <w:spacing w:before="0"/>
              <w:jc w:val="both"/>
              <w:rPr>
                <w:rFonts w:ascii="Verdana" w:hAnsi="Verdana" w:cs="Times New Roman"/>
                <w:sz w:val="20"/>
                <w:szCs w:val="20"/>
              </w:rPr>
            </w:pPr>
            <w:r w:rsidRPr="00347121">
              <w:rPr>
                <w:rFonts w:ascii="Verdana" w:hAnsi="Verdana" w:cs="Times New Roman"/>
                <w:sz w:val="20"/>
                <w:szCs w:val="20"/>
              </w:rPr>
              <w:t>A közbeszerzés azon részének megjelölése, amelynek teljesítéséhez Ajánlattevő a közbeszerzés értékének tíz százalékát meghaladó mértékben alvállalkozót kíván igénybe venni</w:t>
            </w:r>
          </w:p>
        </w:tc>
        <w:tc>
          <w:tcPr>
            <w:tcW w:w="2693"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E9F3DB8" w14:textId="77777777" w:rsidR="00166167" w:rsidRPr="00347121" w:rsidRDefault="00166167" w:rsidP="00166592">
            <w:pPr>
              <w:pStyle w:val="oddl-nadpis"/>
              <w:spacing w:before="0"/>
              <w:jc w:val="both"/>
              <w:rPr>
                <w:rFonts w:ascii="Verdana" w:hAnsi="Verdana" w:cs="Times New Roman"/>
                <w:sz w:val="20"/>
                <w:szCs w:val="20"/>
              </w:rPr>
            </w:pPr>
            <w:r w:rsidRPr="00347121">
              <w:rPr>
                <w:rFonts w:ascii="Verdana" w:hAnsi="Verdana" w:cs="Times New Roman"/>
                <w:sz w:val="20"/>
                <w:szCs w:val="20"/>
              </w:rPr>
              <w:t>A közbeszerzés értékének tíz százalékát meghaladó mértékben igénybe venni kívánt Alvállalkozó szervezet (személy) neve, címe (székhelye):</w:t>
            </w:r>
          </w:p>
        </w:tc>
        <w:tc>
          <w:tcPr>
            <w:tcW w:w="3402" w:type="dxa"/>
            <w:tcBorders>
              <w:top w:val="double" w:sz="4" w:space="0" w:color="auto"/>
              <w:left w:val="nil"/>
              <w:bottom w:val="single" w:sz="8" w:space="0" w:color="auto"/>
              <w:right w:val="double" w:sz="4" w:space="0" w:color="auto"/>
            </w:tcBorders>
            <w:tcMar>
              <w:top w:w="0" w:type="dxa"/>
              <w:left w:w="108" w:type="dxa"/>
              <w:bottom w:w="0" w:type="dxa"/>
              <w:right w:w="108" w:type="dxa"/>
            </w:tcMar>
            <w:vAlign w:val="center"/>
            <w:hideMark/>
          </w:tcPr>
          <w:p w14:paraId="1E0FA917" w14:textId="77777777" w:rsidR="00166167" w:rsidRPr="00347121" w:rsidRDefault="00166167" w:rsidP="00166592">
            <w:pPr>
              <w:pStyle w:val="oddl-nadpis"/>
              <w:spacing w:before="0"/>
              <w:ind w:right="175"/>
              <w:jc w:val="both"/>
              <w:rPr>
                <w:rFonts w:ascii="Verdana" w:hAnsi="Verdana" w:cs="Times New Roman"/>
                <w:sz w:val="20"/>
                <w:szCs w:val="20"/>
              </w:rPr>
            </w:pPr>
            <w:r w:rsidRPr="00347121">
              <w:rPr>
                <w:rFonts w:ascii="Verdana" w:hAnsi="Verdana" w:cs="Times New Roman"/>
                <w:sz w:val="20"/>
                <w:szCs w:val="20"/>
              </w:rPr>
              <w:t>A közbeszerzésnek azon százalékos aránya, amelynek teljesítésében a megjelölt alvállalkozók közre fognak működni</w:t>
            </w:r>
          </w:p>
        </w:tc>
      </w:tr>
      <w:tr w:rsidR="00166167" w:rsidRPr="00347121" w14:paraId="0F1DBCCA" w14:textId="77777777" w:rsidTr="00166592">
        <w:trPr>
          <w:trHeight w:hRule="exact" w:val="380"/>
        </w:trPr>
        <w:tc>
          <w:tcPr>
            <w:tcW w:w="3119"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14:paraId="1B6167F6" w14:textId="77777777" w:rsidR="00166167" w:rsidRPr="00347121" w:rsidRDefault="00166167" w:rsidP="00166592">
            <w:pPr>
              <w:jc w:val="both"/>
              <w:rPr>
                <w:rFonts w:ascii="Verdana" w:eastAsia="Calibri" w:hAnsi="Verdana" w:cs="Times New Roman"/>
                <w:b/>
                <w:bCs/>
                <w:sz w:val="20"/>
                <w:szCs w:val="20"/>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02DE048A" w14:textId="77777777" w:rsidR="00166167" w:rsidRPr="00347121" w:rsidRDefault="00166167" w:rsidP="00166592">
            <w:pPr>
              <w:jc w:val="both"/>
              <w:rPr>
                <w:rFonts w:ascii="Verdana" w:eastAsia="Calibri" w:hAnsi="Verdana" w:cs="Times New Roman"/>
                <w:sz w:val="20"/>
                <w:szCs w:val="20"/>
              </w:rPr>
            </w:pPr>
          </w:p>
        </w:tc>
        <w:tc>
          <w:tcPr>
            <w:tcW w:w="3402" w:type="dxa"/>
            <w:tcBorders>
              <w:top w:val="nil"/>
              <w:left w:val="nil"/>
              <w:bottom w:val="single" w:sz="8" w:space="0" w:color="auto"/>
              <w:right w:val="double" w:sz="4" w:space="0" w:color="auto"/>
            </w:tcBorders>
            <w:tcMar>
              <w:top w:w="0" w:type="dxa"/>
              <w:left w:w="108" w:type="dxa"/>
              <w:bottom w:w="0" w:type="dxa"/>
              <w:right w:w="108" w:type="dxa"/>
            </w:tcMar>
            <w:vAlign w:val="center"/>
          </w:tcPr>
          <w:p w14:paraId="1A60D024" w14:textId="77777777" w:rsidR="00166167" w:rsidRPr="00347121" w:rsidRDefault="00166167" w:rsidP="00166592">
            <w:pPr>
              <w:jc w:val="both"/>
              <w:rPr>
                <w:rFonts w:ascii="Verdana" w:eastAsia="Calibri" w:hAnsi="Verdana" w:cs="Times New Roman"/>
                <w:sz w:val="20"/>
                <w:szCs w:val="20"/>
              </w:rPr>
            </w:pPr>
          </w:p>
        </w:tc>
      </w:tr>
      <w:tr w:rsidR="00166167" w:rsidRPr="00347121" w14:paraId="01437783" w14:textId="77777777" w:rsidTr="00166592">
        <w:trPr>
          <w:trHeight w:hRule="exact" w:val="380"/>
        </w:trPr>
        <w:tc>
          <w:tcPr>
            <w:tcW w:w="3119"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tcPr>
          <w:p w14:paraId="02E05559" w14:textId="77777777" w:rsidR="00166167" w:rsidRPr="00347121" w:rsidRDefault="00166167" w:rsidP="00166592">
            <w:pPr>
              <w:jc w:val="both"/>
              <w:rPr>
                <w:rFonts w:ascii="Verdana" w:eastAsia="Calibri" w:hAnsi="Verdana" w:cs="Times New Roman"/>
                <w:b/>
                <w:bCs/>
                <w:sz w:val="20"/>
                <w:szCs w:val="20"/>
              </w:rPr>
            </w:pPr>
          </w:p>
        </w:tc>
        <w:tc>
          <w:tcPr>
            <w:tcW w:w="2693" w:type="dxa"/>
            <w:tcBorders>
              <w:top w:val="nil"/>
              <w:left w:val="nil"/>
              <w:bottom w:val="double" w:sz="4" w:space="0" w:color="auto"/>
              <w:right w:val="single" w:sz="8" w:space="0" w:color="auto"/>
            </w:tcBorders>
            <w:tcMar>
              <w:top w:w="0" w:type="dxa"/>
              <w:left w:w="108" w:type="dxa"/>
              <w:bottom w:w="0" w:type="dxa"/>
              <w:right w:w="108" w:type="dxa"/>
            </w:tcMar>
          </w:tcPr>
          <w:p w14:paraId="7336E124" w14:textId="77777777" w:rsidR="00166167" w:rsidRPr="00347121" w:rsidRDefault="00166167" w:rsidP="00166592">
            <w:pPr>
              <w:jc w:val="both"/>
              <w:rPr>
                <w:rFonts w:ascii="Verdana" w:eastAsia="Calibri" w:hAnsi="Verdana" w:cs="Times New Roman"/>
                <w:sz w:val="20"/>
                <w:szCs w:val="20"/>
              </w:rPr>
            </w:pPr>
          </w:p>
        </w:tc>
        <w:tc>
          <w:tcPr>
            <w:tcW w:w="3402" w:type="dxa"/>
            <w:tcBorders>
              <w:top w:val="nil"/>
              <w:left w:val="nil"/>
              <w:bottom w:val="double" w:sz="4" w:space="0" w:color="auto"/>
              <w:right w:val="double" w:sz="4" w:space="0" w:color="auto"/>
            </w:tcBorders>
            <w:tcMar>
              <w:top w:w="0" w:type="dxa"/>
              <w:left w:w="108" w:type="dxa"/>
              <w:bottom w:w="0" w:type="dxa"/>
              <w:right w:w="108" w:type="dxa"/>
            </w:tcMar>
            <w:vAlign w:val="center"/>
          </w:tcPr>
          <w:p w14:paraId="1B68098F" w14:textId="77777777" w:rsidR="00166167" w:rsidRPr="00347121" w:rsidRDefault="00166167" w:rsidP="00166592">
            <w:pPr>
              <w:jc w:val="both"/>
              <w:rPr>
                <w:rFonts w:ascii="Verdana" w:eastAsia="Calibri" w:hAnsi="Verdana" w:cs="Times New Roman"/>
                <w:sz w:val="20"/>
                <w:szCs w:val="20"/>
              </w:rPr>
            </w:pPr>
          </w:p>
        </w:tc>
      </w:tr>
    </w:tbl>
    <w:p w14:paraId="144C97C9" w14:textId="77777777" w:rsidR="00166167" w:rsidRDefault="00166167" w:rsidP="00166167">
      <w:pPr>
        <w:jc w:val="both"/>
        <w:rPr>
          <w:rFonts w:ascii="Verdana" w:eastAsia="Calibri" w:hAnsi="Verdana" w:cs="Times New Roman"/>
          <w:sz w:val="20"/>
          <w:szCs w:val="20"/>
        </w:rPr>
      </w:pPr>
    </w:p>
    <w:p w14:paraId="6DAEC9D8" w14:textId="77777777" w:rsidR="002B20D6" w:rsidRPr="00347121" w:rsidRDefault="002B20D6" w:rsidP="00166167">
      <w:pPr>
        <w:jc w:val="both"/>
        <w:rPr>
          <w:rFonts w:ascii="Verdana" w:eastAsia="Calibri" w:hAnsi="Verdana" w:cs="Times New Roman"/>
          <w:sz w:val="20"/>
          <w:szCs w:val="20"/>
        </w:rPr>
      </w:pPr>
    </w:p>
    <w:p w14:paraId="5967C087" w14:textId="77777777" w:rsidR="00166167" w:rsidRPr="00347121" w:rsidRDefault="00166167" w:rsidP="00166167">
      <w:pPr>
        <w:numPr>
          <w:ilvl w:val="0"/>
          <w:numId w:val="52"/>
        </w:numPr>
        <w:tabs>
          <w:tab w:val="clear" w:pos="360"/>
          <w:tab w:val="num" w:pos="426"/>
        </w:tabs>
        <w:spacing w:before="60" w:after="60" w:line="280" w:lineRule="exact"/>
        <w:ind w:left="426" w:hanging="426"/>
        <w:jc w:val="both"/>
        <w:rPr>
          <w:rFonts w:ascii="Verdana" w:hAnsi="Verdana" w:cs="Times New Roman"/>
          <w:sz w:val="20"/>
          <w:szCs w:val="20"/>
        </w:rPr>
      </w:pPr>
      <w:r w:rsidRPr="00347121">
        <w:rPr>
          <w:rFonts w:ascii="Verdana" w:hAnsi="Verdana" w:cs="Times New Roman"/>
          <w:sz w:val="20"/>
          <w:szCs w:val="20"/>
        </w:rPr>
        <w:t>Nyilatkozunk a Kbt. 55. § (5) bekezdése alapján, hogy az alábbiakban megjelölt alkalmassági követelményeknek az alábbi szervezet (vagy személy) kapacitására támaszkodva kívánunk megfelelni</w:t>
      </w:r>
      <w:r w:rsidRPr="00347121">
        <w:rPr>
          <w:rStyle w:val="Lbjegyzet-hivatkozs"/>
          <w:rFonts w:ascii="Verdana" w:hAnsi="Verdana"/>
          <w:sz w:val="20"/>
          <w:szCs w:val="20"/>
        </w:rPr>
        <w:footnoteReference w:id="7"/>
      </w:r>
      <w:r w:rsidRPr="00347121">
        <w:rPr>
          <w:rFonts w:ascii="Verdana" w:hAnsi="Verdana" w:cs="Times New Roman"/>
          <w:sz w:val="20"/>
          <w:szCs w:val="20"/>
        </w:rPr>
        <w:t>:</w:t>
      </w:r>
    </w:p>
    <w:p w14:paraId="7C51DD75" w14:textId="77777777" w:rsidR="00166167" w:rsidRPr="00347121" w:rsidRDefault="00166167" w:rsidP="00166167">
      <w:pPr>
        <w:spacing w:before="60" w:after="60" w:line="280" w:lineRule="exact"/>
        <w:ind w:left="426"/>
        <w:jc w:val="both"/>
        <w:rPr>
          <w:rFonts w:ascii="Verdana" w:hAnsi="Verdana" w:cs="Times New Roman"/>
          <w:color w:val="000000"/>
          <w:sz w:val="20"/>
          <w:szCs w:val="20"/>
        </w:rPr>
      </w:pP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2192"/>
        <w:gridCol w:w="5086"/>
      </w:tblGrid>
      <w:tr w:rsidR="00166167" w:rsidRPr="00347121" w14:paraId="5AE3E894" w14:textId="77777777" w:rsidTr="00166592">
        <w:trPr>
          <w:jc w:val="center"/>
        </w:trPr>
        <w:tc>
          <w:tcPr>
            <w:tcW w:w="1458" w:type="dxa"/>
            <w:tcBorders>
              <w:top w:val="single" w:sz="4" w:space="0" w:color="auto"/>
              <w:left w:val="single" w:sz="4" w:space="0" w:color="auto"/>
              <w:bottom w:val="single" w:sz="4" w:space="0" w:color="auto"/>
              <w:right w:val="single" w:sz="4" w:space="0" w:color="auto"/>
            </w:tcBorders>
            <w:vAlign w:val="center"/>
          </w:tcPr>
          <w:p w14:paraId="6BA9D4ED" w14:textId="77777777" w:rsidR="00166167" w:rsidRPr="00347121" w:rsidRDefault="00166167" w:rsidP="00166592">
            <w:pPr>
              <w:spacing w:line="276" w:lineRule="auto"/>
              <w:jc w:val="center"/>
              <w:rPr>
                <w:rFonts w:ascii="Verdana" w:hAnsi="Verdana" w:cs="Times New Roman"/>
                <w:b/>
                <w:bCs/>
                <w:color w:val="000000"/>
                <w:sz w:val="20"/>
                <w:szCs w:val="20"/>
              </w:rPr>
            </w:pPr>
            <w:r w:rsidRPr="00347121">
              <w:rPr>
                <w:rFonts w:ascii="Verdana" w:hAnsi="Verdana" w:cs="Times New Roman"/>
                <w:b/>
                <w:bCs/>
                <w:color w:val="000000"/>
                <w:sz w:val="20"/>
                <w:szCs w:val="20"/>
              </w:rPr>
              <w:t>Az alkalmassági követelmény Felhívás szerinti pontjának megjelölése</w:t>
            </w:r>
          </w:p>
        </w:tc>
        <w:tc>
          <w:tcPr>
            <w:tcW w:w="2234" w:type="dxa"/>
            <w:tcBorders>
              <w:top w:val="single" w:sz="4" w:space="0" w:color="auto"/>
              <w:left w:val="single" w:sz="4" w:space="0" w:color="auto"/>
              <w:bottom w:val="single" w:sz="4" w:space="0" w:color="auto"/>
              <w:right w:val="single" w:sz="4" w:space="0" w:color="auto"/>
            </w:tcBorders>
            <w:vAlign w:val="center"/>
          </w:tcPr>
          <w:p w14:paraId="6D5A7903" w14:textId="77777777" w:rsidR="00166167" w:rsidRPr="00347121" w:rsidRDefault="00166167" w:rsidP="00166592">
            <w:pPr>
              <w:spacing w:line="276" w:lineRule="auto"/>
              <w:jc w:val="center"/>
              <w:rPr>
                <w:rFonts w:ascii="Verdana" w:hAnsi="Verdana" w:cs="Times New Roman"/>
                <w:b/>
                <w:bCs/>
                <w:color w:val="000000"/>
                <w:sz w:val="20"/>
                <w:szCs w:val="20"/>
              </w:rPr>
            </w:pPr>
            <w:r w:rsidRPr="00347121">
              <w:rPr>
                <w:rFonts w:ascii="Verdana" w:hAnsi="Verdana" w:cs="Times New Roman"/>
                <w:b/>
                <w:bCs/>
                <w:color w:val="000000"/>
                <w:sz w:val="20"/>
                <w:szCs w:val="20"/>
              </w:rPr>
              <w:t>A kapacitásait rendelkezésre bocsátó szervezet neve, székhelye</w:t>
            </w:r>
          </w:p>
        </w:tc>
        <w:tc>
          <w:tcPr>
            <w:tcW w:w="5265" w:type="dxa"/>
            <w:tcBorders>
              <w:top w:val="single" w:sz="4" w:space="0" w:color="auto"/>
              <w:left w:val="single" w:sz="4" w:space="0" w:color="auto"/>
              <w:bottom w:val="single" w:sz="4" w:space="0" w:color="auto"/>
              <w:right w:val="single" w:sz="4" w:space="0" w:color="auto"/>
            </w:tcBorders>
            <w:vAlign w:val="center"/>
          </w:tcPr>
          <w:p w14:paraId="42E15E1A" w14:textId="77777777" w:rsidR="00166167" w:rsidRPr="00347121" w:rsidRDefault="00166167" w:rsidP="00166592">
            <w:pPr>
              <w:spacing w:line="276" w:lineRule="auto"/>
              <w:jc w:val="center"/>
              <w:rPr>
                <w:rFonts w:ascii="Verdana" w:hAnsi="Verdana" w:cs="Times New Roman"/>
                <w:b/>
                <w:bCs/>
                <w:color w:val="000000"/>
                <w:sz w:val="20"/>
                <w:szCs w:val="20"/>
              </w:rPr>
            </w:pPr>
            <w:r w:rsidRPr="00347121">
              <w:rPr>
                <w:rFonts w:ascii="Verdana" w:hAnsi="Verdana" w:cs="Times New Roman"/>
                <w:b/>
                <w:bCs/>
                <w:color w:val="000000"/>
                <w:sz w:val="20"/>
                <w:szCs w:val="20"/>
              </w:rPr>
              <w:t>A kapacitásait rendelkezésre bocsátó szervezet igénybevételének módja **</w:t>
            </w:r>
          </w:p>
        </w:tc>
      </w:tr>
      <w:tr w:rsidR="00166167" w:rsidRPr="00347121" w14:paraId="69026FD1" w14:textId="77777777" w:rsidTr="00166592">
        <w:trPr>
          <w:cantSplit/>
          <w:trHeight w:val="956"/>
          <w:jc w:val="center"/>
        </w:trPr>
        <w:tc>
          <w:tcPr>
            <w:tcW w:w="1458" w:type="dxa"/>
            <w:tcBorders>
              <w:top w:val="single" w:sz="4" w:space="0" w:color="auto"/>
              <w:left w:val="single" w:sz="4" w:space="0" w:color="auto"/>
              <w:bottom w:val="single" w:sz="4" w:space="0" w:color="auto"/>
              <w:right w:val="single" w:sz="4" w:space="0" w:color="auto"/>
            </w:tcBorders>
          </w:tcPr>
          <w:p w14:paraId="745E6D80" w14:textId="77777777" w:rsidR="00166167" w:rsidRPr="00347121" w:rsidRDefault="00166167" w:rsidP="00166592">
            <w:pPr>
              <w:spacing w:line="276" w:lineRule="auto"/>
              <w:rPr>
                <w:rFonts w:ascii="Verdana" w:hAnsi="Verdana" w:cs="Times New Roman"/>
                <w:color w:val="000000"/>
                <w:sz w:val="20"/>
                <w:szCs w:val="20"/>
              </w:rPr>
            </w:pPr>
          </w:p>
          <w:p w14:paraId="659BAB61" w14:textId="77777777" w:rsidR="00166167" w:rsidRPr="00347121" w:rsidRDefault="00166167" w:rsidP="00166592">
            <w:pPr>
              <w:spacing w:line="276" w:lineRule="auto"/>
              <w:rPr>
                <w:rFonts w:ascii="Verdana" w:hAnsi="Verdana" w:cs="Times New Roman"/>
                <w:color w:val="000000"/>
                <w:sz w:val="20"/>
                <w:szCs w:val="20"/>
              </w:rPr>
            </w:pPr>
          </w:p>
          <w:p w14:paraId="200A8706" w14:textId="77777777" w:rsidR="00166167" w:rsidRPr="00347121" w:rsidRDefault="00166167" w:rsidP="00166592">
            <w:pPr>
              <w:spacing w:line="276" w:lineRule="auto"/>
              <w:rPr>
                <w:rFonts w:ascii="Verdana" w:hAnsi="Verdana" w:cs="Times New Roman"/>
                <w:color w:val="000000"/>
                <w:sz w:val="20"/>
                <w:szCs w:val="20"/>
              </w:rPr>
            </w:pPr>
          </w:p>
          <w:p w14:paraId="4EEAC267" w14:textId="77777777" w:rsidR="00166167" w:rsidRPr="00347121" w:rsidRDefault="00166167" w:rsidP="00166592">
            <w:pPr>
              <w:spacing w:line="276" w:lineRule="auto"/>
              <w:rPr>
                <w:rFonts w:ascii="Verdana" w:hAnsi="Verdana" w:cs="Times New Roman"/>
                <w:color w:val="000000"/>
                <w:sz w:val="20"/>
                <w:szCs w:val="20"/>
              </w:rPr>
            </w:pPr>
            <w:r w:rsidRPr="00347121">
              <w:rPr>
                <w:rFonts w:ascii="Verdana" w:hAnsi="Verdana" w:cs="Times New Roman"/>
                <w:color w:val="000000"/>
                <w:sz w:val="20"/>
                <w:szCs w:val="20"/>
              </w:rPr>
              <w:t>AF …. / ….. pontja</w:t>
            </w:r>
          </w:p>
          <w:p w14:paraId="1F30BF5D" w14:textId="77777777" w:rsidR="00166167" w:rsidRPr="00347121" w:rsidRDefault="00166167" w:rsidP="00166592">
            <w:pPr>
              <w:spacing w:line="276" w:lineRule="auto"/>
              <w:rPr>
                <w:rFonts w:ascii="Verdana" w:hAnsi="Verdana" w:cs="Times New Roman"/>
                <w:color w:val="000000"/>
                <w:sz w:val="20"/>
                <w:szCs w:val="20"/>
              </w:rPr>
            </w:pPr>
          </w:p>
          <w:p w14:paraId="2C2A1360" w14:textId="77777777" w:rsidR="00166167" w:rsidRPr="00347121" w:rsidRDefault="00166167" w:rsidP="00166592">
            <w:pPr>
              <w:spacing w:line="276" w:lineRule="auto"/>
              <w:rPr>
                <w:rFonts w:ascii="Verdana" w:hAnsi="Verdana" w:cs="Times New Roman"/>
                <w:b/>
                <w:bCs/>
                <w:color w:val="000000"/>
                <w:sz w:val="20"/>
                <w:szCs w:val="20"/>
              </w:rPr>
            </w:pPr>
          </w:p>
        </w:tc>
        <w:tc>
          <w:tcPr>
            <w:tcW w:w="2234" w:type="dxa"/>
            <w:tcBorders>
              <w:top w:val="single" w:sz="4" w:space="0" w:color="auto"/>
              <w:left w:val="single" w:sz="4" w:space="0" w:color="auto"/>
              <w:right w:val="single" w:sz="4" w:space="0" w:color="auto"/>
            </w:tcBorders>
            <w:vAlign w:val="center"/>
          </w:tcPr>
          <w:p w14:paraId="65361361" w14:textId="77777777" w:rsidR="00166167" w:rsidRPr="00347121" w:rsidRDefault="00166167" w:rsidP="00166592">
            <w:pPr>
              <w:spacing w:line="276" w:lineRule="auto"/>
              <w:rPr>
                <w:rFonts w:ascii="Verdana" w:hAnsi="Verdana" w:cs="Times New Roman"/>
                <w:color w:val="000000"/>
                <w:sz w:val="20"/>
                <w:szCs w:val="20"/>
              </w:rPr>
            </w:pPr>
            <w:r w:rsidRPr="00347121">
              <w:rPr>
                <w:rFonts w:ascii="Verdana" w:hAnsi="Verdana" w:cs="Times New Roman"/>
                <w:color w:val="000000"/>
                <w:sz w:val="20"/>
                <w:szCs w:val="20"/>
              </w:rPr>
              <w:t>Név: …………………….</w:t>
            </w:r>
          </w:p>
          <w:p w14:paraId="66925158" w14:textId="77777777" w:rsidR="00166167" w:rsidRPr="00347121" w:rsidRDefault="00166167" w:rsidP="00166592">
            <w:pPr>
              <w:spacing w:line="276" w:lineRule="auto"/>
              <w:rPr>
                <w:rFonts w:ascii="Verdana" w:hAnsi="Verdana" w:cs="Times New Roman"/>
                <w:b/>
                <w:bCs/>
                <w:color w:val="000000"/>
                <w:sz w:val="20"/>
                <w:szCs w:val="20"/>
              </w:rPr>
            </w:pPr>
            <w:r w:rsidRPr="00347121">
              <w:rPr>
                <w:rFonts w:ascii="Verdana" w:hAnsi="Verdana" w:cs="Times New Roman"/>
                <w:color w:val="000000"/>
                <w:sz w:val="20"/>
                <w:szCs w:val="20"/>
              </w:rPr>
              <w:t>Székhely: ……………………..</w:t>
            </w:r>
          </w:p>
        </w:tc>
        <w:tc>
          <w:tcPr>
            <w:tcW w:w="5265" w:type="dxa"/>
            <w:tcBorders>
              <w:top w:val="single" w:sz="4" w:space="0" w:color="auto"/>
              <w:left w:val="single" w:sz="4" w:space="0" w:color="auto"/>
              <w:bottom w:val="single" w:sz="4" w:space="0" w:color="auto"/>
              <w:right w:val="single" w:sz="4" w:space="0" w:color="auto"/>
            </w:tcBorders>
          </w:tcPr>
          <w:p w14:paraId="16478665" w14:textId="77777777" w:rsidR="00166167" w:rsidRPr="00347121" w:rsidRDefault="00166167" w:rsidP="00166592">
            <w:pPr>
              <w:spacing w:line="276" w:lineRule="auto"/>
              <w:jc w:val="both"/>
              <w:rPr>
                <w:rFonts w:ascii="Verdana" w:hAnsi="Verdana" w:cs="Times New Roman"/>
                <w:color w:val="000000"/>
                <w:sz w:val="20"/>
                <w:szCs w:val="20"/>
              </w:rPr>
            </w:pPr>
            <w:r w:rsidRPr="00347121">
              <w:rPr>
                <w:rFonts w:ascii="Verdana" w:hAnsi="Verdana" w:cs="Times New Roman"/>
                <w:color w:val="000000"/>
                <w:sz w:val="20"/>
                <w:szCs w:val="20"/>
              </w:rPr>
              <w:t>A</w:t>
            </w:r>
            <w:r w:rsidRPr="00347121">
              <w:rPr>
                <w:rFonts w:ascii="Verdana" w:hAnsi="Verdana" w:cs="Times New Roman"/>
                <w:iCs/>
                <w:color w:val="000000"/>
                <w:sz w:val="20"/>
                <w:szCs w:val="20"/>
              </w:rPr>
              <w:t xml:space="preserve">/ Amennyiben a megjelölt szervezet által rendelkezésre bocsátott </w:t>
            </w:r>
            <w:r w:rsidRPr="00347121">
              <w:rPr>
                <w:rFonts w:ascii="Verdana" w:hAnsi="Verdana" w:cs="Times New Roman"/>
                <w:iCs/>
                <w:color w:val="000000"/>
                <w:sz w:val="20"/>
                <w:szCs w:val="20"/>
                <w:u w:val="single"/>
              </w:rPr>
              <w:t>erőforrásokat a szerződés teljesítése során ténylegesen igénybe fogja venni</w:t>
            </w:r>
            <w:r w:rsidRPr="00347121">
              <w:rPr>
                <w:rFonts w:ascii="Verdana" w:hAnsi="Verdana" w:cs="Times New Roman"/>
                <w:iCs/>
                <w:color w:val="000000"/>
                <w:sz w:val="20"/>
                <w:szCs w:val="20"/>
              </w:rPr>
              <w:t>, nevezze meg, milyen módon kerül erre sor a teljesítés során:</w:t>
            </w:r>
          </w:p>
          <w:p w14:paraId="50FB99F8" w14:textId="77777777" w:rsidR="00166167" w:rsidRPr="00347121" w:rsidRDefault="00166167" w:rsidP="00166592">
            <w:pPr>
              <w:spacing w:line="276" w:lineRule="auto"/>
              <w:rPr>
                <w:rFonts w:ascii="Verdana" w:hAnsi="Verdana" w:cs="Times New Roman"/>
                <w:color w:val="000000"/>
                <w:sz w:val="20"/>
                <w:szCs w:val="20"/>
              </w:rPr>
            </w:pPr>
            <w:r w:rsidRPr="00347121">
              <w:rPr>
                <w:rFonts w:ascii="Verdana" w:hAnsi="Verdana" w:cs="Times New Roman"/>
                <w:color w:val="000000"/>
                <w:sz w:val="20"/>
                <w:szCs w:val="20"/>
              </w:rPr>
              <w:t>………………………………………….</w:t>
            </w:r>
          </w:p>
          <w:p w14:paraId="5F4EB1A8" w14:textId="77777777" w:rsidR="00166167" w:rsidRPr="00347121" w:rsidRDefault="00166167" w:rsidP="00166592">
            <w:pPr>
              <w:spacing w:line="276" w:lineRule="auto"/>
              <w:rPr>
                <w:rFonts w:ascii="Verdana" w:hAnsi="Verdana" w:cs="Times New Roman"/>
                <w:color w:val="000000"/>
                <w:sz w:val="20"/>
                <w:szCs w:val="20"/>
              </w:rPr>
            </w:pPr>
            <w:r w:rsidRPr="00347121">
              <w:rPr>
                <w:rFonts w:ascii="Verdana" w:hAnsi="Verdana" w:cs="Times New Roman"/>
                <w:color w:val="000000"/>
                <w:sz w:val="20"/>
                <w:szCs w:val="20"/>
              </w:rPr>
              <w:t>…………………………………………..</w:t>
            </w:r>
          </w:p>
        </w:tc>
      </w:tr>
      <w:tr w:rsidR="00166167" w:rsidRPr="00347121" w14:paraId="3E267DC3" w14:textId="77777777" w:rsidTr="00166592">
        <w:trPr>
          <w:cantSplit/>
          <w:trHeight w:val="984"/>
          <w:jc w:val="center"/>
        </w:trPr>
        <w:tc>
          <w:tcPr>
            <w:tcW w:w="1458" w:type="dxa"/>
            <w:tcBorders>
              <w:top w:val="single" w:sz="4" w:space="0" w:color="auto"/>
              <w:left w:val="single" w:sz="4" w:space="0" w:color="auto"/>
              <w:bottom w:val="single" w:sz="4" w:space="0" w:color="auto"/>
              <w:right w:val="single" w:sz="4" w:space="0" w:color="auto"/>
            </w:tcBorders>
            <w:vAlign w:val="center"/>
          </w:tcPr>
          <w:p w14:paraId="1D889373" w14:textId="77777777" w:rsidR="00166167" w:rsidRPr="00347121" w:rsidRDefault="00166167" w:rsidP="00166592">
            <w:pPr>
              <w:spacing w:line="276" w:lineRule="auto"/>
              <w:rPr>
                <w:rFonts w:ascii="Verdana" w:hAnsi="Verdana" w:cs="Times New Roman"/>
                <w:color w:val="000000"/>
                <w:sz w:val="20"/>
                <w:szCs w:val="20"/>
              </w:rPr>
            </w:pPr>
            <w:r w:rsidRPr="00347121">
              <w:rPr>
                <w:rFonts w:ascii="Verdana" w:hAnsi="Verdana" w:cs="Times New Roman"/>
                <w:color w:val="000000"/>
                <w:sz w:val="20"/>
                <w:szCs w:val="20"/>
              </w:rPr>
              <w:t>AF …. / ….. pontja</w:t>
            </w:r>
          </w:p>
          <w:p w14:paraId="1B8D532F" w14:textId="77777777" w:rsidR="00166167" w:rsidRPr="00347121" w:rsidRDefault="00166167" w:rsidP="00166592">
            <w:pPr>
              <w:spacing w:line="276" w:lineRule="auto"/>
              <w:jc w:val="center"/>
              <w:rPr>
                <w:rFonts w:ascii="Verdana" w:hAnsi="Verdana" w:cs="Times New Roman"/>
                <w:b/>
                <w:bCs/>
                <w:color w:val="000000"/>
                <w:sz w:val="20"/>
                <w:szCs w:val="20"/>
              </w:rPr>
            </w:pPr>
          </w:p>
        </w:tc>
        <w:tc>
          <w:tcPr>
            <w:tcW w:w="2234" w:type="dxa"/>
            <w:tcBorders>
              <w:left w:val="single" w:sz="4" w:space="0" w:color="auto"/>
              <w:right w:val="single" w:sz="4" w:space="0" w:color="auto"/>
            </w:tcBorders>
            <w:vAlign w:val="center"/>
          </w:tcPr>
          <w:p w14:paraId="17BCF297" w14:textId="77777777" w:rsidR="00166167" w:rsidRPr="00347121" w:rsidRDefault="00166167" w:rsidP="00166592">
            <w:pPr>
              <w:spacing w:line="276" w:lineRule="auto"/>
              <w:rPr>
                <w:rFonts w:ascii="Verdana" w:hAnsi="Verdana" w:cs="Times New Roman"/>
                <w:color w:val="000000"/>
                <w:sz w:val="20"/>
                <w:szCs w:val="20"/>
              </w:rPr>
            </w:pPr>
            <w:r w:rsidRPr="00347121">
              <w:rPr>
                <w:rFonts w:ascii="Verdana" w:hAnsi="Verdana" w:cs="Times New Roman"/>
                <w:color w:val="000000"/>
                <w:sz w:val="20"/>
                <w:szCs w:val="20"/>
              </w:rPr>
              <w:t>Név: …………………….</w:t>
            </w:r>
          </w:p>
          <w:p w14:paraId="46B34D64" w14:textId="77777777" w:rsidR="00166167" w:rsidRPr="00347121" w:rsidRDefault="00166167" w:rsidP="00166592">
            <w:pPr>
              <w:spacing w:line="276" w:lineRule="auto"/>
              <w:rPr>
                <w:rFonts w:ascii="Verdana" w:hAnsi="Verdana" w:cs="Times New Roman"/>
                <w:b/>
                <w:bCs/>
                <w:color w:val="000000"/>
                <w:sz w:val="20"/>
                <w:szCs w:val="20"/>
              </w:rPr>
            </w:pPr>
            <w:r w:rsidRPr="00347121">
              <w:rPr>
                <w:rFonts w:ascii="Verdana" w:hAnsi="Verdana" w:cs="Times New Roman"/>
                <w:color w:val="000000"/>
                <w:sz w:val="20"/>
                <w:szCs w:val="20"/>
              </w:rPr>
              <w:t>Székhely: ……………………..</w:t>
            </w:r>
          </w:p>
        </w:tc>
        <w:tc>
          <w:tcPr>
            <w:tcW w:w="5265" w:type="dxa"/>
            <w:tcBorders>
              <w:top w:val="single" w:sz="4" w:space="0" w:color="auto"/>
              <w:left w:val="single" w:sz="4" w:space="0" w:color="auto"/>
              <w:bottom w:val="single" w:sz="4" w:space="0" w:color="auto"/>
              <w:right w:val="single" w:sz="4" w:space="0" w:color="auto"/>
            </w:tcBorders>
          </w:tcPr>
          <w:p w14:paraId="67ACDA8E" w14:textId="77777777" w:rsidR="00166167" w:rsidRPr="00347121" w:rsidRDefault="00166167" w:rsidP="00166592">
            <w:pPr>
              <w:jc w:val="both"/>
              <w:rPr>
                <w:rFonts w:ascii="Verdana" w:hAnsi="Verdana" w:cs="Times New Roman"/>
                <w:iCs/>
                <w:color w:val="000000"/>
                <w:sz w:val="20"/>
                <w:szCs w:val="20"/>
              </w:rPr>
            </w:pPr>
            <w:r w:rsidRPr="00347121">
              <w:rPr>
                <w:rFonts w:ascii="Verdana" w:hAnsi="Verdana" w:cs="Times New Roman"/>
                <w:iCs/>
                <w:color w:val="000000"/>
                <w:sz w:val="20"/>
                <w:szCs w:val="20"/>
              </w:rPr>
              <w:t xml:space="preserve">B/ Ha az alkalmassági követelmény </w:t>
            </w:r>
            <w:r w:rsidRPr="00347121">
              <w:rPr>
                <w:rFonts w:ascii="Verdana" w:hAnsi="Verdana" w:cs="Times New Roman"/>
                <w:iCs/>
                <w:color w:val="000000"/>
                <w:sz w:val="20"/>
                <w:szCs w:val="20"/>
                <w:u w:val="single"/>
              </w:rPr>
              <w:t>a korábbi referenciákra, teljesítésekre vonatkozik</w:t>
            </w:r>
            <w:r w:rsidRPr="00347121">
              <w:rPr>
                <w:rFonts w:ascii="Verdana" w:hAnsi="Verdana" w:cs="Times New Roman"/>
                <w:iCs/>
                <w:color w:val="000000"/>
                <w:sz w:val="20"/>
                <w:szCs w:val="20"/>
              </w:rPr>
              <w:t xml:space="preserve">, nyilatkozzon arról, hogy milyen módon vonja be a teljesítés során a kapacitást rendelkezésre bocsátó szervezetet, amely lehetővé teszi e szervezet szakmai tapasztalatának felhasználását a szerződés teljesítése során: </w:t>
            </w:r>
          </w:p>
          <w:p w14:paraId="6D4962A2" w14:textId="77777777" w:rsidR="00166167" w:rsidRPr="00347121" w:rsidRDefault="00166167" w:rsidP="00166592">
            <w:pPr>
              <w:rPr>
                <w:rFonts w:ascii="Verdana" w:hAnsi="Verdana" w:cs="Times New Roman"/>
                <w:iCs/>
                <w:color w:val="000000"/>
                <w:sz w:val="20"/>
                <w:szCs w:val="20"/>
              </w:rPr>
            </w:pPr>
            <w:r w:rsidRPr="00347121">
              <w:rPr>
                <w:rFonts w:ascii="Verdana" w:hAnsi="Verdana" w:cs="Times New Roman"/>
                <w:iCs/>
                <w:color w:val="000000"/>
                <w:sz w:val="20"/>
                <w:szCs w:val="20"/>
              </w:rPr>
              <w:t>………………………………………………….</w:t>
            </w:r>
          </w:p>
          <w:p w14:paraId="3359D404" w14:textId="77777777" w:rsidR="00166167" w:rsidRPr="00347121" w:rsidRDefault="00166167" w:rsidP="00166592">
            <w:pPr>
              <w:rPr>
                <w:rFonts w:ascii="Verdana" w:hAnsi="Verdana" w:cs="Times New Roman"/>
                <w:iCs/>
                <w:color w:val="000000"/>
                <w:sz w:val="20"/>
                <w:szCs w:val="20"/>
              </w:rPr>
            </w:pPr>
            <w:r w:rsidRPr="00347121">
              <w:rPr>
                <w:rFonts w:ascii="Verdana" w:hAnsi="Verdana" w:cs="Times New Roman"/>
                <w:iCs/>
                <w:color w:val="000000"/>
                <w:sz w:val="20"/>
                <w:szCs w:val="20"/>
              </w:rPr>
              <w:t>…………………………………………………</w:t>
            </w:r>
          </w:p>
          <w:p w14:paraId="18277E57" w14:textId="77777777" w:rsidR="00166167" w:rsidRPr="00347121" w:rsidRDefault="00166167" w:rsidP="00166592">
            <w:pPr>
              <w:rPr>
                <w:rFonts w:ascii="Verdana" w:hAnsi="Verdana" w:cs="Times New Roman"/>
                <w:color w:val="000000"/>
                <w:sz w:val="20"/>
                <w:szCs w:val="20"/>
              </w:rPr>
            </w:pPr>
          </w:p>
        </w:tc>
      </w:tr>
      <w:tr w:rsidR="00166167" w:rsidRPr="00347121" w14:paraId="3B3E9A68" w14:textId="77777777" w:rsidTr="00166592">
        <w:trPr>
          <w:cantSplit/>
          <w:trHeight w:val="984"/>
          <w:jc w:val="center"/>
        </w:trPr>
        <w:tc>
          <w:tcPr>
            <w:tcW w:w="1458" w:type="dxa"/>
            <w:tcBorders>
              <w:top w:val="single" w:sz="4" w:space="0" w:color="auto"/>
              <w:left w:val="single" w:sz="4" w:space="0" w:color="auto"/>
              <w:bottom w:val="single" w:sz="4" w:space="0" w:color="auto"/>
              <w:right w:val="single" w:sz="4" w:space="0" w:color="auto"/>
            </w:tcBorders>
            <w:vAlign w:val="center"/>
          </w:tcPr>
          <w:p w14:paraId="65B3777B" w14:textId="77777777" w:rsidR="00166167" w:rsidRPr="00347121" w:rsidRDefault="00166167" w:rsidP="00166592">
            <w:pPr>
              <w:spacing w:line="276" w:lineRule="auto"/>
              <w:rPr>
                <w:rFonts w:ascii="Verdana" w:hAnsi="Verdana" w:cs="Times New Roman"/>
                <w:color w:val="000000"/>
                <w:sz w:val="20"/>
                <w:szCs w:val="20"/>
              </w:rPr>
            </w:pPr>
            <w:r w:rsidRPr="00347121">
              <w:rPr>
                <w:rFonts w:ascii="Verdana" w:hAnsi="Verdana" w:cs="Times New Roman"/>
                <w:color w:val="000000"/>
                <w:sz w:val="20"/>
                <w:szCs w:val="20"/>
              </w:rPr>
              <w:t>AF …. / ….. pontja</w:t>
            </w:r>
          </w:p>
          <w:p w14:paraId="30FB9B20" w14:textId="77777777" w:rsidR="00166167" w:rsidRPr="00347121" w:rsidRDefault="00166167" w:rsidP="00166592">
            <w:pPr>
              <w:spacing w:line="276" w:lineRule="auto"/>
              <w:jc w:val="center"/>
              <w:rPr>
                <w:rFonts w:ascii="Verdana" w:hAnsi="Verdana" w:cs="Times New Roman"/>
                <w:b/>
                <w:bCs/>
                <w:color w:val="000000"/>
                <w:sz w:val="20"/>
                <w:szCs w:val="20"/>
              </w:rPr>
            </w:pPr>
          </w:p>
        </w:tc>
        <w:tc>
          <w:tcPr>
            <w:tcW w:w="2234" w:type="dxa"/>
            <w:tcBorders>
              <w:left w:val="single" w:sz="4" w:space="0" w:color="auto"/>
              <w:bottom w:val="single" w:sz="4" w:space="0" w:color="auto"/>
              <w:right w:val="single" w:sz="4" w:space="0" w:color="auto"/>
            </w:tcBorders>
            <w:vAlign w:val="center"/>
          </w:tcPr>
          <w:p w14:paraId="3F7AF49D" w14:textId="77777777" w:rsidR="00166167" w:rsidRPr="00347121" w:rsidRDefault="00166167" w:rsidP="00166592">
            <w:pPr>
              <w:spacing w:line="276" w:lineRule="auto"/>
              <w:rPr>
                <w:rFonts w:ascii="Verdana" w:hAnsi="Verdana" w:cs="Times New Roman"/>
                <w:color w:val="000000"/>
                <w:sz w:val="20"/>
                <w:szCs w:val="20"/>
              </w:rPr>
            </w:pPr>
            <w:r w:rsidRPr="00347121">
              <w:rPr>
                <w:rFonts w:ascii="Verdana" w:hAnsi="Verdana" w:cs="Times New Roman"/>
                <w:color w:val="000000"/>
                <w:sz w:val="20"/>
                <w:szCs w:val="20"/>
              </w:rPr>
              <w:t>Név: …………………….</w:t>
            </w:r>
          </w:p>
          <w:p w14:paraId="6B070AA4" w14:textId="77777777" w:rsidR="00166167" w:rsidRPr="00347121" w:rsidRDefault="00166167" w:rsidP="00166592">
            <w:pPr>
              <w:spacing w:line="276" w:lineRule="auto"/>
              <w:rPr>
                <w:rFonts w:ascii="Verdana" w:hAnsi="Verdana" w:cs="Times New Roman"/>
                <w:b/>
                <w:bCs/>
                <w:color w:val="000000"/>
                <w:sz w:val="20"/>
                <w:szCs w:val="20"/>
              </w:rPr>
            </w:pPr>
            <w:r w:rsidRPr="00347121">
              <w:rPr>
                <w:rFonts w:ascii="Verdana" w:hAnsi="Verdana" w:cs="Times New Roman"/>
                <w:color w:val="000000"/>
                <w:sz w:val="20"/>
                <w:szCs w:val="20"/>
              </w:rPr>
              <w:t>Székhely: ……………………..</w:t>
            </w:r>
          </w:p>
        </w:tc>
        <w:tc>
          <w:tcPr>
            <w:tcW w:w="5265" w:type="dxa"/>
            <w:tcBorders>
              <w:top w:val="single" w:sz="4" w:space="0" w:color="auto"/>
              <w:left w:val="single" w:sz="4" w:space="0" w:color="auto"/>
              <w:bottom w:val="single" w:sz="4" w:space="0" w:color="auto"/>
              <w:right w:val="single" w:sz="4" w:space="0" w:color="auto"/>
            </w:tcBorders>
          </w:tcPr>
          <w:p w14:paraId="08302D18" w14:textId="77777777" w:rsidR="00166167" w:rsidRPr="00347121" w:rsidRDefault="00166167" w:rsidP="00166592">
            <w:pPr>
              <w:jc w:val="both"/>
              <w:rPr>
                <w:rFonts w:ascii="Verdana" w:hAnsi="Verdana" w:cs="Times New Roman"/>
                <w:iCs/>
                <w:color w:val="000000"/>
                <w:sz w:val="20"/>
                <w:szCs w:val="20"/>
              </w:rPr>
            </w:pPr>
            <w:r w:rsidRPr="00347121">
              <w:rPr>
                <w:rFonts w:ascii="Verdana" w:hAnsi="Verdana" w:cs="Times New Roman"/>
                <w:iCs/>
                <w:color w:val="000000"/>
                <w:sz w:val="20"/>
                <w:szCs w:val="20"/>
              </w:rPr>
              <w:t xml:space="preserve">C/ </w:t>
            </w:r>
            <w:r w:rsidRPr="00347121">
              <w:rPr>
                <w:rFonts w:ascii="Verdana" w:hAnsi="Verdana" w:cs="Times New Roman"/>
                <w:color w:val="000000"/>
                <w:sz w:val="20"/>
                <w:szCs w:val="20"/>
              </w:rPr>
              <w:t>a gazdasági és pénzügyi alkalmasság igazolása során – az</w:t>
            </w:r>
            <w:r w:rsidRPr="00347121">
              <w:rPr>
                <w:rFonts w:ascii="Verdana" w:hAnsi="Verdana" w:cs="Times New Roman"/>
                <w:sz w:val="20"/>
                <w:szCs w:val="20"/>
              </w:rPr>
              <w:t xml:space="preserve"> </w:t>
            </w:r>
            <w:r w:rsidRPr="00347121">
              <w:rPr>
                <w:rFonts w:ascii="Verdana" w:hAnsi="Verdana" w:cs="Times New Roman"/>
                <w:color w:val="000000"/>
                <w:sz w:val="20"/>
                <w:szCs w:val="20"/>
              </w:rPr>
              <w:t>a)</w:t>
            </w:r>
            <w:r w:rsidRPr="00347121">
              <w:rPr>
                <w:rFonts w:ascii="Verdana" w:hAnsi="Verdana" w:cs="Times New Roman"/>
                <w:sz w:val="20"/>
                <w:szCs w:val="20"/>
              </w:rPr>
              <w:t xml:space="preserve"> </w:t>
            </w:r>
            <w:r w:rsidRPr="00347121">
              <w:rPr>
                <w:rFonts w:ascii="Verdana" w:hAnsi="Verdana" w:cs="Times New Roman"/>
                <w:color w:val="000000"/>
                <w:sz w:val="20"/>
                <w:szCs w:val="20"/>
              </w:rPr>
              <w:t>pontban foglalt esetektől eltérően – akkor is, ha az adott alkalmassági követelmények nem a teljesítéskor ténylegesen rendelkezésre bocsátható erőforrásokra vonatkoznak. Ebben az esetben az a szervezet, amelynek adatait az ajánlattevő az alkalmasság igazolásához felhasználja, a Ptk. 6:419. §-ában foglaltak szerint kezesként felel az ajánlatkérőt az ajánlattevő teljesítésének elmaradásával vagy hibás teljesítésével összefüggésben ért kár megtérítéséért</w:t>
            </w:r>
          </w:p>
        </w:tc>
      </w:tr>
    </w:tbl>
    <w:p w14:paraId="6BB65375" w14:textId="77777777" w:rsidR="00166167" w:rsidRPr="00347121" w:rsidRDefault="00166167" w:rsidP="00166167">
      <w:pPr>
        <w:jc w:val="both"/>
        <w:rPr>
          <w:rFonts w:ascii="Verdana" w:hAnsi="Verdana" w:cs="Times New Roman"/>
          <w:color w:val="000000"/>
          <w:sz w:val="20"/>
          <w:szCs w:val="20"/>
        </w:rPr>
      </w:pPr>
    </w:p>
    <w:p w14:paraId="4CAC9AE0" w14:textId="77777777" w:rsidR="00166167" w:rsidRPr="00347121" w:rsidRDefault="00166167" w:rsidP="00166167">
      <w:pPr>
        <w:numPr>
          <w:ilvl w:val="0"/>
          <w:numId w:val="51"/>
        </w:numPr>
        <w:tabs>
          <w:tab w:val="clear" w:pos="360"/>
          <w:tab w:val="num" w:pos="426"/>
        </w:tabs>
        <w:spacing w:before="60" w:after="60" w:line="280" w:lineRule="exact"/>
        <w:ind w:left="426" w:hanging="426"/>
        <w:jc w:val="both"/>
        <w:rPr>
          <w:rFonts w:ascii="Verdana" w:hAnsi="Verdana" w:cs="Times New Roman"/>
          <w:color w:val="000000"/>
          <w:sz w:val="20"/>
          <w:szCs w:val="20"/>
        </w:rPr>
      </w:pPr>
      <w:r w:rsidRPr="00347121">
        <w:rPr>
          <w:rFonts w:ascii="Verdana" w:hAnsi="Verdana" w:cs="Times New Roman"/>
          <w:color w:val="000000"/>
          <w:sz w:val="20"/>
          <w:szCs w:val="20"/>
        </w:rPr>
        <w:t xml:space="preserve">Nyilatkozunk továbbá, hogy a kis- és középvállalkozásokról, fejlődésük támogatásáról szóló törvény szerint </w:t>
      </w:r>
    </w:p>
    <w:p w14:paraId="14BE6875" w14:textId="77777777" w:rsidR="00166167" w:rsidRPr="00347121" w:rsidRDefault="00166167" w:rsidP="00166167">
      <w:pPr>
        <w:numPr>
          <w:ilvl w:val="0"/>
          <w:numId w:val="41"/>
        </w:numPr>
        <w:jc w:val="both"/>
        <w:rPr>
          <w:rFonts w:ascii="Verdana" w:hAnsi="Verdana" w:cs="Times New Roman"/>
          <w:color w:val="000000"/>
          <w:sz w:val="20"/>
          <w:szCs w:val="20"/>
        </w:rPr>
      </w:pPr>
      <w:r w:rsidRPr="00347121">
        <w:rPr>
          <w:rFonts w:ascii="Verdana" w:hAnsi="Verdana" w:cs="Times New Roman"/>
          <w:color w:val="000000"/>
          <w:sz w:val="20"/>
          <w:szCs w:val="20"/>
        </w:rPr>
        <w:t>mikrovállakozásnak</w:t>
      </w:r>
      <w:r w:rsidRPr="00347121">
        <w:rPr>
          <w:rStyle w:val="Lbjegyzet-hivatkozs"/>
          <w:rFonts w:ascii="Verdana" w:hAnsi="Verdana"/>
          <w:b/>
          <w:i/>
          <w:color w:val="000000"/>
          <w:sz w:val="20"/>
          <w:szCs w:val="20"/>
        </w:rPr>
        <w:footnoteReference w:id="8"/>
      </w:r>
    </w:p>
    <w:p w14:paraId="67BA0540" w14:textId="77777777" w:rsidR="00166167" w:rsidRPr="00347121" w:rsidRDefault="00166167" w:rsidP="00166167">
      <w:pPr>
        <w:numPr>
          <w:ilvl w:val="0"/>
          <w:numId w:val="41"/>
        </w:numPr>
        <w:jc w:val="both"/>
        <w:rPr>
          <w:rFonts w:ascii="Verdana" w:hAnsi="Verdana" w:cs="Times New Roman"/>
          <w:color w:val="000000"/>
          <w:sz w:val="20"/>
          <w:szCs w:val="20"/>
        </w:rPr>
      </w:pPr>
      <w:r w:rsidRPr="00347121">
        <w:rPr>
          <w:rFonts w:ascii="Verdana" w:hAnsi="Verdana" w:cs="Times New Roman"/>
          <w:color w:val="000000"/>
          <w:sz w:val="20"/>
          <w:szCs w:val="20"/>
        </w:rPr>
        <w:t>kisvállalkozásnak</w:t>
      </w:r>
    </w:p>
    <w:p w14:paraId="666863A8" w14:textId="77777777" w:rsidR="00166167" w:rsidRPr="00347121" w:rsidRDefault="00166167" w:rsidP="00166167">
      <w:pPr>
        <w:numPr>
          <w:ilvl w:val="0"/>
          <w:numId w:val="41"/>
        </w:numPr>
        <w:jc w:val="both"/>
        <w:rPr>
          <w:rFonts w:ascii="Verdana" w:hAnsi="Verdana" w:cs="Times New Roman"/>
          <w:color w:val="000000"/>
          <w:sz w:val="20"/>
          <w:szCs w:val="20"/>
        </w:rPr>
      </w:pPr>
      <w:r w:rsidRPr="00347121">
        <w:rPr>
          <w:rFonts w:ascii="Verdana" w:hAnsi="Verdana" w:cs="Times New Roman"/>
          <w:color w:val="000000"/>
          <w:sz w:val="20"/>
          <w:szCs w:val="20"/>
        </w:rPr>
        <w:t>kis- és középvállalkozásnak minősülünk.</w:t>
      </w:r>
    </w:p>
    <w:p w14:paraId="4DC40417" w14:textId="77777777" w:rsidR="00166167" w:rsidRPr="00347121" w:rsidRDefault="00166167" w:rsidP="00166167">
      <w:pPr>
        <w:numPr>
          <w:ilvl w:val="0"/>
          <w:numId w:val="41"/>
        </w:numPr>
        <w:jc w:val="both"/>
        <w:rPr>
          <w:rFonts w:ascii="Verdana" w:hAnsi="Verdana" w:cs="Times New Roman"/>
          <w:color w:val="000000"/>
          <w:sz w:val="20"/>
          <w:szCs w:val="20"/>
        </w:rPr>
      </w:pPr>
      <w:r w:rsidRPr="00347121">
        <w:rPr>
          <w:rFonts w:ascii="Verdana" w:hAnsi="Verdana" w:cs="Times New Roman"/>
          <w:color w:val="000000"/>
          <w:sz w:val="20"/>
          <w:szCs w:val="20"/>
        </w:rPr>
        <w:t>nem tartozunk ezen törvény hatálya alá.</w:t>
      </w:r>
    </w:p>
    <w:p w14:paraId="73DDBAF2" w14:textId="77777777" w:rsidR="00166167" w:rsidRPr="00347121" w:rsidRDefault="00166167" w:rsidP="00166167">
      <w:pPr>
        <w:jc w:val="both"/>
        <w:rPr>
          <w:rFonts w:ascii="Verdana" w:hAnsi="Verdana" w:cs="Times New Roman"/>
          <w:color w:val="000000"/>
          <w:sz w:val="20"/>
          <w:szCs w:val="20"/>
        </w:rPr>
      </w:pPr>
    </w:p>
    <w:p w14:paraId="3DE269C9" w14:textId="2302CDCB" w:rsidR="00166167" w:rsidRDefault="00166167" w:rsidP="00D34A4C">
      <w:pPr>
        <w:numPr>
          <w:ilvl w:val="0"/>
          <w:numId w:val="51"/>
        </w:numPr>
        <w:tabs>
          <w:tab w:val="clear" w:pos="360"/>
          <w:tab w:val="num" w:pos="426"/>
        </w:tabs>
        <w:spacing w:before="60" w:after="60" w:line="280" w:lineRule="exact"/>
        <w:ind w:left="426" w:hanging="426"/>
        <w:jc w:val="both"/>
        <w:rPr>
          <w:rFonts w:ascii="Verdana" w:hAnsi="Verdana" w:cs="Times New Roman"/>
          <w:color w:val="000000"/>
          <w:sz w:val="20"/>
          <w:szCs w:val="20"/>
        </w:rPr>
      </w:pPr>
      <w:r w:rsidRPr="00347121">
        <w:rPr>
          <w:rFonts w:ascii="Verdana" w:hAnsi="Verdana" w:cs="Times New Roman"/>
          <w:color w:val="000000"/>
          <w:sz w:val="20"/>
          <w:szCs w:val="20"/>
        </w:rPr>
        <w:lastRenderedPageBreak/>
        <w:t>Nyilatkozunk a Kbt. 54. §-a alapján, hogy ajánlatunk megtétele során figyelembe vettük a munkavállalók védelmére és a munkafeltételekre vonatkozó hatályos kötelezettségeket, amelyeknek a teljesítés helyén és a szerződés teljesítése során meg kell felelni.</w:t>
      </w:r>
    </w:p>
    <w:p w14:paraId="68D8B5AB" w14:textId="77777777" w:rsidR="006F18D3" w:rsidRPr="00347121" w:rsidRDefault="006F18D3" w:rsidP="00347121">
      <w:pPr>
        <w:spacing w:before="60" w:after="60" w:line="280" w:lineRule="exact"/>
        <w:ind w:left="426"/>
        <w:jc w:val="both"/>
        <w:rPr>
          <w:rFonts w:ascii="Verdana" w:hAnsi="Verdana" w:cs="Times New Roman"/>
          <w:color w:val="000000"/>
          <w:sz w:val="20"/>
          <w:szCs w:val="20"/>
        </w:rPr>
      </w:pPr>
    </w:p>
    <w:p w14:paraId="6FF771B0" w14:textId="65D1AEEE" w:rsidR="00166167" w:rsidRDefault="00166167" w:rsidP="00F50127">
      <w:pPr>
        <w:numPr>
          <w:ilvl w:val="0"/>
          <w:numId w:val="51"/>
        </w:numPr>
        <w:tabs>
          <w:tab w:val="clear" w:pos="360"/>
          <w:tab w:val="num" w:pos="426"/>
        </w:tabs>
        <w:spacing w:before="60" w:after="60" w:line="280" w:lineRule="exact"/>
        <w:ind w:left="426" w:hanging="426"/>
        <w:jc w:val="both"/>
        <w:rPr>
          <w:rFonts w:ascii="Verdana" w:hAnsi="Verdana" w:cs="Times New Roman"/>
          <w:sz w:val="20"/>
          <w:szCs w:val="20"/>
        </w:rPr>
      </w:pPr>
      <w:r w:rsidRPr="00347121">
        <w:rPr>
          <w:rFonts w:ascii="Verdana" w:hAnsi="Verdana" w:cs="Times New Roman"/>
          <w:sz w:val="20"/>
          <w:szCs w:val="20"/>
        </w:rPr>
        <w:t xml:space="preserve">Kijelentjük, és teljes körű felelősséget vállalunk azért, hogy az </w:t>
      </w:r>
      <w:r w:rsidR="001C3BA2">
        <w:rPr>
          <w:rFonts w:ascii="Verdana" w:hAnsi="Verdana" w:cs="Times New Roman"/>
          <w:sz w:val="20"/>
          <w:szCs w:val="20"/>
        </w:rPr>
        <w:t>ajánlati</w:t>
      </w:r>
      <w:r w:rsidRPr="00347121">
        <w:rPr>
          <w:rFonts w:ascii="Verdana" w:hAnsi="Verdana" w:cs="Times New Roman"/>
          <w:sz w:val="20"/>
          <w:szCs w:val="20"/>
        </w:rPr>
        <w:t xml:space="preserve"> Dokumentációt, és az abban foglaltakat a jelen közbeszerzési eljáráson kívül egyéb célra sem közvetlenül, sem közvetetten nem használjuk fel az Ajánlatkérő erre vonatkozó előzetes írásos hozzájárulása nélkül.</w:t>
      </w:r>
    </w:p>
    <w:p w14:paraId="6DC44726" w14:textId="77777777" w:rsidR="00F50127" w:rsidRDefault="00F50127" w:rsidP="00347121">
      <w:pPr>
        <w:pStyle w:val="Listaszerbekezds"/>
        <w:rPr>
          <w:rFonts w:ascii="Verdana" w:hAnsi="Verdana" w:cs="Times New Roman"/>
          <w:sz w:val="20"/>
          <w:szCs w:val="20"/>
        </w:rPr>
      </w:pPr>
    </w:p>
    <w:p w14:paraId="6090EAD4" w14:textId="77777777" w:rsidR="00F50127" w:rsidRDefault="00F50127" w:rsidP="00347121">
      <w:pPr>
        <w:pStyle w:val="Listaszerbekezds"/>
        <w:rPr>
          <w:rFonts w:ascii="Verdana" w:hAnsi="Verdana" w:cs="Times New Roman"/>
          <w:sz w:val="20"/>
          <w:szCs w:val="20"/>
        </w:rPr>
      </w:pPr>
    </w:p>
    <w:p w14:paraId="76D7E6EA" w14:textId="4441E149" w:rsidR="001473BF" w:rsidRPr="00347121" w:rsidRDefault="001473BF" w:rsidP="00F50127">
      <w:pPr>
        <w:pStyle w:val="Listaszerbekezds"/>
        <w:numPr>
          <w:ilvl w:val="0"/>
          <w:numId w:val="51"/>
        </w:numPr>
        <w:jc w:val="both"/>
        <w:rPr>
          <w:rFonts w:ascii="Verdana" w:hAnsi="Verdana" w:cs="Times New Roman"/>
          <w:sz w:val="20"/>
          <w:szCs w:val="20"/>
        </w:rPr>
      </w:pPr>
      <w:r w:rsidRPr="00347121">
        <w:rPr>
          <w:rFonts w:ascii="Verdana" w:hAnsi="Verdana" w:cs="Times New Roman"/>
          <w:sz w:val="20"/>
          <w:szCs w:val="20"/>
        </w:rPr>
        <w:t xml:space="preserve">Nyilatkozunk, hogy cégbíróság előtti változásbejegyzési eljárás van folyamatban, melyre tekintettel csatoljuk az </w:t>
      </w:r>
      <w:r w:rsidR="001C3BA2">
        <w:rPr>
          <w:rFonts w:ascii="Verdana" w:hAnsi="Verdana" w:cs="Times New Roman"/>
          <w:sz w:val="20"/>
          <w:szCs w:val="20"/>
        </w:rPr>
        <w:t>Ajánlati</w:t>
      </w:r>
      <w:r w:rsidRPr="00347121">
        <w:rPr>
          <w:rFonts w:ascii="Verdana" w:hAnsi="Verdana" w:cs="Times New Roman"/>
          <w:sz w:val="20"/>
          <w:szCs w:val="20"/>
        </w:rPr>
        <w:t xml:space="preserve"> felhívásban e tárgyban kért dokumentumokat / cégbíróság előtti változásbejegyzési eljárás nincsen folyamatban.</w:t>
      </w:r>
      <w:r w:rsidRPr="00347121">
        <w:rPr>
          <w:rStyle w:val="Lbjegyzet-hivatkozs"/>
          <w:rFonts w:ascii="Verdana" w:hAnsi="Verdana"/>
          <w:sz w:val="20"/>
          <w:szCs w:val="20"/>
        </w:rPr>
        <w:footnoteReference w:id="9"/>
      </w:r>
    </w:p>
    <w:p w14:paraId="02D14FD9" w14:textId="77777777" w:rsidR="00166167" w:rsidRPr="00347121" w:rsidRDefault="00166167" w:rsidP="00166167">
      <w:pPr>
        <w:jc w:val="both"/>
        <w:rPr>
          <w:rFonts w:ascii="Verdana" w:hAnsi="Verdana" w:cs="Times New Roman"/>
          <w:sz w:val="20"/>
          <w:szCs w:val="20"/>
        </w:rPr>
      </w:pPr>
    </w:p>
    <w:p w14:paraId="32F0E251" w14:textId="77777777"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t>Kelt: ……………………………</w:t>
      </w:r>
    </w:p>
    <w:p w14:paraId="5E2716E4" w14:textId="77777777" w:rsidR="00166167" w:rsidRPr="00347121" w:rsidRDefault="00166167" w:rsidP="00166167">
      <w:pPr>
        <w:jc w:val="both"/>
        <w:rPr>
          <w:rFonts w:ascii="Verdana" w:hAnsi="Verdana" w:cs="Times New Roman"/>
          <w:sz w:val="20"/>
          <w:szCs w:val="2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166167" w:rsidRPr="00347121" w14:paraId="2A816C1C" w14:textId="77777777" w:rsidTr="00166592">
        <w:tc>
          <w:tcPr>
            <w:tcW w:w="4320" w:type="dxa"/>
          </w:tcPr>
          <w:p w14:paraId="1CA61507" w14:textId="77777777" w:rsidR="00166167" w:rsidRPr="00347121" w:rsidRDefault="00166167" w:rsidP="00166592">
            <w:pPr>
              <w:jc w:val="both"/>
              <w:rPr>
                <w:rFonts w:ascii="Verdana" w:hAnsi="Verdana" w:cs="Times New Roman"/>
                <w:sz w:val="20"/>
                <w:szCs w:val="20"/>
              </w:rPr>
            </w:pPr>
            <w:r w:rsidRPr="00347121">
              <w:rPr>
                <w:rFonts w:ascii="Verdana" w:hAnsi="Verdana" w:cs="Times New Roman"/>
                <w:sz w:val="20"/>
                <w:szCs w:val="20"/>
              </w:rPr>
              <w:t>………………………………</w:t>
            </w:r>
          </w:p>
        </w:tc>
      </w:tr>
      <w:tr w:rsidR="00166167" w:rsidRPr="00347121" w14:paraId="767AA29D" w14:textId="77777777" w:rsidTr="00166592">
        <w:tc>
          <w:tcPr>
            <w:tcW w:w="4320" w:type="dxa"/>
          </w:tcPr>
          <w:p w14:paraId="421D3B59" w14:textId="77777777" w:rsidR="00166167" w:rsidRPr="00347121" w:rsidRDefault="00166167" w:rsidP="00166592">
            <w:pPr>
              <w:jc w:val="both"/>
              <w:rPr>
                <w:rFonts w:ascii="Verdana" w:hAnsi="Verdana" w:cs="Times New Roman"/>
                <w:sz w:val="20"/>
                <w:szCs w:val="20"/>
              </w:rPr>
            </w:pPr>
            <w:r w:rsidRPr="00347121">
              <w:rPr>
                <w:rFonts w:ascii="Verdana" w:hAnsi="Verdana" w:cs="Times New Roman"/>
                <w:sz w:val="20"/>
                <w:szCs w:val="20"/>
              </w:rPr>
              <w:t xml:space="preserve">     Cégszerű aláírás</w:t>
            </w:r>
          </w:p>
        </w:tc>
      </w:tr>
    </w:tbl>
    <w:p w14:paraId="59BD66B5" w14:textId="77777777" w:rsidR="00166167" w:rsidRPr="00347121" w:rsidRDefault="00166167" w:rsidP="00166167">
      <w:pPr>
        <w:jc w:val="center"/>
        <w:rPr>
          <w:rFonts w:ascii="Verdana" w:hAnsi="Verdana" w:cs="Times New Roman"/>
          <w:sz w:val="20"/>
          <w:szCs w:val="20"/>
        </w:rPr>
      </w:pPr>
      <w:r w:rsidRPr="00347121">
        <w:rPr>
          <w:rFonts w:ascii="Verdana" w:hAnsi="Verdana" w:cs="Times New Roman"/>
          <w:sz w:val="20"/>
          <w:szCs w:val="20"/>
        </w:rPr>
        <w:br w:type="page"/>
      </w:r>
    </w:p>
    <w:p w14:paraId="02FF682F" w14:textId="1B4C8AAC" w:rsidR="00AE3658" w:rsidRPr="00347121" w:rsidRDefault="00AE3658" w:rsidP="00AE3658">
      <w:pPr>
        <w:jc w:val="right"/>
        <w:rPr>
          <w:rFonts w:ascii="Verdana" w:hAnsi="Verdana" w:cs="Times New Roman"/>
          <w:b/>
          <w:smallCaps/>
          <w:sz w:val="20"/>
          <w:szCs w:val="20"/>
        </w:rPr>
      </w:pPr>
      <w:r w:rsidRPr="00347121">
        <w:rPr>
          <w:rFonts w:ascii="Verdana" w:hAnsi="Verdana" w:cs="Times New Roman"/>
          <w:b/>
          <w:smallCaps/>
          <w:sz w:val="20"/>
          <w:szCs w:val="20"/>
        </w:rPr>
        <w:lastRenderedPageBreak/>
        <w:t>M/2/A.</w:t>
      </w:r>
    </w:p>
    <w:p w14:paraId="521A0964" w14:textId="77777777" w:rsidR="00166167" w:rsidRPr="00347121" w:rsidRDefault="00166167" w:rsidP="00166167">
      <w:pPr>
        <w:jc w:val="center"/>
        <w:rPr>
          <w:rFonts w:ascii="Verdana" w:hAnsi="Verdana" w:cs="Times New Roman"/>
          <w:b/>
          <w:smallCaps/>
          <w:sz w:val="20"/>
          <w:szCs w:val="20"/>
        </w:rPr>
      </w:pPr>
      <w:r w:rsidRPr="00347121">
        <w:rPr>
          <w:rFonts w:ascii="Verdana" w:hAnsi="Verdana" w:cs="Times New Roman"/>
          <w:b/>
          <w:smallCaps/>
          <w:sz w:val="20"/>
          <w:szCs w:val="20"/>
        </w:rPr>
        <w:t>Ajánlattevői nyilatkozat</w:t>
      </w:r>
      <w:r w:rsidRPr="00347121">
        <w:rPr>
          <w:rStyle w:val="Lbjegyzet-hivatkozs"/>
          <w:rFonts w:ascii="Verdana" w:hAnsi="Verdana"/>
          <w:b/>
          <w:smallCaps/>
          <w:sz w:val="20"/>
          <w:szCs w:val="20"/>
        </w:rPr>
        <w:footnoteReference w:id="10"/>
      </w:r>
    </w:p>
    <w:p w14:paraId="4BE720C9" w14:textId="77777777" w:rsidR="00166167" w:rsidRPr="00347121" w:rsidRDefault="00166167" w:rsidP="00166167">
      <w:pPr>
        <w:suppressAutoHyphens/>
        <w:rPr>
          <w:rFonts w:ascii="Verdana" w:hAnsi="Verdana" w:cs="Times New Roman"/>
          <w:i/>
          <w:sz w:val="20"/>
          <w:szCs w:val="20"/>
        </w:rPr>
      </w:pPr>
    </w:p>
    <w:p w14:paraId="7CE1A897" w14:textId="77777777" w:rsidR="00166167" w:rsidRPr="00347121" w:rsidRDefault="00166167" w:rsidP="00166167">
      <w:pPr>
        <w:jc w:val="center"/>
        <w:rPr>
          <w:rFonts w:ascii="Verdana" w:hAnsi="Verdana" w:cs="Times New Roman"/>
          <w:iCs/>
          <w:color w:val="000000"/>
          <w:sz w:val="20"/>
          <w:szCs w:val="20"/>
        </w:rPr>
      </w:pPr>
    </w:p>
    <w:p w14:paraId="780DA66F" w14:textId="77777777" w:rsidR="00166167" w:rsidRPr="00347121" w:rsidRDefault="00166167" w:rsidP="00166167">
      <w:pPr>
        <w:jc w:val="center"/>
        <w:rPr>
          <w:rFonts w:ascii="Verdana" w:hAnsi="Verdana" w:cs="Times New Roman"/>
          <w:iCs/>
          <w:color w:val="000000"/>
          <w:sz w:val="20"/>
          <w:szCs w:val="20"/>
        </w:rPr>
      </w:pPr>
    </w:p>
    <w:p w14:paraId="411298BB" w14:textId="77777777" w:rsidR="003F4A5C" w:rsidRDefault="003F4A5C" w:rsidP="003F4A5C">
      <w:pPr>
        <w:jc w:val="center"/>
        <w:rPr>
          <w:rFonts w:ascii="Verdana" w:hAnsi="Verdana" w:cs="Times New Roman"/>
          <w:b/>
          <w:bCs/>
          <w:sz w:val="20"/>
          <w:szCs w:val="20"/>
        </w:rPr>
      </w:pPr>
      <w:r>
        <w:rPr>
          <w:rFonts w:ascii="Verdana" w:hAnsi="Verdana" w:cs="Times New Roman"/>
          <w:iCs/>
          <w:color w:val="000000"/>
          <w:sz w:val="20"/>
          <w:szCs w:val="20"/>
        </w:rPr>
        <w:t xml:space="preserve">Az </w:t>
      </w:r>
      <w:r>
        <w:rPr>
          <w:rFonts w:ascii="Verdana" w:hAnsi="Verdana" w:cs="Times New Roman"/>
          <w:b/>
          <w:sz w:val="20"/>
          <w:szCs w:val="20"/>
        </w:rPr>
        <w:t>„A</w:t>
      </w:r>
      <w:r>
        <w:rPr>
          <w:rFonts w:ascii="Verdana" w:hAnsi="Verdana" w:cs="Times New Roman"/>
          <w:b/>
          <w:sz w:val="20"/>
          <w:szCs w:val="20"/>
          <w:lang w:val="en-GB"/>
        </w:rPr>
        <w:t>udiovizuális és biztonságtechnikai rendszer kialakítása az OVF központi konferenciatermeiben és a Törzsvezetői tárgyalóban a meglévő technika rendszer részbeni megtartásával</w:t>
      </w:r>
      <w:r>
        <w:rPr>
          <w:rFonts w:ascii="Verdana" w:hAnsi="Verdana" w:cs="Times New Roman"/>
          <w:b/>
          <w:sz w:val="20"/>
          <w:szCs w:val="20"/>
        </w:rPr>
        <w:t xml:space="preserve"> ” adásvételi szerződés keretében”</w:t>
      </w:r>
    </w:p>
    <w:p w14:paraId="017A0F76" w14:textId="77777777" w:rsidR="003F4A5C" w:rsidRDefault="003F4A5C" w:rsidP="003F4A5C">
      <w:pPr>
        <w:jc w:val="center"/>
        <w:rPr>
          <w:rFonts w:ascii="Verdana" w:hAnsi="Verdana" w:cs="Times New Roman"/>
          <w:iCs/>
          <w:color w:val="000000"/>
          <w:sz w:val="20"/>
          <w:szCs w:val="20"/>
        </w:rPr>
      </w:pPr>
    </w:p>
    <w:p w14:paraId="3EB6DAA6" w14:textId="58289D2D" w:rsidR="00166167" w:rsidRPr="00347121" w:rsidRDefault="003F4A5C" w:rsidP="00097426">
      <w:pPr>
        <w:jc w:val="center"/>
        <w:rPr>
          <w:rFonts w:ascii="Verdana" w:hAnsi="Verdana" w:cs="Times New Roman"/>
          <w:iCs/>
          <w:color w:val="000000"/>
          <w:sz w:val="20"/>
          <w:szCs w:val="20"/>
        </w:rPr>
      </w:pPr>
      <w:r>
        <w:rPr>
          <w:rFonts w:ascii="Verdana" w:hAnsi="Verdana" w:cs="Times New Roman"/>
          <w:iCs/>
          <w:color w:val="000000"/>
          <w:sz w:val="20"/>
          <w:szCs w:val="20"/>
        </w:rPr>
        <w:t>tárgyú közbeszerzési eljárásban</w:t>
      </w:r>
    </w:p>
    <w:p w14:paraId="07EEE28E" w14:textId="77777777" w:rsidR="00166167" w:rsidRPr="00347121" w:rsidRDefault="00166167" w:rsidP="00166167">
      <w:pPr>
        <w:suppressAutoHyphens/>
        <w:jc w:val="both"/>
        <w:rPr>
          <w:rFonts w:ascii="Verdana" w:hAnsi="Verdana" w:cs="Times New Roman"/>
          <w:bCs/>
          <w:i/>
          <w:color w:val="000000"/>
          <w:sz w:val="20"/>
          <w:szCs w:val="20"/>
        </w:rPr>
      </w:pPr>
    </w:p>
    <w:p w14:paraId="727629AA" w14:textId="77777777" w:rsidR="00166167" w:rsidRPr="00347121" w:rsidRDefault="00166167" w:rsidP="00166167">
      <w:pPr>
        <w:pStyle w:val="text-3mezera"/>
        <w:tabs>
          <w:tab w:val="left" w:pos="360"/>
        </w:tabs>
        <w:spacing w:before="0"/>
        <w:rPr>
          <w:rFonts w:ascii="Verdana" w:hAnsi="Verdana" w:cs="Times New Roman"/>
          <w:sz w:val="20"/>
          <w:szCs w:val="20"/>
          <w:lang w:val="hu-HU"/>
        </w:rPr>
      </w:pPr>
    </w:p>
    <w:p w14:paraId="3A2954EC" w14:textId="77777777" w:rsidR="00166167" w:rsidRPr="00347121" w:rsidRDefault="00166167" w:rsidP="00166167">
      <w:pPr>
        <w:jc w:val="both"/>
        <w:rPr>
          <w:rFonts w:ascii="Verdana" w:hAnsi="Verdana" w:cs="Times New Roman"/>
          <w:sz w:val="20"/>
          <w:szCs w:val="20"/>
        </w:rPr>
      </w:pPr>
    </w:p>
    <w:p w14:paraId="5EABA671" w14:textId="77777777" w:rsidR="00166167" w:rsidRPr="00347121" w:rsidRDefault="00166167" w:rsidP="00166167">
      <w:pPr>
        <w:jc w:val="both"/>
        <w:rPr>
          <w:rFonts w:ascii="Verdana" w:hAnsi="Verdana" w:cs="Times New Roman"/>
          <w:sz w:val="20"/>
          <w:szCs w:val="20"/>
        </w:rPr>
      </w:pPr>
    </w:p>
    <w:p w14:paraId="68B824E2" w14:textId="28528A57" w:rsidR="00B9540E" w:rsidRDefault="00166167" w:rsidP="00166167">
      <w:pPr>
        <w:spacing w:line="360" w:lineRule="auto"/>
        <w:jc w:val="both"/>
        <w:rPr>
          <w:rFonts w:ascii="Verdana" w:hAnsi="Verdana" w:cs="Times New Roman"/>
          <w:color w:val="000000"/>
          <w:sz w:val="20"/>
          <w:szCs w:val="20"/>
        </w:rPr>
      </w:pPr>
      <w:r w:rsidRPr="00347121">
        <w:rPr>
          <w:rFonts w:ascii="Verdana" w:hAnsi="Verdana" w:cs="Times New Roman"/>
          <w:sz w:val="20"/>
          <w:szCs w:val="20"/>
        </w:rPr>
        <w:t xml:space="preserve">Alulírott …………………….. </w:t>
      </w:r>
      <w:r w:rsidRPr="00347121">
        <w:rPr>
          <w:rFonts w:ascii="Verdana" w:hAnsi="Verdana" w:cs="Times New Roman"/>
          <w:i/>
          <w:sz w:val="20"/>
          <w:szCs w:val="20"/>
          <w:highlight w:val="lightGray"/>
        </w:rPr>
        <w:t>(név és képviseleti jogkör/titulus megnevezése)</w:t>
      </w:r>
      <w:r w:rsidRPr="00347121">
        <w:rPr>
          <w:rFonts w:ascii="Verdana" w:hAnsi="Verdana" w:cs="Times New Roman"/>
          <w:sz w:val="20"/>
          <w:szCs w:val="20"/>
        </w:rPr>
        <w:t>, a …………………………………….…</w:t>
      </w:r>
      <w:r w:rsidRPr="00347121">
        <w:rPr>
          <w:rFonts w:ascii="Verdana" w:hAnsi="Verdana" w:cs="Times New Roman"/>
          <w:i/>
          <w:sz w:val="20"/>
          <w:szCs w:val="20"/>
          <w:highlight w:val="lightGray"/>
        </w:rPr>
        <w:t>(Ajánlattevő megnevezése, székhelye)</w:t>
      </w:r>
      <w:r w:rsidRPr="00347121">
        <w:rPr>
          <w:rFonts w:ascii="Verdana" w:hAnsi="Verdana" w:cs="Times New Roman"/>
          <w:sz w:val="20"/>
          <w:szCs w:val="20"/>
        </w:rPr>
        <w:t xml:space="preserve"> képviseletében eljárva n</w:t>
      </w:r>
      <w:r w:rsidRPr="00347121">
        <w:rPr>
          <w:rFonts w:ascii="Verdana" w:hAnsi="Verdana" w:cs="Times New Roman"/>
          <w:color w:val="000000"/>
          <w:sz w:val="20"/>
          <w:szCs w:val="20"/>
        </w:rPr>
        <w:t>yilatkozom, hogy a tárgyi közbeszerzési eljárás</w:t>
      </w:r>
      <w:r w:rsidR="00AE43C7">
        <w:rPr>
          <w:rFonts w:ascii="Verdana" w:hAnsi="Verdana" w:cs="Times New Roman"/>
          <w:color w:val="000000"/>
          <w:sz w:val="20"/>
          <w:szCs w:val="20"/>
        </w:rPr>
        <w:t>ban</w:t>
      </w:r>
      <w:r w:rsidRPr="00347121">
        <w:rPr>
          <w:rFonts w:ascii="Verdana" w:hAnsi="Verdana" w:cs="Times New Roman"/>
          <w:color w:val="000000"/>
          <w:sz w:val="20"/>
          <w:szCs w:val="20"/>
        </w:rPr>
        <w:t xml:space="preserve"> </w:t>
      </w:r>
      <w:r w:rsidR="00AE43C7">
        <w:rPr>
          <w:rFonts w:ascii="Verdana" w:hAnsi="Verdana" w:cs="Times New Roman"/>
          <w:color w:val="000000"/>
          <w:sz w:val="20"/>
          <w:szCs w:val="20"/>
        </w:rPr>
        <w:t>megjelent</w:t>
      </w:r>
      <w:r w:rsidR="00AE43C7" w:rsidRPr="00347121">
        <w:rPr>
          <w:rFonts w:ascii="Verdana" w:hAnsi="Verdana" w:cs="Times New Roman"/>
          <w:color w:val="000000"/>
          <w:sz w:val="20"/>
          <w:szCs w:val="20"/>
        </w:rPr>
        <w:t xml:space="preserve"> </w:t>
      </w:r>
      <w:r w:rsidRPr="00347121">
        <w:rPr>
          <w:rFonts w:ascii="Verdana" w:hAnsi="Verdana" w:cs="Times New Roman"/>
          <w:color w:val="000000"/>
          <w:sz w:val="20"/>
          <w:szCs w:val="20"/>
        </w:rPr>
        <w:t xml:space="preserve">Felhívás és Dokumentáció, valamint a Dokumentáció részét képező szerződéstervezet feltételeit megismertük és azokat elfogadjuk. </w:t>
      </w:r>
    </w:p>
    <w:p w14:paraId="7A1D2C8A" w14:textId="5F3B8FB1" w:rsidR="00166167" w:rsidRPr="00347121" w:rsidRDefault="00166167" w:rsidP="00166167">
      <w:pPr>
        <w:spacing w:line="360" w:lineRule="auto"/>
        <w:jc w:val="both"/>
        <w:rPr>
          <w:rFonts w:ascii="Verdana" w:hAnsi="Verdana" w:cs="Times New Roman"/>
          <w:color w:val="000000"/>
          <w:sz w:val="20"/>
          <w:szCs w:val="20"/>
        </w:rPr>
      </w:pPr>
      <w:r w:rsidRPr="00347121">
        <w:rPr>
          <w:rFonts w:ascii="Verdana" w:hAnsi="Verdana" w:cs="Times New Roman"/>
          <w:color w:val="000000"/>
          <w:sz w:val="20"/>
          <w:szCs w:val="20"/>
        </w:rPr>
        <w:t>Amennyiben az eljárásban nyertesként kerülünk kiválasztásra, úgy a szerződést a Felolvasólapon</w:t>
      </w:r>
      <w:r w:rsidR="008735B9" w:rsidRPr="00347121">
        <w:rPr>
          <w:rFonts w:ascii="Verdana" w:hAnsi="Verdana" w:cs="Times New Roman"/>
          <w:color w:val="000000"/>
          <w:sz w:val="20"/>
          <w:szCs w:val="20"/>
        </w:rPr>
        <w:t xml:space="preserve"> ajánlatunkban</w:t>
      </w:r>
      <w:r w:rsidRPr="00347121">
        <w:rPr>
          <w:rFonts w:ascii="Verdana" w:hAnsi="Verdana" w:cs="Times New Roman"/>
          <w:color w:val="000000"/>
          <w:sz w:val="20"/>
          <w:szCs w:val="20"/>
        </w:rPr>
        <w:t xml:space="preserve"> vállalt ellenszolgáltatásért, illetve a</w:t>
      </w:r>
      <w:r w:rsidR="008735B9" w:rsidRPr="00347121">
        <w:rPr>
          <w:rFonts w:ascii="Verdana" w:hAnsi="Verdana" w:cs="Times New Roman"/>
          <w:color w:val="000000"/>
          <w:sz w:val="20"/>
          <w:szCs w:val="20"/>
        </w:rPr>
        <w:t xml:space="preserve"> fentiekben megjelölt d</w:t>
      </w:r>
      <w:r w:rsidR="00AE7C55">
        <w:rPr>
          <w:rFonts w:ascii="Verdana" w:hAnsi="Verdana" w:cs="Times New Roman"/>
          <w:color w:val="000000"/>
          <w:sz w:val="20"/>
          <w:szCs w:val="20"/>
        </w:rPr>
        <w:t>okumentumokban</w:t>
      </w:r>
      <w:r w:rsidR="008735B9" w:rsidRPr="00347121">
        <w:rPr>
          <w:rFonts w:ascii="Verdana" w:hAnsi="Verdana" w:cs="Times New Roman"/>
          <w:color w:val="000000"/>
          <w:sz w:val="20"/>
          <w:szCs w:val="20"/>
        </w:rPr>
        <w:t xml:space="preserve"> </w:t>
      </w:r>
      <w:r w:rsidRPr="00347121">
        <w:rPr>
          <w:rFonts w:ascii="Verdana" w:hAnsi="Verdana" w:cs="Times New Roman"/>
          <w:color w:val="000000"/>
          <w:sz w:val="20"/>
          <w:szCs w:val="20"/>
        </w:rPr>
        <w:t xml:space="preserve">megjelölt feltételek mellett teljesítjük. </w:t>
      </w:r>
    </w:p>
    <w:p w14:paraId="4C42B520" w14:textId="77777777" w:rsidR="00166167" w:rsidRPr="00347121" w:rsidRDefault="00166167" w:rsidP="00166167">
      <w:pPr>
        <w:spacing w:line="360" w:lineRule="auto"/>
        <w:jc w:val="both"/>
        <w:rPr>
          <w:rFonts w:ascii="Verdana" w:hAnsi="Verdana" w:cs="Times New Roman"/>
          <w:sz w:val="20"/>
          <w:szCs w:val="20"/>
        </w:rPr>
      </w:pPr>
    </w:p>
    <w:p w14:paraId="362B645E" w14:textId="77777777" w:rsidR="00166167" w:rsidRPr="00347121" w:rsidRDefault="00166167" w:rsidP="00166167">
      <w:pPr>
        <w:spacing w:line="360" w:lineRule="auto"/>
        <w:jc w:val="both"/>
        <w:rPr>
          <w:rFonts w:ascii="Verdana" w:hAnsi="Verdana" w:cs="Times New Roman"/>
          <w:sz w:val="20"/>
          <w:szCs w:val="20"/>
        </w:rPr>
      </w:pPr>
    </w:p>
    <w:p w14:paraId="39B63886" w14:textId="77777777" w:rsidR="00166167" w:rsidRPr="00347121" w:rsidRDefault="00166167" w:rsidP="00166167">
      <w:pPr>
        <w:spacing w:line="360" w:lineRule="auto"/>
        <w:jc w:val="both"/>
        <w:rPr>
          <w:rFonts w:ascii="Verdana" w:hAnsi="Verdana" w:cs="Times New Roman"/>
          <w:sz w:val="20"/>
          <w:szCs w:val="20"/>
        </w:rPr>
      </w:pPr>
      <w:r w:rsidRPr="00347121">
        <w:rPr>
          <w:rFonts w:ascii="Verdana" w:hAnsi="Verdana" w:cs="Times New Roman"/>
          <w:sz w:val="20"/>
          <w:szCs w:val="20"/>
        </w:rPr>
        <w:t>Kelt: ……………………………</w:t>
      </w:r>
    </w:p>
    <w:p w14:paraId="1EA3465F" w14:textId="77777777" w:rsidR="00166167" w:rsidRPr="00347121" w:rsidRDefault="00166167" w:rsidP="00166167">
      <w:pPr>
        <w:jc w:val="both"/>
        <w:rPr>
          <w:rFonts w:ascii="Verdana" w:hAnsi="Verdana" w:cs="Times New Roman"/>
          <w:sz w:val="20"/>
          <w:szCs w:val="20"/>
        </w:rPr>
      </w:pPr>
    </w:p>
    <w:p w14:paraId="78CF6E3E" w14:textId="77777777" w:rsidR="00166167" w:rsidRPr="00347121" w:rsidRDefault="00166167" w:rsidP="00166167">
      <w:pPr>
        <w:jc w:val="both"/>
        <w:rPr>
          <w:rFonts w:ascii="Verdana" w:hAnsi="Verdana" w:cs="Times New Roman"/>
          <w:sz w:val="20"/>
          <w:szCs w:val="20"/>
        </w:rPr>
      </w:pPr>
    </w:p>
    <w:p w14:paraId="48C54885" w14:textId="77777777" w:rsidR="00166167" w:rsidRPr="00347121" w:rsidRDefault="00166167" w:rsidP="00166167">
      <w:pPr>
        <w:jc w:val="both"/>
        <w:rPr>
          <w:rFonts w:ascii="Verdana" w:hAnsi="Verdana" w:cs="Times New Roman"/>
          <w:sz w:val="20"/>
          <w:szCs w:val="2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166167" w:rsidRPr="00347121" w14:paraId="52E19569" w14:textId="77777777" w:rsidTr="00166592">
        <w:tc>
          <w:tcPr>
            <w:tcW w:w="4320" w:type="dxa"/>
          </w:tcPr>
          <w:p w14:paraId="537BE3DE" w14:textId="77777777" w:rsidR="00166167" w:rsidRPr="00347121" w:rsidRDefault="00166167" w:rsidP="00166592">
            <w:pPr>
              <w:jc w:val="both"/>
              <w:rPr>
                <w:rFonts w:ascii="Verdana" w:hAnsi="Verdana" w:cs="Times New Roman"/>
                <w:sz w:val="20"/>
                <w:szCs w:val="20"/>
              </w:rPr>
            </w:pPr>
            <w:r w:rsidRPr="00347121">
              <w:rPr>
                <w:rFonts w:ascii="Verdana" w:hAnsi="Verdana" w:cs="Times New Roman"/>
                <w:sz w:val="20"/>
                <w:szCs w:val="20"/>
              </w:rPr>
              <w:t>………………………………</w:t>
            </w:r>
          </w:p>
        </w:tc>
      </w:tr>
      <w:tr w:rsidR="00166167" w:rsidRPr="00347121" w14:paraId="7F4CCB20" w14:textId="77777777" w:rsidTr="00166592">
        <w:tc>
          <w:tcPr>
            <w:tcW w:w="4320" w:type="dxa"/>
          </w:tcPr>
          <w:p w14:paraId="332DCE36" w14:textId="77777777" w:rsidR="00166167" w:rsidRPr="00347121" w:rsidRDefault="00166167" w:rsidP="00166592">
            <w:pPr>
              <w:jc w:val="both"/>
              <w:rPr>
                <w:rFonts w:ascii="Verdana" w:hAnsi="Verdana" w:cs="Times New Roman"/>
                <w:sz w:val="20"/>
                <w:szCs w:val="20"/>
              </w:rPr>
            </w:pPr>
            <w:r w:rsidRPr="00347121">
              <w:rPr>
                <w:rFonts w:ascii="Verdana" w:hAnsi="Verdana" w:cs="Times New Roman"/>
                <w:sz w:val="20"/>
                <w:szCs w:val="20"/>
              </w:rPr>
              <w:t xml:space="preserve">     Cégszerű aláírás</w:t>
            </w:r>
          </w:p>
        </w:tc>
      </w:tr>
    </w:tbl>
    <w:p w14:paraId="40197ED7" w14:textId="77777777" w:rsidR="00166167" w:rsidRPr="00347121" w:rsidRDefault="00166167" w:rsidP="00166167">
      <w:pPr>
        <w:spacing w:before="3840"/>
        <w:jc w:val="both"/>
        <w:rPr>
          <w:rFonts w:ascii="Verdana" w:hAnsi="Verdana" w:cs="Times New Roman"/>
          <w:sz w:val="20"/>
          <w:szCs w:val="20"/>
        </w:rPr>
      </w:pPr>
    </w:p>
    <w:p w14:paraId="2D23CD75" w14:textId="77777777" w:rsidR="00166167" w:rsidRPr="00347121" w:rsidRDefault="00166167" w:rsidP="00166167">
      <w:pPr>
        <w:pStyle w:val="Cmsor30"/>
        <w:spacing w:before="360" w:after="240"/>
        <w:ind w:left="705"/>
        <w:rPr>
          <w:rFonts w:ascii="Verdana" w:hAnsi="Verdana"/>
          <w:smallCaps/>
          <w:sz w:val="20"/>
          <w:szCs w:val="20"/>
        </w:rPr>
      </w:pPr>
      <w:bookmarkStart w:id="242" w:name="_Toc323152168"/>
    </w:p>
    <w:p w14:paraId="518DC2B1" w14:textId="7645F4CC" w:rsidR="00166167" w:rsidRPr="00347121" w:rsidRDefault="00166167" w:rsidP="00166167">
      <w:pPr>
        <w:pStyle w:val="Cmsor30"/>
        <w:spacing w:before="4200" w:after="240"/>
        <w:ind w:left="567"/>
        <w:jc w:val="center"/>
        <w:rPr>
          <w:rFonts w:ascii="Verdana" w:hAnsi="Verdana"/>
          <w:smallCaps/>
          <w:sz w:val="20"/>
          <w:szCs w:val="20"/>
        </w:rPr>
      </w:pPr>
      <w:bookmarkStart w:id="243" w:name="_Toc422405815"/>
      <w:r w:rsidRPr="00347121">
        <w:rPr>
          <w:rFonts w:ascii="Verdana" w:hAnsi="Verdana"/>
          <w:smallCaps/>
          <w:sz w:val="20"/>
          <w:szCs w:val="20"/>
        </w:rPr>
        <w:t xml:space="preserve">M/3. </w:t>
      </w:r>
      <w:r w:rsidR="006C4CA5">
        <w:rPr>
          <w:rFonts w:ascii="Verdana" w:hAnsi="Verdana"/>
          <w:smallCaps/>
          <w:sz w:val="20"/>
          <w:szCs w:val="20"/>
        </w:rPr>
        <w:t>n</w:t>
      </w:r>
      <w:r w:rsidRPr="00347121">
        <w:rPr>
          <w:rFonts w:ascii="Verdana" w:hAnsi="Verdana"/>
          <w:smallCaps/>
          <w:sz w:val="20"/>
          <w:szCs w:val="20"/>
        </w:rPr>
        <w:t>yilatkozat</w:t>
      </w:r>
      <w:r w:rsidR="00632970">
        <w:rPr>
          <w:rFonts w:ascii="Verdana" w:hAnsi="Verdana"/>
          <w:smallCaps/>
          <w:sz w:val="20"/>
          <w:szCs w:val="20"/>
        </w:rPr>
        <w:t>ok</w:t>
      </w:r>
      <w:r w:rsidRPr="00347121">
        <w:rPr>
          <w:rFonts w:ascii="Verdana" w:hAnsi="Verdana"/>
          <w:smallCaps/>
          <w:sz w:val="20"/>
          <w:szCs w:val="20"/>
        </w:rPr>
        <w:t xml:space="preserve"> a kizáró okok tekintetében</w:t>
      </w:r>
      <w:bookmarkEnd w:id="242"/>
      <w:bookmarkEnd w:id="243"/>
    </w:p>
    <w:p w14:paraId="4672DB30" w14:textId="36AA7253" w:rsidR="00166167" w:rsidRPr="00347121" w:rsidRDefault="00166167" w:rsidP="00166167">
      <w:pPr>
        <w:jc w:val="center"/>
        <w:rPr>
          <w:rFonts w:ascii="Verdana" w:hAnsi="Verdana" w:cs="Times New Roman"/>
          <w:b/>
          <w:smallCaps/>
          <w:color w:val="000000"/>
          <w:sz w:val="20"/>
          <w:szCs w:val="20"/>
        </w:rPr>
      </w:pPr>
      <w:r w:rsidRPr="00347121">
        <w:rPr>
          <w:rFonts w:ascii="Verdana" w:hAnsi="Verdana" w:cs="Times New Roman"/>
          <w:b/>
          <w:color w:val="000000"/>
          <w:sz w:val="20"/>
          <w:szCs w:val="20"/>
        </w:rPr>
        <w:br w:type="page"/>
      </w:r>
      <w:r w:rsidR="007F1DA2">
        <w:rPr>
          <w:rFonts w:ascii="Verdana" w:hAnsi="Verdana" w:cs="Times New Roman"/>
          <w:b/>
          <w:smallCaps/>
          <w:color w:val="000000"/>
          <w:sz w:val="20"/>
          <w:szCs w:val="20"/>
        </w:rPr>
        <w:lastRenderedPageBreak/>
        <w:t>n</w:t>
      </w:r>
      <w:r w:rsidRPr="00347121">
        <w:rPr>
          <w:rFonts w:ascii="Verdana" w:hAnsi="Verdana" w:cs="Times New Roman"/>
          <w:b/>
          <w:smallCaps/>
          <w:color w:val="000000"/>
          <w:sz w:val="20"/>
          <w:szCs w:val="20"/>
        </w:rPr>
        <w:t>yilatkozat</w:t>
      </w:r>
    </w:p>
    <w:p w14:paraId="3F4FA6F1" w14:textId="77777777" w:rsidR="00166167" w:rsidRPr="00347121" w:rsidRDefault="00166167" w:rsidP="00166167">
      <w:pPr>
        <w:jc w:val="both"/>
        <w:rPr>
          <w:rFonts w:ascii="Verdana" w:hAnsi="Verdana" w:cs="Times New Roman"/>
          <w:b/>
          <w:smallCaps/>
          <w:color w:val="000000"/>
          <w:sz w:val="20"/>
          <w:szCs w:val="20"/>
        </w:rPr>
      </w:pPr>
    </w:p>
    <w:p w14:paraId="5BA71021" w14:textId="1B3FFA13" w:rsidR="007F1DA2" w:rsidRDefault="00166167" w:rsidP="007F1DA2">
      <w:pPr>
        <w:ind w:right="70"/>
        <w:jc w:val="center"/>
        <w:rPr>
          <w:rFonts w:ascii="Garamond" w:hAnsi="Garamond" w:cs="Calibri"/>
        </w:rPr>
      </w:pPr>
      <w:r w:rsidRPr="00347121">
        <w:rPr>
          <w:rFonts w:ascii="Verdana" w:hAnsi="Verdana" w:cs="Times New Roman"/>
          <w:b/>
          <w:smallCaps/>
          <w:color w:val="000000"/>
          <w:sz w:val="20"/>
          <w:szCs w:val="20"/>
        </w:rPr>
        <w:t xml:space="preserve">a </w:t>
      </w:r>
      <w:r w:rsidR="007F1DA2">
        <w:rPr>
          <w:rFonts w:ascii="Verdana" w:hAnsi="Verdana" w:cs="Times New Roman"/>
          <w:b/>
          <w:smallCaps/>
          <w:color w:val="000000"/>
          <w:sz w:val="20"/>
          <w:szCs w:val="20"/>
        </w:rPr>
        <w:t>kizáró okok fenn nem állásáról</w:t>
      </w:r>
      <w:r w:rsidR="007F1DA2">
        <w:rPr>
          <w:rStyle w:val="Lbjegyzet-hivatkozs"/>
          <w:rFonts w:ascii="Garamond" w:eastAsiaTheme="majorEastAsia" w:hAnsi="Garamond"/>
          <w:b/>
        </w:rPr>
        <w:footnoteReference w:id="11"/>
      </w:r>
    </w:p>
    <w:p w14:paraId="6DC4319B" w14:textId="53F08ABA" w:rsidR="00166167" w:rsidRPr="00347121" w:rsidRDefault="00166167" w:rsidP="00166167">
      <w:pPr>
        <w:jc w:val="center"/>
        <w:rPr>
          <w:rFonts w:ascii="Verdana" w:hAnsi="Verdana" w:cs="Times New Roman"/>
          <w:b/>
          <w:smallCaps/>
          <w:color w:val="000000"/>
          <w:sz w:val="20"/>
          <w:szCs w:val="20"/>
        </w:rPr>
      </w:pPr>
    </w:p>
    <w:p w14:paraId="1AB00125" w14:textId="77777777" w:rsidR="00166167" w:rsidRPr="00347121" w:rsidRDefault="00166167" w:rsidP="00166167">
      <w:pPr>
        <w:jc w:val="both"/>
        <w:rPr>
          <w:rFonts w:ascii="Verdana" w:hAnsi="Verdana" w:cs="Times New Roman"/>
          <w:color w:val="000000"/>
          <w:sz w:val="20"/>
          <w:szCs w:val="20"/>
        </w:rPr>
      </w:pPr>
    </w:p>
    <w:p w14:paraId="46B359FA" w14:textId="77777777" w:rsidR="003F4A5C" w:rsidRDefault="003F4A5C" w:rsidP="003F4A5C">
      <w:pPr>
        <w:jc w:val="center"/>
        <w:rPr>
          <w:rFonts w:ascii="Verdana" w:hAnsi="Verdana" w:cs="Times New Roman"/>
          <w:b/>
          <w:bCs/>
          <w:sz w:val="20"/>
          <w:szCs w:val="20"/>
        </w:rPr>
      </w:pPr>
      <w:r>
        <w:rPr>
          <w:rFonts w:ascii="Verdana" w:hAnsi="Verdana" w:cs="Times New Roman"/>
          <w:iCs/>
          <w:color w:val="000000"/>
          <w:sz w:val="20"/>
          <w:szCs w:val="20"/>
        </w:rPr>
        <w:t xml:space="preserve">Az </w:t>
      </w:r>
      <w:r>
        <w:rPr>
          <w:rFonts w:ascii="Verdana" w:hAnsi="Verdana" w:cs="Times New Roman"/>
          <w:b/>
          <w:sz w:val="20"/>
          <w:szCs w:val="20"/>
        </w:rPr>
        <w:t>„A</w:t>
      </w:r>
      <w:r>
        <w:rPr>
          <w:rFonts w:ascii="Verdana" w:hAnsi="Verdana" w:cs="Times New Roman"/>
          <w:b/>
          <w:sz w:val="20"/>
          <w:szCs w:val="20"/>
          <w:lang w:val="en-GB"/>
        </w:rPr>
        <w:t>udiovizuális és biztonságtechnikai rendszer kialakítása az OVF központi konferenciatermeiben és a Törzsvezetői tárgyalóban a meglévő technika rendszer részbeni megtartásával</w:t>
      </w:r>
      <w:r>
        <w:rPr>
          <w:rFonts w:ascii="Verdana" w:hAnsi="Verdana" w:cs="Times New Roman"/>
          <w:b/>
          <w:sz w:val="20"/>
          <w:szCs w:val="20"/>
        </w:rPr>
        <w:t xml:space="preserve"> ” adásvételi szerződés keretében”</w:t>
      </w:r>
    </w:p>
    <w:p w14:paraId="698FA6DB" w14:textId="77777777" w:rsidR="003F4A5C" w:rsidRDefault="003F4A5C" w:rsidP="003F4A5C">
      <w:pPr>
        <w:jc w:val="center"/>
        <w:rPr>
          <w:rFonts w:ascii="Verdana" w:hAnsi="Verdana" w:cs="Times New Roman"/>
          <w:iCs/>
          <w:color w:val="000000"/>
          <w:sz w:val="20"/>
          <w:szCs w:val="20"/>
        </w:rPr>
      </w:pPr>
    </w:p>
    <w:p w14:paraId="7AAAEBDA" w14:textId="256003FA" w:rsidR="00166167" w:rsidRPr="00347121" w:rsidRDefault="003F4A5C" w:rsidP="00166167">
      <w:pPr>
        <w:jc w:val="center"/>
        <w:rPr>
          <w:rFonts w:ascii="Verdana" w:hAnsi="Verdana" w:cs="Times New Roman"/>
          <w:iCs/>
          <w:color w:val="000000"/>
          <w:sz w:val="20"/>
          <w:szCs w:val="20"/>
        </w:rPr>
      </w:pPr>
      <w:r>
        <w:rPr>
          <w:rFonts w:ascii="Verdana" w:hAnsi="Verdana" w:cs="Times New Roman"/>
          <w:iCs/>
          <w:color w:val="000000"/>
          <w:sz w:val="20"/>
          <w:szCs w:val="20"/>
        </w:rPr>
        <w:t>tárgyú közbeszerzési eljárásban</w:t>
      </w:r>
    </w:p>
    <w:p w14:paraId="0A27036F" w14:textId="77777777" w:rsidR="00166167" w:rsidRPr="00347121" w:rsidRDefault="00166167" w:rsidP="00166167">
      <w:pPr>
        <w:jc w:val="center"/>
        <w:rPr>
          <w:rFonts w:ascii="Verdana" w:hAnsi="Verdana" w:cs="Times New Roman"/>
          <w:iCs/>
          <w:color w:val="000000"/>
          <w:sz w:val="20"/>
          <w:szCs w:val="20"/>
        </w:rPr>
      </w:pPr>
    </w:p>
    <w:p w14:paraId="15BB68E8" w14:textId="77777777" w:rsidR="00166167" w:rsidRPr="00347121" w:rsidRDefault="00166167" w:rsidP="00166167">
      <w:pPr>
        <w:jc w:val="center"/>
        <w:rPr>
          <w:rFonts w:ascii="Verdana" w:hAnsi="Verdana" w:cs="Times New Roman"/>
          <w:i/>
          <w:iCs/>
          <w:color w:val="000000"/>
          <w:sz w:val="20"/>
          <w:szCs w:val="20"/>
        </w:rPr>
      </w:pPr>
      <w:r w:rsidRPr="00347121">
        <w:rPr>
          <w:rFonts w:ascii="Verdana" w:hAnsi="Verdana" w:cs="Times New Roman"/>
          <w:i/>
          <w:iCs/>
          <w:color w:val="000000"/>
          <w:sz w:val="20"/>
          <w:szCs w:val="20"/>
        </w:rPr>
        <w:t>(Magyarországon letelepedett ajánlattevők vonatkozásában)</w:t>
      </w:r>
    </w:p>
    <w:p w14:paraId="51B44CDE" w14:textId="77777777" w:rsidR="00166167" w:rsidRPr="00347121" w:rsidRDefault="00166167" w:rsidP="00166167">
      <w:pPr>
        <w:jc w:val="both"/>
        <w:rPr>
          <w:rFonts w:ascii="Verdana" w:hAnsi="Verdana" w:cs="Times New Roman"/>
          <w:color w:val="000000"/>
          <w:sz w:val="20"/>
          <w:szCs w:val="20"/>
        </w:rPr>
      </w:pPr>
    </w:p>
    <w:p w14:paraId="0CF5D085" w14:textId="77777777" w:rsidR="00166167" w:rsidRPr="00347121" w:rsidRDefault="00166167" w:rsidP="00166167">
      <w:pPr>
        <w:jc w:val="both"/>
        <w:rPr>
          <w:rFonts w:ascii="Verdana" w:hAnsi="Verdana" w:cs="Times New Roman"/>
          <w:color w:val="000000"/>
          <w:sz w:val="20"/>
          <w:szCs w:val="20"/>
        </w:rPr>
      </w:pPr>
    </w:p>
    <w:p w14:paraId="4D4D390F" w14:textId="77777777" w:rsidR="00166167" w:rsidRPr="00347121" w:rsidRDefault="00166167" w:rsidP="00166167">
      <w:pPr>
        <w:jc w:val="both"/>
        <w:rPr>
          <w:rFonts w:ascii="Verdana" w:hAnsi="Verdana" w:cs="Times New Roman"/>
          <w:color w:val="000000"/>
          <w:sz w:val="20"/>
          <w:szCs w:val="20"/>
        </w:rPr>
      </w:pPr>
    </w:p>
    <w:p w14:paraId="2692DDE0" w14:textId="77777777" w:rsidR="00166167" w:rsidRPr="00347121" w:rsidRDefault="00166167" w:rsidP="00166167">
      <w:pPr>
        <w:jc w:val="both"/>
        <w:rPr>
          <w:rFonts w:ascii="Verdana" w:hAnsi="Verdana" w:cs="Times New Roman"/>
          <w:color w:val="000000"/>
          <w:sz w:val="20"/>
          <w:szCs w:val="20"/>
        </w:rPr>
      </w:pPr>
      <w:r w:rsidRPr="00347121">
        <w:rPr>
          <w:rFonts w:ascii="Verdana" w:hAnsi="Verdana" w:cs="Times New Roman"/>
          <w:color w:val="000000"/>
          <w:sz w:val="20"/>
          <w:szCs w:val="20"/>
        </w:rPr>
        <w:t xml:space="preserve">Alulírott …………………….. </w:t>
      </w:r>
      <w:r w:rsidRPr="00347121">
        <w:rPr>
          <w:rFonts w:ascii="Verdana" w:hAnsi="Verdana" w:cs="Times New Roman"/>
          <w:i/>
          <w:color w:val="000000"/>
          <w:sz w:val="20"/>
          <w:szCs w:val="20"/>
          <w:highlight w:val="lightGray"/>
        </w:rPr>
        <w:t>(név és képviseleti jogkör/titulus megnevezése)</w:t>
      </w:r>
      <w:r w:rsidRPr="00347121">
        <w:rPr>
          <w:rFonts w:ascii="Verdana" w:hAnsi="Verdana" w:cs="Times New Roman"/>
          <w:color w:val="000000"/>
          <w:sz w:val="20"/>
          <w:szCs w:val="20"/>
        </w:rPr>
        <w:t>, a …………………………………….…</w:t>
      </w:r>
      <w:r w:rsidRPr="00347121">
        <w:rPr>
          <w:rFonts w:ascii="Verdana" w:hAnsi="Verdana" w:cs="Times New Roman"/>
          <w:i/>
          <w:color w:val="000000"/>
          <w:sz w:val="20"/>
          <w:szCs w:val="20"/>
          <w:highlight w:val="lightGray"/>
        </w:rPr>
        <w:t>(Ajánlattevő megnevezése, székhelye)</w:t>
      </w:r>
      <w:r w:rsidRPr="00347121">
        <w:rPr>
          <w:rFonts w:ascii="Verdana" w:hAnsi="Verdana" w:cs="Times New Roman"/>
          <w:color w:val="000000"/>
          <w:sz w:val="20"/>
          <w:szCs w:val="20"/>
        </w:rPr>
        <w:t xml:space="preserve"> képviseletében eljárva</w:t>
      </w:r>
    </w:p>
    <w:p w14:paraId="6B56A3A7" w14:textId="77777777" w:rsidR="00166167" w:rsidRPr="00347121" w:rsidRDefault="00166167" w:rsidP="00166167">
      <w:pPr>
        <w:jc w:val="both"/>
        <w:rPr>
          <w:rFonts w:ascii="Verdana" w:hAnsi="Verdana" w:cs="Times New Roman"/>
          <w:color w:val="000000"/>
          <w:sz w:val="20"/>
          <w:szCs w:val="20"/>
        </w:rPr>
      </w:pPr>
    </w:p>
    <w:p w14:paraId="75D1303B" w14:textId="6522C33C" w:rsidR="00166167" w:rsidRPr="00347121" w:rsidRDefault="00166167" w:rsidP="00166167">
      <w:pPr>
        <w:tabs>
          <w:tab w:val="left" w:pos="1985"/>
          <w:tab w:val="right" w:leader="dot" w:pos="6237"/>
        </w:tabs>
        <w:ind w:right="55"/>
        <w:jc w:val="center"/>
        <w:rPr>
          <w:rFonts w:ascii="Verdana" w:hAnsi="Verdana" w:cs="Times New Roman"/>
          <w:b/>
          <w:color w:val="000000"/>
          <w:sz w:val="20"/>
          <w:szCs w:val="20"/>
        </w:rPr>
      </w:pPr>
      <w:r w:rsidRPr="00347121">
        <w:rPr>
          <w:rFonts w:ascii="Verdana" w:hAnsi="Verdana" w:cs="Times New Roman"/>
          <w:b/>
          <w:color w:val="000000"/>
          <w:sz w:val="20"/>
          <w:szCs w:val="20"/>
        </w:rPr>
        <w:t>k i j e l e n t</w:t>
      </w:r>
      <w:r w:rsidR="007F1DA2">
        <w:rPr>
          <w:rFonts w:ascii="Verdana" w:hAnsi="Verdana" w:cs="Times New Roman"/>
          <w:b/>
          <w:color w:val="000000"/>
          <w:sz w:val="20"/>
          <w:szCs w:val="20"/>
        </w:rPr>
        <w:t xml:space="preserve"> e</w:t>
      </w:r>
      <w:r w:rsidRPr="00347121">
        <w:rPr>
          <w:rFonts w:ascii="Verdana" w:hAnsi="Verdana" w:cs="Times New Roman"/>
          <w:b/>
          <w:color w:val="000000"/>
          <w:sz w:val="20"/>
          <w:szCs w:val="20"/>
        </w:rPr>
        <w:t xml:space="preserve"> </w:t>
      </w:r>
      <w:r w:rsidR="007F1DA2">
        <w:rPr>
          <w:rFonts w:ascii="Verdana" w:hAnsi="Verdana" w:cs="Times New Roman"/>
          <w:b/>
          <w:color w:val="000000"/>
          <w:sz w:val="20"/>
          <w:szCs w:val="20"/>
        </w:rPr>
        <w:t>m</w:t>
      </w:r>
      <w:r w:rsidRPr="00347121">
        <w:rPr>
          <w:rFonts w:ascii="Verdana" w:hAnsi="Verdana" w:cs="Times New Roman"/>
          <w:b/>
          <w:color w:val="000000"/>
          <w:sz w:val="20"/>
          <w:szCs w:val="20"/>
        </w:rPr>
        <w:t>,</w:t>
      </w:r>
    </w:p>
    <w:p w14:paraId="75343D4B" w14:textId="77777777" w:rsidR="00166167" w:rsidRPr="00347121" w:rsidRDefault="00166167" w:rsidP="00166167">
      <w:pPr>
        <w:tabs>
          <w:tab w:val="left" w:pos="1985"/>
          <w:tab w:val="right" w:leader="dot" w:pos="6237"/>
        </w:tabs>
        <w:ind w:right="55"/>
        <w:rPr>
          <w:rFonts w:ascii="Verdana" w:hAnsi="Verdana" w:cs="Times New Roman"/>
          <w:color w:val="000000"/>
          <w:sz w:val="20"/>
          <w:szCs w:val="20"/>
        </w:rPr>
      </w:pPr>
    </w:p>
    <w:p w14:paraId="70205BCE" w14:textId="4A566608" w:rsidR="00166167" w:rsidRDefault="00166167" w:rsidP="00166167">
      <w:pPr>
        <w:jc w:val="both"/>
        <w:rPr>
          <w:rFonts w:ascii="Verdana" w:hAnsi="Verdana" w:cs="Times New Roman"/>
          <w:sz w:val="20"/>
          <w:szCs w:val="20"/>
        </w:rPr>
      </w:pPr>
      <w:r w:rsidRPr="00347121">
        <w:rPr>
          <w:rFonts w:ascii="Verdana" w:hAnsi="Verdana" w:cs="Times New Roman"/>
          <w:sz w:val="20"/>
          <w:szCs w:val="20"/>
        </w:rPr>
        <w:t xml:space="preserve">hogy velünk szemben nem állnak fenn a Kbt. 56. § (1) bekezdésében, </w:t>
      </w:r>
      <w:r w:rsidR="007F1DA2">
        <w:rPr>
          <w:rFonts w:ascii="Verdana" w:hAnsi="Verdana" w:cs="Times New Roman"/>
          <w:sz w:val="20"/>
          <w:szCs w:val="20"/>
        </w:rPr>
        <w:t xml:space="preserve">és </w:t>
      </w:r>
      <w:r w:rsidR="000C1C13" w:rsidRPr="000C1C13">
        <w:rPr>
          <w:rFonts w:ascii="Verdana" w:hAnsi="Verdana" w:cs="Times New Roman"/>
          <w:sz w:val="20"/>
          <w:szCs w:val="20"/>
        </w:rPr>
        <w:t>Kbt. 57.§ (1) bekezdés a)-d) és f) pontjaiban</w:t>
      </w:r>
      <w:r w:rsidR="007F1DA2">
        <w:rPr>
          <w:rFonts w:ascii="Verdana" w:hAnsi="Verdana" w:cs="Times New Roman"/>
          <w:sz w:val="20"/>
          <w:szCs w:val="20"/>
        </w:rPr>
        <w:t xml:space="preserve"> fog</w:t>
      </w:r>
      <w:r w:rsidRPr="00347121">
        <w:rPr>
          <w:rFonts w:ascii="Verdana" w:hAnsi="Verdana" w:cs="Times New Roman"/>
          <w:sz w:val="20"/>
          <w:szCs w:val="20"/>
        </w:rPr>
        <w:t>lalt kizáró okok.</w:t>
      </w:r>
    </w:p>
    <w:p w14:paraId="01F59148" w14:textId="77777777" w:rsidR="009F2BC9" w:rsidRPr="00347121" w:rsidRDefault="009F2BC9" w:rsidP="00166167">
      <w:pPr>
        <w:jc w:val="both"/>
        <w:rPr>
          <w:rFonts w:ascii="Verdana" w:hAnsi="Verdana" w:cs="Times New Roman"/>
          <w:sz w:val="20"/>
          <w:szCs w:val="20"/>
        </w:rPr>
      </w:pPr>
    </w:p>
    <w:p w14:paraId="246EEDE4" w14:textId="1464FD4F" w:rsidR="007F1DA2" w:rsidRDefault="007F1DA2">
      <w:pPr>
        <w:spacing w:after="200" w:line="276" w:lineRule="auto"/>
        <w:rPr>
          <w:rFonts w:ascii="Verdana" w:hAnsi="Verdana" w:cs="Times New Roman"/>
          <w:sz w:val="20"/>
          <w:szCs w:val="20"/>
        </w:rPr>
      </w:pPr>
      <w:r>
        <w:rPr>
          <w:rFonts w:ascii="Verdana" w:hAnsi="Verdana" w:cs="Times New Roman"/>
          <w:sz w:val="20"/>
          <w:szCs w:val="20"/>
        </w:rPr>
        <w:br w:type="page"/>
      </w:r>
    </w:p>
    <w:p w14:paraId="07061D77" w14:textId="77777777" w:rsidR="007F1DA2" w:rsidRDefault="007F1DA2" w:rsidP="007F1DA2">
      <w:pPr>
        <w:jc w:val="center"/>
        <w:rPr>
          <w:rFonts w:ascii="Verdana" w:hAnsi="Verdana" w:cs="Times New Roman"/>
          <w:b/>
          <w:smallCaps/>
          <w:color w:val="000000"/>
          <w:sz w:val="20"/>
          <w:szCs w:val="20"/>
        </w:rPr>
      </w:pPr>
      <w:r>
        <w:rPr>
          <w:rFonts w:ascii="Verdana" w:hAnsi="Verdana" w:cs="Times New Roman"/>
          <w:b/>
          <w:smallCaps/>
          <w:color w:val="000000"/>
          <w:sz w:val="20"/>
          <w:szCs w:val="20"/>
        </w:rPr>
        <w:lastRenderedPageBreak/>
        <w:t>nyilatkozat</w:t>
      </w:r>
    </w:p>
    <w:p w14:paraId="10A51D53" w14:textId="77777777" w:rsidR="007F1DA2" w:rsidRDefault="007F1DA2" w:rsidP="007F1DA2">
      <w:pPr>
        <w:jc w:val="both"/>
        <w:rPr>
          <w:rFonts w:ascii="Verdana" w:hAnsi="Verdana" w:cs="Times New Roman"/>
          <w:b/>
          <w:smallCaps/>
          <w:color w:val="000000"/>
          <w:sz w:val="20"/>
          <w:szCs w:val="20"/>
        </w:rPr>
      </w:pPr>
    </w:p>
    <w:p w14:paraId="2962AA62" w14:textId="39D01164" w:rsidR="007F1DA2" w:rsidRPr="00347121" w:rsidRDefault="007F1DA2" w:rsidP="00347121">
      <w:pPr>
        <w:jc w:val="center"/>
        <w:rPr>
          <w:rFonts w:ascii="Verdana" w:hAnsi="Verdana" w:cs="Times New Roman"/>
          <w:b/>
          <w:smallCaps/>
          <w:color w:val="000000"/>
          <w:sz w:val="20"/>
          <w:szCs w:val="20"/>
        </w:rPr>
      </w:pPr>
      <w:r>
        <w:rPr>
          <w:rFonts w:ascii="Verdana" w:hAnsi="Verdana" w:cs="Times New Roman"/>
          <w:b/>
          <w:smallCaps/>
          <w:color w:val="000000"/>
          <w:sz w:val="20"/>
          <w:szCs w:val="20"/>
        </w:rPr>
        <w:t xml:space="preserve">a </w:t>
      </w:r>
      <w:r w:rsidR="002C5959" w:rsidRPr="00347121">
        <w:rPr>
          <w:rFonts w:ascii="Verdana" w:hAnsi="Verdana" w:cs="Times New Roman"/>
          <w:b/>
          <w:smallCaps/>
          <w:color w:val="000000"/>
          <w:sz w:val="20"/>
          <w:szCs w:val="20"/>
        </w:rPr>
        <w:t>kbt. 56. § (1) bekezdés k) pont kc) alpontja tekintetében</w:t>
      </w:r>
    </w:p>
    <w:p w14:paraId="492F320A" w14:textId="77777777" w:rsidR="007F1DA2" w:rsidRDefault="007F1DA2" w:rsidP="007F1DA2">
      <w:pPr>
        <w:jc w:val="center"/>
        <w:rPr>
          <w:rFonts w:ascii="Verdana" w:hAnsi="Verdana" w:cs="Times New Roman"/>
          <w:b/>
          <w:smallCaps/>
          <w:color w:val="000000"/>
          <w:sz w:val="20"/>
          <w:szCs w:val="20"/>
        </w:rPr>
      </w:pPr>
    </w:p>
    <w:p w14:paraId="329F8B91" w14:textId="77777777" w:rsidR="007F1DA2" w:rsidRDefault="007F1DA2" w:rsidP="007F1DA2">
      <w:pPr>
        <w:jc w:val="both"/>
        <w:rPr>
          <w:rFonts w:ascii="Verdana" w:hAnsi="Verdana" w:cs="Times New Roman"/>
          <w:color w:val="000000"/>
          <w:sz w:val="20"/>
          <w:szCs w:val="20"/>
        </w:rPr>
      </w:pPr>
    </w:p>
    <w:p w14:paraId="3E8B0896" w14:textId="77777777" w:rsidR="003F4A5C" w:rsidRDefault="003F4A5C" w:rsidP="003F4A5C">
      <w:pPr>
        <w:jc w:val="center"/>
        <w:rPr>
          <w:rFonts w:ascii="Verdana" w:hAnsi="Verdana" w:cs="Times New Roman"/>
          <w:b/>
          <w:bCs/>
          <w:sz w:val="20"/>
          <w:szCs w:val="20"/>
        </w:rPr>
      </w:pPr>
      <w:r>
        <w:rPr>
          <w:rFonts w:ascii="Verdana" w:hAnsi="Verdana" w:cs="Times New Roman"/>
          <w:iCs/>
          <w:color w:val="000000"/>
          <w:sz w:val="20"/>
          <w:szCs w:val="20"/>
        </w:rPr>
        <w:t xml:space="preserve">Az </w:t>
      </w:r>
      <w:r>
        <w:rPr>
          <w:rFonts w:ascii="Verdana" w:hAnsi="Verdana" w:cs="Times New Roman"/>
          <w:b/>
          <w:sz w:val="20"/>
          <w:szCs w:val="20"/>
        </w:rPr>
        <w:t>„A</w:t>
      </w:r>
      <w:r>
        <w:rPr>
          <w:rFonts w:ascii="Verdana" w:hAnsi="Verdana" w:cs="Times New Roman"/>
          <w:b/>
          <w:sz w:val="20"/>
          <w:szCs w:val="20"/>
          <w:lang w:val="en-GB"/>
        </w:rPr>
        <w:t>udiovizuális és biztonságtechnikai rendszer kialakítása az OVF központi konferenciatermeiben és a Törzsvezetői tárgyalóban a meglévő technika rendszer részbeni megtartásával</w:t>
      </w:r>
      <w:r>
        <w:rPr>
          <w:rFonts w:ascii="Verdana" w:hAnsi="Verdana" w:cs="Times New Roman"/>
          <w:b/>
          <w:sz w:val="20"/>
          <w:szCs w:val="20"/>
        </w:rPr>
        <w:t xml:space="preserve"> ” adásvételi szerződés keretében”</w:t>
      </w:r>
    </w:p>
    <w:p w14:paraId="76D53B5B" w14:textId="77777777" w:rsidR="003F4A5C" w:rsidRDefault="003F4A5C" w:rsidP="003F4A5C">
      <w:pPr>
        <w:jc w:val="center"/>
        <w:rPr>
          <w:rFonts w:ascii="Verdana" w:hAnsi="Verdana" w:cs="Times New Roman"/>
          <w:iCs/>
          <w:color w:val="000000"/>
          <w:sz w:val="20"/>
          <w:szCs w:val="20"/>
        </w:rPr>
      </w:pPr>
    </w:p>
    <w:p w14:paraId="71EF2F55" w14:textId="1C636479" w:rsidR="007F1DA2" w:rsidRDefault="003F4A5C" w:rsidP="007F1DA2">
      <w:pPr>
        <w:jc w:val="center"/>
        <w:rPr>
          <w:rFonts w:ascii="Verdana" w:hAnsi="Verdana" w:cs="Times New Roman"/>
          <w:iCs/>
          <w:color w:val="000000"/>
          <w:sz w:val="20"/>
          <w:szCs w:val="20"/>
        </w:rPr>
      </w:pPr>
      <w:r>
        <w:rPr>
          <w:rFonts w:ascii="Verdana" w:hAnsi="Verdana" w:cs="Times New Roman"/>
          <w:iCs/>
          <w:color w:val="000000"/>
          <w:sz w:val="20"/>
          <w:szCs w:val="20"/>
        </w:rPr>
        <w:t>tárgyú közbeszerzési eljárásban</w:t>
      </w:r>
    </w:p>
    <w:p w14:paraId="7FF7C1EB" w14:textId="77777777" w:rsidR="007F1DA2" w:rsidRDefault="007F1DA2" w:rsidP="007F1DA2">
      <w:pPr>
        <w:jc w:val="center"/>
        <w:rPr>
          <w:rFonts w:ascii="Verdana" w:hAnsi="Verdana" w:cs="Times New Roman"/>
          <w:iCs/>
          <w:color w:val="000000"/>
          <w:sz w:val="20"/>
          <w:szCs w:val="20"/>
        </w:rPr>
      </w:pPr>
    </w:p>
    <w:p w14:paraId="5B1C3157" w14:textId="77777777" w:rsidR="007F1DA2" w:rsidRDefault="007F1DA2" w:rsidP="007F1DA2">
      <w:pPr>
        <w:jc w:val="both"/>
        <w:rPr>
          <w:rFonts w:ascii="Verdana" w:hAnsi="Verdana" w:cs="Times New Roman"/>
          <w:color w:val="000000"/>
          <w:sz w:val="20"/>
          <w:szCs w:val="20"/>
        </w:rPr>
      </w:pPr>
    </w:p>
    <w:p w14:paraId="639DAC66" w14:textId="77777777" w:rsidR="007F1DA2" w:rsidRDefault="007F1DA2" w:rsidP="007F1DA2">
      <w:pPr>
        <w:jc w:val="both"/>
        <w:rPr>
          <w:rFonts w:ascii="Verdana" w:hAnsi="Verdana" w:cs="Times New Roman"/>
          <w:color w:val="000000"/>
          <w:sz w:val="20"/>
          <w:szCs w:val="20"/>
        </w:rPr>
      </w:pPr>
    </w:p>
    <w:p w14:paraId="4EA907A3" w14:textId="7AAF8027" w:rsidR="00166167" w:rsidRPr="00347121" w:rsidRDefault="007F1DA2" w:rsidP="00166167">
      <w:pPr>
        <w:jc w:val="both"/>
        <w:rPr>
          <w:rFonts w:ascii="Verdana" w:hAnsi="Verdana" w:cs="Times New Roman"/>
          <w:sz w:val="20"/>
          <w:szCs w:val="20"/>
        </w:rPr>
      </w:pPr>
      <w:r>
        <w:rPr>
          <w:rFonts w:ascii="Verdana" w:hAnsi="Verdana" w:cs="Times New Roman"/>
          <w:color w:val="000000"/>
          <w:sz w:val="20"/>
          <w:szCs w:val="20"/>
        </w:rPr>
        <w:t xml:space="preserve">Alulírott …………………….. </w:t>
      </w:r>
      <w:r>
        <w:rPr>
          <w:rFonts w:ascii="Verdana" w:hAnsi="Verdana" w:cs="Times New Roman"/>
          <w:i/>
          <w:color w:val="000000"/>
          <w:sz w:val="20"/>
          <w:szCs w:val="20"/>
          <w:highlight w:val="lightGray"/>
        </w:rPr>
        <w:t>(név és képviseleti jogkör/titulus megnevezése)</w:t>
      </w:r>
      <w:r>
        <w:rPr>
          <w:rFonts w:ascii="Verdana" w:hAnsi="Verdana" w:cs="Times New Roman"/>
          <w:color w:val="000000"/>
          <w:sz w:val="20"/>
          <w:szCs w:val="20"/>
        </w:rPr>
        <w:t>, a …………………………………….…</w:t>
      </w:r>
      <w:r>
        <w:rPr>
          <w:rFonts w:ascii="Verdana" w:hAnsi="Verdana" w:cs="Times New Roman"/>
          <w:i/>
          <w:color w:val="000000"/>
          <w:sz w:val="20"/>
          <w:szCs w:val="20"/>
          <w:highlight w:val="lightGray"/>
        </w:rPr>
        <w:t>(Ajánlattevő megnevezése, székhelye)</w:t>
      </w:r>
      <w:r>
        <w:rPr>
          <w:rFonts w:ascii="Verdana" w:hAnsi="Verdana" w:cs="Times New Roman"/>
          <w:color w:val="000000"/>
          <w:sz w:val="20"/>
          <w:szCs w:val="20"/>
        </w:rPr>
        <w:t xml:space="preserve"> képviseletében eljárva</w:t>
      </w:r>
      <w:r w:rsidR="00C21845">
        <w:rPr>
          <w:rFonts w:ascii="Verdana" w:hAnsi="Verdana" w:cs="Times New Roman"/>
          <w:color w:val="000000"/>
          <w:sz w:val="20"/>
          <w:szCs w:val="20"/>
        </w:rPr>
        <w:t xml:space="preserve"> </w:t>
      </w:r>
      <w:r w:rsidR="00C21845">
        <w:rPr>
          <w:rFonts w:ascii="Verdana" w:hAnsi="Verdana" w:cs="Times New Roman"/>
          <w:sz w:val="20"/>
          <w:szCs w:val="20"/>
        </w:rPr>
        <w:t>a</w:t>
      </w:r>
      <w:r w:rsidR="00166167" w:rsidRPr="00347121">
        <w:rPr>
          <w:rFonts w:ascii="Verdana" w:hAnsi="Verdana" w:cs="Times New Roman"/>
          <w:sz w:val="20"/>
          <w:szCs w:val="20"/>
        </w:rPr>
        <w:t xml:space="preserve"> 310/2011. (XII. 23.) Kormányrendelet 2. § ib) pontjában foglaltak szerint nyilatkozom, hogy társaságunk olyan társaságnak minősül, melyet</w:t>
      </w:r>
    </w:p>
    <w:p w14:paraId="4596E0D1" w14:textId="77777777" w:rsidR="00166167" w:rsidRPr="00347121" w:rsidRDefault="00166167" w:rsidP="00166167">
      <w:pPr>
        <w:jc w:val="both"/>
        <w:rPr>
          <w:rFonts w:ascii="Verdana" w:hAnsi="Verdana" w:cs="Times New Roman"/>
          <w:sz w:val="20"/>
          <w:szCs w:val="20"/>
        </w:rPr>
      </w:pPr>
    </w:p>
    <w:p w14:paraId="483B7B48" w14:textId="77777777" w:rsidR="00166167" w:rsidRPr="00347121" w:rsidRDefault="00166167" w:rsidP="00166167">
      <w:pPr>
        <w:numPr>
          <w:ilvl w:val="0"/>
          <w:numId w:val="65"/>
        </w:numPr>
        <w:jc w:val="both"/>
        <w:rPr>
          <w:rFonts w:ascii="Verdana" w:hAnsi="Verdana" w:cs="Times New Roman"/>
          <w:sz w:val="20"/>
          <w:szCs w:val="20"/>
        </w:rPr>
      </w:pPr>
      <w:r w:rsidRPr="00347121">
        <w:rPr>
          <w:rFonts w:ascii="Verdana" w:hAnsi="Verdana" w:cs="Times New Roman"/>
          <w:sz w:val="20"/>
          <w:szCs w:val="20"/>
        </w:rPr>
        <w:t xml:space="preserve">szabályozott tőzsdén jegyeznek,* </w:t>
      </w:r>
    </w:p>
    <w:p w14:paraId="2CF54C54" w14:textId="77777777" w:rsidR="00166167" w:rsidRPr="00347121" w:rsidRDefault="00166167" w:rsidP="00166167">
      <w:pPr>
        <w:ind w:left="360"/>
        <w:jc w:val="both"/>
        <w:rPr>
          <w:rFonts w:ascii="Verdana" w:hAnsi="Verdana" w:cs="Times New Roman"/>
          <w:i/>
          <w:sz w:val="20"/>
          <w:szCs w:val="20"/>
        </w:rPr>
      </w:pPr>
    </w:p>
    <w:p w14:paraId="597DFDD1" w14:textId="77777777" w:rsidR="00166167" w:rsidRPr="00347121" w:rsidRDefault="00166167" w:rsidP="00166167">
      <w:pPr>
        <w:ind w:left="360"/>
        <w:jc w:val="both"/>
        <w:rPr>
          <w:rFonts w:ascii="Verdana" w:hAnsi="Verdana" w:cs="Times New Roman"/>
          <w:i/>
          <w:sz w:val="20"/>
          <w:szCs w:val="20"/>
        </w:rPr>
      </w:pPr>
      <w:r w:rsidRPr="00347121">
        <w:rPr>
          <w:rFonts w:ascii="Verdana" w:hAnsi="Verdana" w:cs="Times New Roman"/>
          <w:i/>
          <w:sz w:val="20"/>
          <w:szCs w:val="20"/>
        </w:rPr>
        <w:t>vagy</w:t>
      </w:r>
    </w:p>
    <w:p w14:paraId="517F29D2" w14:textId="77777777" w:rsidR="00166167" w:rsidRPr="00347121" w:rsidRDefault="00166167" w:rsidP="00166167">
      <w:pPr>
        <w:ind w:left="720"/>
        <w:jc w:val="both"/>
        <w:rPr>
          <w:rFonts w:ascii="Verdana" w:hAnsi="Verdana" w:cs="Times New Roman"/>
          <w:sz w:val="20"/>
          <w:szCs w:val="20"/>
        </w:rPr>
      </w:pPr>
    </w:p>
    <w:p w14:paraId="1674308A" w14:textId="250EC6CC" w:rsidR="00166167" w:rsidRPr="00347121" w:rsidRDefault="00166167" w:rsidP="00166167">
      <w:pPr>
        <w:numPr>
          <w:ilvl w:val="0"/>
          <w:numId w:val="65"/>
        </w:numPr>
        <w:jc w:val="both"/>
        <w:rPr>
          <w:rFonts w:ascii="Verdana" w:hAnsi="Verdana" w:cs="Times New Roman"/>
          <w:sz w:val="20"/>
          <w:szCs w:val="20"/>
        </w:rPr>
      </w:pPr>
      <w:r w:rsidRPr="00347121">
        <w:rPr>
          <w:rFonts w:ascii="Verdana" w:hAnsi="Verdana" w:cs="Times New Roman"/>
          <w:sz w:val="20"/>
          <w:szCs w:val="20"/>
        </w:rPr>
        <w:t>nem jegyeznek szabályozott tőzsdén</w:t>
      </w:r>
      <w:r w:rsidR="00BD483A">
        <w:rPr>
          <w:rFonts w:ascii="Verdana" w:hAnsi="Verdana" w:cs="Times New Roman"/>
          <w:sz w:val="20"/>
          <w:szCs w:val="20"/>
        </w:rPr>
        <w:t xml:space="preserve"> *</w:t>
      </w:r>
      <w:r w:rsidRPr="00347121">
        <w:rPr>
          <w:rFonts w:ascii="Verdana" w:hAnsi="Verdana" w:cs="Times New Roman"/>
          <w:sz w:val="20"/>
          <w:szCs w:val="20"/>
        </w:rPr>
        <w:t xml:space="preserve">, ezért </w:t>
      </w:r>
      <w:r w:rsidR="00BD483A">
        <w:rPr>
          <w:rFonts w:ascii="Verdana" w:hAnsi="Verdana" w:cs="Times New Roman"/>
          <w:sz w:val="20"/>
          <w:szCs w:val="20"/>
        </w:rPr>
        <w:t>nyilatkozom</w:t>
      </w:r>
      <w:r w:rsidRPr="00347121">
        <w:rPr>
          <w:rFonts w:ascii="Verdana" w:hAnsi="Verdana" w:cs="Times New Roman"/>
          <w:sz w:val="20"/>
          <w:szCs w:val="20"/>
        </w:rPr>
        <w:t xml:space="preserve"> a </w:t>
      </w:r>
      <w:r w:rsidRPr="00347121">
        <w:rPr>
          <w:rFonts w:ascii="Verdana" w:hAnsi="Verdana" w:cs="Times New Roman"/>
          <w:color w:val="000000"/>
          <w:sz w:val="20"/>
          <w:szCs w:val="20"/>
        </w:rPr>
        <w:t xml:space="preserve">pénzmosás és a terrorizmus finanszírozása megelőzéséről és megakadályozásáról szóló 2007. évi CXXXVI. törvény (a továbbiakban: pénzmosásról szóló törvény) </w:t>
      </w:r>
      <w:r w:rsidRPr="00347121">
        <w:rPr>
          <w:rFonts w:ascii="Verdana" w:hAnsi="Verdana" w:cs="Times New Roman"/>
          <w:sz w:val="20"/>
          <w:szCs w:val="20"/>
        </w:rPr>
        <w:t>3. §</w:t>
      </w:r>
      <w:r w:rsidRPr="00347121">
        <w:rPr>
          <w:rFonts w:ascii="Verdana" w:hAnsi="Verdana" w:cs="Times New Roman"/>
          <w:i/>
          <w:iCs/>
          <w:sz w:val="20"/>
          <w:szCs w:val="20"/>
        </w:rPr>
        <w:t xml:space="preserve"> r)</w:t>
      </w:r>
      <w:r w:rsidRPr="00347121">
        <w:rPr>
          <w:rFonts w:ascii="Verdana" w:hAnsi="Verdana" w:cs="Times New Roman"/>
          <w:sz w:val="20"/>
          <w:szCs w:val="20"/>
        </w:rPr>
        <w:t xml:space="preserve"> pontja szerint definiált valamennyi tényleges tulajdonos nevé</w:t>
      </w:r>
      <w:r w:rsidR="00BD483A">
        <w:rPr>
          <w:rFonts w:ascii="Verdana" w:hAnsi="Verdana" w:cs="Times New Roman"/>
          <w:sz w:val="20"/>
          <w:szCs w:val="20"/>
        </w:rPr>
        <w:t>ről</w:t>
      </w:r>
      <w:r w:rsidRPr="00347121">
        <w:rPr>
          <w:rFonts w:ascii="Verdana" w:hAnsi="Verdana" w:cs="Times New Roman"/>
          <w:sz w:val="20"/>
          <w:szCs w:val="20"/>
        </w:rPr>
        <w:t xml:space="preserve"> és állandó lakóhelyé</w:t>
      </w:r>
      <w:r w:rsidR="00BD483A">
        <w:rPr>
          <w:rFonts w:ascii="Verdana" w:hAnsi="Verdana" w:cs="Times New Roman"/>
          <w:sz w:val="20"/>
          <w:szCs w:val="20"/>
        </w:rPr>
        <w:t>ről</w:t>
      </w:r>
      <w:r w:rsidRPr="00347121">
        <w:rPr>
          <w:rFonts w:ascii="Verdana" w:hAnsi="Verdana" w:cs="Times New Roman"/>
          <w:sz w:val="20"/>
          <w:szCs w:val="20"/>
        </w:rPr>
        <w:t>:</w:t>
      </w:r>
    </w:p>
    <w:p w14:paraId="0276CA0B" w14:textId="77777777" w:rsidR="00166167" w:rsidRPr="00347121" w:rsidRDefault="00166167" w:rsidP="00166167">
      <w:pPr>
        <w:ind w:left="720"/>
        <w:jc w:val="both"/>
        <w:rPr>
          <w:rFonts w:ascii="Verdana" w:hAnsi="Verdana" w:cs="Times New Roman"/>
          <w:sz w:val="20"/>
          <w:szCs w:val="20"/>
        </w:rPr>
      </w:pPr>
    </w:p>
    <w:p w14:paraId="2231CC68" w14:textId="77777777" w:rsidR="00166167" w:rsidRPr="00347121" w:rsidRDefault="00166167" w:rsidP="00166167">
      <w:pPr>
        <w:ind w:left="360" w:firstLine="348"/>
        <w:jc w:val="both"/>
        <w:rPr>
          <w:rFonts w:ascii="Verdana" w:hAnsi="Verdana" w:cs="Times New Roman"/>
          <w:sz w:val="20"/>
          <w:szCs w:val="20"/>
        </w:rPr>
      </w:pPr>
      <w:r w:rsidRPr="00347121">
        <w:rPr>
          <w:rFonts w:ascii="Verdana" w:hAnsi="Verdana" w:cs="Times New Roman"/>
          <w:sz w:val="20"/>
          <w:szCs w:val="20"/>
        </w:rPr>
        <w:t>………………………….. (név), …………………….. (lakóhely) *</w:t>
      </w:r>
    </w:p>
    <w:p w14:paraId="6B7B8567" w14:textId="77777777" w:rsidR="00166167" w:rsidRPr="00347121" w:rsidRDefault="00166167" w:rsidP="00166167">
      <w:pPr>
        <w:ind w:left="360" w:firstLine="348"/>
        <w:jc w:val="both"/>
        <w:rPr>
          <w:rFonts w:ascii="Verdana" w:hAnsi="Verdana" w:cs="Times New Roman"/>
          <w:sz w:val="20"/>
          <w:szCs w:val="20"/>
        </w:rPr>
      </w:pPr>
    </w:p>
    <w:p w14:paraId="7CB9A62B" w14:textId="77777777" w:rsidR="00166167" w:rsidRPr="00347121" w:rsidRDefault="00166167" w:rsidP="00166167">
      <w:pPr>
        <w:ind w:left="360" w:firstLine="348"/>
        <w:jc w:val="both"/>
        <w:rPr>
          <w:rFonts w:ascii="Verdana" w:hAnsi="Verdana" w:cs="Times New Roman"/>
          <w:sz w:val="20"/>
          <w:szCs w:val="20"/>
        </w:rPr>
      </w:pPr>
      <w:r w:rsidRPr="00347121">
        <w:rPr>
          <w:rFonts w:ascii="Verdana" w:hAnsi="Verdana" w:cs="Times New Roman"/>
          <w:sz w:val="20"/>
          <w:szCs w:val="20"/>
        </w:rPr>
        <w:t>………………………….. (név), …………………….. (lakóhely) *</w:t>
      </w:r>
    </w:p>
    <w:p w14:paraId="7928B33B" w14:textId="77777777" w:rsidR="00166167" w:rsidRPr="00347121" w:rsidRDefault="00166167" w:rsidP="00166167">
      <w:pPr>
        <w:ind w:left="360"/>
        <w:jc w:val="both"/>
        <w:rPr>
          <w:rFonts w:ascii="Verdana" w:hAnsi="Verdana" w:cs="Times New Roman"/>
          <w:sz w:val="20"/>
          <w:szCs w:val="20"/>
        </w:rPr>
      </w:pPr>
    </w:p>
    <w:p w14:paraId="2970E921" w14:textId="77777777" w:rsidR="00166167" w:rsidRPr="00347121" w:rsidRDefault="00166167" w:rsidP="00166167">
      <w:pPr>
        <w:ind w:left="360" w:firstLine="348"/>
        <w:jc w:val="both"/>
        <w:rPr>
          <w:rFonts w:ascii="Verdana" w:hAnsi="Verdana" w:cs="Times New Roman"/>
          <w:sz w:val="20"/>
          <w:szCs w:val="20"/>
        </w:rPr>
      </w:pPr>
      <w:r w:rsidRPr="00347121">
        <w:rPr>
          <w:rFonts w:ascii="Verdana" w:hAnsi="Verdana" w:cs="Times New Roman"/>
          <w:sz w:val="20"/>
          <w:szCs w:val="20"/>
        </w:rPr>
        <w:t>………………………….. (név), …………………….. (lakóhely) *</w:t>
      </w:r>
    </w:p>
    <w:p w14:paraId="6BAC52DB" w14:textId="77777777" w:rsidR="00166167" w:rsidRPr="00347121" w:rsidRDefault="00166167" w:rsidP="00166167">
      <w:pPr>
        <w:ind w:left="360"/>
        <w:jc w:val="both"/>
        <w:rPr>
          <w:rFonts w:ascii="Verdana" w:hAnsi="Verdana" w:cs="Times New Roman"/>
          <w:sz w:val="20"/>
          <w:szCs w:val="20"/>
        </w:rPr>
      </w:pPr>
    </w:p>
    <w:p w14:paraId="4CF37A6B" w14:textId="77777777" w:rsidR="00166167" w:rsidRPr="00347121" w:rsidRDefault="00166167" w:rsidP="00166167">
      <w:pPr>
        <w:jc w:val="both"/>
        <w:rPr>
          <w:rFonts w:ascii="Verdana" w:hAnsi="Verdana" w:cs="Times New Roman"/>
          <w:b/>
          <w:bCs/>
          <w:sz w:val="18"/>
          <w:szCs w:val="18"/>
        </w:rPr>
      </w:pPr>
      <w:r w:rsidRPr="00347121">
        <w:rPr>
          <w:rFonts w:ascii="Verdana" w:hAnsi="Verdana" w:cs="Times New Roman"/>
          <w:sz w:val="18"/>
          <w:szCs w:val="18"/>
        </w:rPr>
        <w:t>*</w:t>
      </w:r>
      <w:r w:rsidRPr="00347121">
        <w:rPr>
          <w:rFonts w:ascii="Verdana" w:hAnsi="Verdana" w:cs="Times New Roman"/>
          <w:b/>
          <w:bCs/>
          <w:sz w:val="18"/>
          <w:szCs w:val="18"/>
        </w:rPr>
        <w:t>a megfelelő rész aláhúzandó</w:t>
      </w:r>
    </w:p>
    <w:p w14:paraId="33AC3336" w14:textId="77777777" w:rsidR="00166167" w:rsidRPr="00347121" w:rsidRDefault="00166167" w:rsidP="00166167">
      <w:pPr>
        <w:ind w:left="360"/>
        <w:jc w:val="center"/>
        <w:rPr>
          <w:rFonts w:ascii="Verdana" w:hAnsi="Verdana" w:cs="Times New Roman"/>
          <w:b/>
          <w:sz w:val="20"/>
          <w:szCs w:val="20"/>
        </w:rPr>
      </w:pPr>
    </w:p>
    <w:p w14:paraId="65BBFF64" w14:textId="77777777" w:rsidR="00166167" w:rsidRPr="00347121" w:rsidRDefault="00166167" w:rsidP="00166167">
      <w:pPr>
        <w:pStyle w:val="CM40"/>
        <w:spacing w:after="0"/>
        <w:jc w:val="both"/>
        <w:rPr>
          <w:rFonts w:ascii="Verdana" w:hAnsi="Verdana" w:cs="Times New Roman"/>
          <w:sz w:val="20"/>
          <w:szCs w:val="20"/>
        </w:rPr>
      </w:pPr>
    </w:p>
    <w:p w14:paraId="784189A6" w14:textId="77777777" w:rsidR="00166167" w:rsidRPr="00347121" w:rsidRDefault="00166167" w:rsidP="00166167">
      <w:pPr>
        <w:pStyle w:val="CM40"/>
        <w:spacing w:after="0"/>
        <w:jc w:val="both"/>
        <w:rPr>
          <w:rFonts w:ascii="Verdana" w:hAnsi="Verdana" w:cs="Times New Roman"/>
          <w:sz w:val="20"/>
          <w:szCs w:val="20"/>
        </w:rPr>
      </w:pPr>
    </w:p>
    <w:p w14:paraId="054A9BD8" w14:textId="77777777" w:rsidR="00166167" w:rsidRPr="00347121" w:rsidRDefault="00166167" w:rsidP="00166167">
      <w:pPr>
        <w:numPr>
          <w:ilvl w:val="12"/>
          <w:numId w:val="0"/>
        </w:numPr>
        <w:rPr>
          <w:rFonts w:ascii="Verdana" w:hAnsi="Verdana" w:cs="Times New Roman"/>
          <w:color w:val="000000"/>
          <w:sz w:val="20"/>
          <w:szCs w:val="20"/>
        </w:rPr>
      </w:pPr>
      <w:r w:rsidRPr="00347121">
        <w:rPr>
          <w:rFonts w:ascii="Verdana" w:hAnsi="Verdana" w:cs="Times New Roman"/>
          <w:color w:val="000000"/>
          <w:sz w:val="20"/>
          <w:szCs w:val="20"/>
        </w:rPr>
        <w:t>Kelt……………………….</w:t>
      </w:r>
    </w:p>
    <w:p w14:paraId="1A496EBC" w14:textId="77777777" w:rsidR="00166167" w:rsidRPr="00347121" w:rsidRDefault="00166167" w:rsidP="00166167">
      <w:pPr>
        <w:pStyle w:val="Szvegtrzs21"/>
        <w:tabs>
          <w:tab w:val="center" w:pos="6946"/>
        </w:tabs>
        <w:ind w:left="0"/>
        <w:rPr>
          <w:rFonts w:ascii="Verdana" w:hAnsi="Verdana"/>
          <w:color w:val="000000"/>
          <w:sz w:val="20"/>
          <w:szCs w:val="20"/>
        </w:rPr>
      </w:pPr>
    </w:p>
    <w:p w14:paraId="0E29DDCB" w14:textId="77777777" w:rsidR="00166167" w:rsidRPr="00347121" w:rsidRDefault="00166167" w:rsidP="00166167">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166167" w:rsidRPr="00347121" w14:paraId="4BA8D5A3" w14:textId="77777777" w:rsidTr="00166592">
        <w:tc>
          <w:tcPr>
            <w:tcW w:w="4682" w:type="dxa"/>
            <w:hideMark/>
          </w:tcPr>
          <w:p w14:paraId="772E70C3" w14:textId="77777777" w:rsidR="00166167" w:rsidRPr="00347121" w:rsidRDefault="00166167" w:rsidP="00166592">
            <w:pPr>
              <w:pStyle w:val="Szvegtrzs21"/>
              <w:ind w:left="0"/>
              <w:rPr>
                <w:rFonts w:ascii="Verdana" w:hAnsi="Verdana"/>
                <w:color w:val="000000"/>
                <w:sz w:val="20"/>
                <w:szCs w:val="20"/>
              </w:rPr>
            </w:pPr>
            <w:r w:rsidRPr="00347121">
              <w:rPr>
                <w:rFonts w:ascii="Verdana" w:hAnsi="Verdana"/>
                <w:color w:val="000000"/>
                <w:sz w:val="20"/>
                <w:szCs w:val="20"/>
              </w:rPr>
              <w:t>_____________________________________</w:t>
            </w:r>
          </w:p>
        </w:tc>
      </w:tr>
      <w:tr w:rsidR="00166167" w:rsidRPr="00347121" w14:paraId="767883D3" w14:textId="77777777" w:rsidTr="00166592">
        <w:tc>
          <w:tcPr>
            <w:tcW w:w="4682" w:type="dxa"/>
            <w:hideMark/>
          </w:tcPr>
          <w:p w14:paraId="27189E2A" w14:textId="77777777" w:rsidR="00166167" w:rsidRPr="00347121" w:rsidRDefault="00166167" w:rsidP="00166592">
            <w:pPr>
              <w:pStyle w:val="Szvegtrzs21"/>
              <w:ind w:left="0"/>
              <w:jc w:val="center"/>
              <w:rPr>
                <w:rFonts w:ascii="Verdana" w:hAnsi="Verdana"/>
                <w:color w:val="000000"/>
                <w:sz w:val="20"/>
                <w:szCs w:val="20"/>
              </w:rPr>
            </w:pPr>
            <w:r w:rsidRPr="00347121">
              <w:rPr>
                <w:rFonts w:ascii="Verdana" w:hAnsi="Verdana"/>
                <w:color w:val="000000"/>
                <w:sz w:val="20"/>
                <w:szCs w:val="20"/>
              </w:rPr>
              <w:t xml:space="preserve">Cégszerű aláírás </w:t>
            </w:r>
          </w:p>
        </w:tc>
      </w:tr>
    </w:tbl>
    <w:p w14:paraId="08663C4D" w14:textId="77777777" w:rsidR="00166167" w:rsidRPr="00347121" w:rsidRDefault="00166167" w:rsidP="00166167">
      <w:pPr>
        <w:jc w:val="center"/>
        <w:rPr>
          <w:rFonts w:ascii="Verdana" w:hAnsi="Verdana" w:cs="Times New Roman"/>
          <w:sz w:val="20"/>
          <w:szCs w:val="20"/>
        </w:rPr>
      </w:pPr>
    </w:p>
    <w:p w14:paraId="44D323F7" w14:textId="77777777" w:rsidR="009F2BC9" w:rsidRDefault="009F2BC9" w:rsidP="00347121">
      <w:pPr>
        <w:jc w:val="center"/>
        <w:rPr>
          <w:rFonts w:ascii="Verdana" w:hAnsi="Verdana" w:cs="Times New Roman"/>
          <w:sz w:val="20"/>
          <w:szCs w:val="20"/>
        </w:rPr>
      </w:pPr>
    </w:p>
    <w:p w14:paraId="73178608" w14:textId="7B82BA72" w:rsidR="009F2BC9" w:rsidRDefault="009F2BC9">
      <w:pPr>
        <w:spacing w:after="200" w:line="276" w:lineRule="auto"/>
        <w:rPr>
          <w:rFonts w:ascii="Verdana" w:hAnsi="Verdana" w:cs="Times New Roman"/>
          <w:sz w:val="20"/>
          <w:szCs w:val="20"/>
        </w:rPr>
      </w:pPr>
      <w:r>
        <w:rPr>
          <w:rFonts w:ascii="Verdana" w:hAnsi="Verdana" w:cs="Times New Roman"/>
          <w:sz w:val="20"/>
          <w:szCs w:val="20"/>
        </w:rPr>
        <w:br w:type="page"/>
      </w:r>
    </w:p>
    <w:p w14:paraId="3C564C2A" w14:textId="77777777" w:rsidR="009D25C0" w:rsidRDefault="009D25C0" w:rsidP="009D25C0">
      <w:pPr>
        <w:jc w:val="center"/>
        <w:rPr>
          <w:rFonts w:ascii="Verdana" w:hAnsi="Verdana" w:cs="Times New Roman"/>
          <w:b/>
          <w:smallCaps/>
          <w:color w:val="000000"/>
          <w:sz w:val="20"/>
          <w:szCs w:val="20"/>
        </w:rPr>
      </w:pPr>
      <w:r>
        <w:rPr>
          <w:rFonts w:ascii="Verdana" w:hAnsi="Verdana" w:cs="Times New Roman"/>
          <w:b/>
          <w:smallCaps/>
          <w:color w:val="000000"/>
          <w:sz w:val="20"/>
          <w:szCs w:val="20"/>
        </w:rPr>
        <w:lastRenderedPageBreak/>
        <w:t>nyilatkozat</w:t>
      </w:r>
    </w:p>
    <w:p w14:paraId="55B4BD6D" w14:textId="77777777" w:rsidR="009D25C0" w:rsidRDefault="009D25C0" w:rsidP="009D25C0">
      <w:pPr>
        <w:jc w:val="both"/>
        <w:rPr>
          <w:rFonts w:ascii="Verdana" w:hAnsi="Verdana" w:cs="Times New Roman"/>
          <w:b/>
          <w:smallCaps/>
          <w:color w:val="000000"/>
          <w:sz w:val="20"/>
          <w:szCs w:val="20"/>
        </w:rPr>
      </w:pPr>
    </w:p>
    <w:p w14:paraId="11D3D418" w14:textId="1E308A5F" w:rsidR="009D25C0" w:rsidRDefault="009D25C0" w:rsidP="009D25C0">
      <w:pPr>
        <w:jc w:val="center"/>
        <w:rPr>
          <w:rFonts w:ascii="Verdana" w:hAnsi="Verdana" w:cs="Times New Roman"/>
          <w:b/>
          <w:smallCaps/>
          <w:color w:val="000000"/>
          <w:sz w:val="20"/>
          <w:szCs w:val="20"/>
        </w:rPr>
      </w:pPr>
      <w:r>
        <w:rPr>
          <w:rFonts w:ascii="Verdana" w:hAnsi="Verdana" w:cs="Times New Roman"/>
          <w:b/>
          <w:smallCaps/>
          <w:color w:val="000000"/>
          <w:sz w:val="20"/>
          <w:szCs w:val="20"/>
        </w:rPr>
        <w:t>a kbt. 56. § (2) bekezdése tekintetében</w:t>
      </w:r>
    </w:p>
    <w:p w14:paraId="067C59DD" w14:textId="77777777" w:rsidR="009D25C0" w:rsidRDefault="009D25C0" w:rsidP="009D25C0">
      <w:pPr>
        <w:jc w:val="center"/>
        <w:rPr>
          <w:rFonts w:ascii="Verdana" w:hAnsi="Verdana" w:cs="Times New Roman"/>
          <w:b/>
          <w:smallCaps/>
          <w:color w:val="000000"/>
          <w:sz w:val="20"/>
          <w:szCs w:val="20"/>
        </w:rPr>
      </w:pPr>
    </w:p>
    <w:p w14:paraId="6B902F27" w14:textId="77777777" w:rsidR="009D25C0" w:rsidRDefault="009D25C0" w:rsidP="009D25C0">
      <w:pPr>
        <w:jc w:val="both"/>
        <w:rPr>
          <w:rFonts w:ascii="Verdana" w:hAnsi="Verdana" w:cs="Times New Roman"/>
          <w:color w:val="000000"/>
          <w:sz w:val="20"/>
          <w:szCs w:val="20"/>
        </w:rPr>
      </w:pPr>
    </w:p>
    <w:p w14:paraId="029CC7A9" w14:textId="77777777" w:rsidR="003F4A5C" w:rsidRDefault="003F4A5C" w:rsidP="003F4A5C">
      <w:pPr>
        <w:jc w:val="center"/>
        <w:rPr>
          <w:rFonts w:ascii="Verdana" w:hAnsi="Verdana" w:cs="Times New Roman"/>
          <w:b/>
          <w:bCs/>
          <w:sz w:val="20"/>
          <w:szCs w:val="20"/>
        </w:rPr>
      </w:pPr>
      <w:r>
        <w:rPr>
          <w:rFonts w:ascii="Verdana" w:hAnsi="Verdana" w:cs="Times New Roman"/>
          <w:iCs/>
          <w:color w:val="000000"/>
          <w:sz w:val="20"/>
          <w:szCs w:val="20"/>
        </w:rPr>
        <w:t xml:space="preserve">Az </w:t>
      </w:r>
      <w:r>
        <w:rPr>
          <w:rFonts w:ascii="Verdana" w:hAnsi="Verdana" w:cs="Times New Roman"/>
          <w:b/>
          <w:sz w:val="20"/>
          <w:szCs w:val="20"/>
        </w:rPr>
        <w:t>„A</w:t>
      </w:r>
      <w:r>
        <w:rPr>
          <w:rFonts w:ascii="Verdana" w:hAnsi="Verdana" w:cs="Times New Roman"/>
          <w:b/>
          <w:sz w:val="20"/>
          <w:szCs w:val="20"/>
          <w:lang w:val="en-GB"/>
        </w:rPr>
        <w:t>udiovizuális és biztonságtechnikai rendszer kialakítása az OVF központi konferenciatermeiben és a Törzsvezetői tárgyalóban a meglévő technika rendszer részbeni megtartásával</w:t>
      </w:r>
      <w:r>
        <w:rPr>
          <w:rFonts w:ascii="Verdana" w:hAnsi="Verdana" w:cs="Times New Roman"/>
          <w:b/>
          <w:sz w:val="20"/>
          <w:szCs w:val="20"/>
        </w:rPr>
        <w:t xml:space="preserve"> ” adásvételi szerződés keretében”</w:t>
      </w:r>
    </w:p>
    <w:p w14:paraId="53A4564A" w14:textId="77777777" w:rsidR="003F4A5C" w:rsidRDefault="003F4A5C" w:rsidP="003F4A5C">
      <w:pPr>
        <w:jc w:val="center"/>
        <w:rPr>
          <w:rFonts w:ascii="Verdana" w:hAnsi="Verdana" w:cs="Times New Roman"/>
          <w:iCs/>
          <w:color w:val="000000"/>
          <w:sz w:val="20"/>
          <w:szCs w:val="20"/>
        </w:rPr>
      </w:pPr>
    </w:p>
    <w:p w14:paraId="35677602" w14:textId="50844CFB" w:rsidR="009D25C0" w:rsidRDefault="003F4A5C" w:rsidP="009D25C0">
      <w:pPr>
        <w:jc w:val="center"/>
        <w:rPr>
          <w:rFonts w:ascii="Verdana" w:hAnsi="Verdana" w:cs="Times New Roman"/>
          <w:iCs/>
          <w:color w:val="000000"/>
          <w:sz w:val="20"/>
          <w:szCs w:val="20"/>
        </w:rPr>
      </w:pPr>
      <w:r>
        <w:rPr>
          <w:rFonts w:ascii="Verdana" w:hAnsi="Verdana" w:cs="Times New Roman"/>
          <w:iCs/>
          <w:color w:val="000000"/>
          <w:sz w:val="20"/>
          <w:szCs w:val="20"/>
        </w:rPr>
        <w:t>tárgyú közbeszerzési eljárásban</w:t>
      </w:r>
    </w:p>
    <w:p w14:paraId="5D26F175" w14:textId="77777777" w:rsidR="009D25C0" w:rsidRDefault="009D25C0" w:rsidP="009D25C0">
      <w:pPr>
        <w:jc w:val="center"/>
        <w:rPr>
          <w:rFonts w:ascii="Verdana" w:hAnsi="Verdana" w:cs="Times New Roman"/>
          <w:iCs/>
          <w:color w:val="000000"/>
          <w:sz w:val="20"/>
          <w:szCs w:val="20"/>
        </w:rPr>
      </w:pPr>
    </w:p>
    <w:p w14:paraId="3A0A0154" w14:textId="77777777" w:rsidR="009D25C0" w:rsidRDefault="009D25C0" w:rsidP="009D25C0">
      <w:pPr>
        <w:jc w:val="both"/>
        <w:rPr>
          <w:rFonts w:ascii="Verdana" w:hAnsi="Verdana" w:cs="Times New Roman"/>
          <w:color w:val="000000"/>
          <w:sz w:val="20"/>
          <w:szCs w:val="20"/>
        </w:rPr>
      </w:pPr>
    </w:p>
    <w:p w14:paraId="2CE1B59B" w14:textId="77777777" w:rsidR="009D25C0" w:rsidRPr="00347121" w:rsidRDefault="009D25C0" w:rsidP="009D25C0">
      <w:pPr>
        <w:jc w:val="both"/>
        <w:rPr>
          <w:rFonts w:ascii="Verdana" w:hAnsi="Verdana" w:cs="Times New Roman"/>
          <w:color w:val="000000"/>
          <w:sz w:val="20"/>
          <w:szCs w:val="20"/>
        </w:rPr>
      </w:pPr>
    </w:p>
    <w:p w14:paraId="62A7FDAD" w14:textId="5373281F" w:rsidR="009D25C0" w:rsidRPr="00347121" w:rsidRDefault="009D25C0" w:rsidP="009D25C0">
      <w:pPr>
        <w:jc w:val="both"/>
        <w:rPr>
          <w:rFonts w:ascii="Verdana" w:hAnsi="Verdana" w:cs="Times New Roman"/>
          <w:sz w:val="20"/>
          <w:szCs w:val="20"/>
        </w:rPr>
      </w:pPr>
      <w:r w:rsidRPr="00347121">
        <w:rPr>
          <w:rFonts w:ascii="Verdana" w:hAnsi="Verdana" w:cs="Times New Roman"/>
          <w:color w:val="000000"/>
          <w:sz w:val="20"/>
          <w:szCs w:val="20"/>
        </w:rPr>
        <w:t xml:space="preserve">Alulírott …………………….. </w:t>
      </w:r>
      <w:r w:rsidRPr="00347121">
        <w:rPr>
          <w:rFonts w:ascii="Verdana" w:hAnsi="Verdana" w:cs="Times New Roman"/>
          <w:i/>
          <w:color w:val="000000"/>
          <w:sz w:val="20"/>
          <w:szCs w:val="20"/>
          <w:highlight w:val="lightGray"/>
        </w:rPr>
        <w:t>(név és képviseleti jogkör/titulus megnevezése)</w:t>
      </w:r>
      <w:r w:rsidRPr="00347121">
        <w:rPr>
          <w:rFonts w:ascii="Verdana" w:hAnsi="Verdana" w:cs="Times New Roman"/>
          <w:color w:val="000000"/>
          <w:sz w:val="20"/>
          <w:szCs w:val="20"/>
        </w:rPr>
        <w:t>, a …………………………………….…</w:t>
      </w:r>
      <w:r w:rsidRPr="00347121">
        <w:rPr>
          <w:rFonts w:ascii="Verdana" w:hAnsi="Verdana" w:cs="Times New Roman"/>
          <w:i/>
          <w:color w:val="000000"/>
          <w:sz w:val="20"/>
          <w:szCs w:val="20"/>
          <w:highlight w:val="lightGray"/>
        </w:rPr>
        <w:t>(Ajánlattevő megnevezése, székhelye)</w:t>
      </w:r>
      <w:r w:rsidRPr="00347121">
        <w:rPr>
          <w:rFonts w:ascii="Verdana" w:hAnsi="Verdana" w:cs="Times New Roman"/>
          <w:color w:val="000000"/>
          <w:sz w:val="20"/>
          <w:szCs w:val="20"/>
        </w:rPr>
        <w:t xml:space="preserve"> képviseletében eljárva</w:t>
      </w:r>
      <w:r w:rsidRPr="00347121">
        <w:rPr>
          <w:rFonts w:ascii="Verdana" w:hAnsi="Verdana" w:cs="Times New Roman"/>
          <w:sz w:val="20"/>
          <w:szCs w:val="20"/>
        </w:rPr>
        <w:t xml:space="preserve"> </w:t>
      </w:r>
      <w:r w:rsidR="00996A47" w:rsidRPr="00347121">
        <w:rPr>
          <w:rFonts w:ascii="Verdana" w:hAnsi="Verdana" w:cs="Times New Roman"/>
          <w:sz w:val="20"/>
          <w:szCs w:val="20"/>
        </w:rPr>
        <w:t xml:space="preserve">nyilatkozom, hogy </w:t>
      </w:r>
      <w:r w:rsidR="00B517DC">
        <w:rPr>
          <w:rFonts w:ascii="Verdana" w:hAnsi="Verdana" w:cs="Times New Roman"/>
          <w:sz w:val="20"/>
          <w:szCs w:val="20"/>
        </w:rPr>
        <w:t xml:space="preserve">esetünkben </w:t>
      </w:r>
      <w:r w:rsidRPr="00347121">
        <w:rPr>
          <w:rFonts w:ascii="Verdana" w:hAnsi="Verdana" w:cs="Times New Roman"/>
          <w:b/>
          <w:sz w:val="20"/>
          <w:szCs w:val="20"/>
        </w:rPr>
        <w:t>nem állnak fenn</w:t>
      </w:r>
      <w:r w:rsidRPr="00347121">
        <w:rPr>
          <w:rFonts w:ascii="Verdana" w:hAnsi="Verdana" w:cs="Times New Roman"/>
          <w:sz w:val="20"/>
          <w:szCs w:val="20"/>
        </w:rPr>
        <w:t xml:space="preserve"> a Kbt.-ben foglalt alábbi kizáró okok, amelyek szerint nem lehet ajánlattevő:</w:t>
      </w:r>
    </w:p>
    <w:p w14:paraId="61BBB681" w14:textId="77777777" w:rsidR="009D25C0" w:rsidRDefault="009D25C0" w:rsidP="009D25C0">
      <w:pPr>
        <w:pStyle w:val="Szvegtrzsbehzssal3"/>
        <w:spacing w:after="0"/>
        <w:ind w:left="0"/>
        <w:rPr>
          <w:rFonts w:ascii="Times New Roman" w:hAnsi="Times New Roman"/>
          <w:caps/>
          <w:sz w:val="24"/>
          <w:szCs w:val="24"/>
        </w:rPr>
      </w:pPr>
    </w:p>
    <w:p w14:paraId="795558D6" w14:textId="77777777" w:rsidR="009D25C0" w:rsidRPr="00347121" w:rsidRDefault="009D25C0" w:rsidP="009D25C0">
      <w:pPr>
        <w:autoSpaceDE w:val="0"/>
        <w:autoSpaceDN w:val="0"/>
        <w:adjustRightInd w:val="0"/>
        <w:jc w:val="both"/>
        <w:rPr>
          <w:rFonts w:ascii="Verdana" w:hAnsi="Verdana" w:cs="Times New Roman"/>
          <w:sz w:val="20"/>
          <w:szCs w:val="20"/>
        </w:rPr>
      </w:pPr>
      <w:r w:rsidRPr="00347121">
        <w:rPr>
          <w:rFonts w:ascii="Verdana" w:hAnsi="Verdana" w:cs="Times New Roman"/>
          <w:b/>
          <w:sz w:val="20"/>
          <w:szCs w:val="20"/>
        </w:rPr>
        <w:t>Kbt. 56. § (2) bekezdés</w:t>
      </w:r>
      <w:r w:rsidRPr="00347121">
        <w:rPr>
          <w:rFonts w:ascii="Verdana" w:hAnsi="Verdana" w:cs="Times New Roman"/>
          <w:sz w:val="20"/>
          <w:szCs w:val="20"/>
        </w:rPr>
        <w:t xml:space="preserve">: </w:t>
      </w:r>
    </w:p>
    <w:p w14:paraId="5A3E121C" w14:textId="77777777" w:rsidR="009D25C0" w:rsidRPr="00347121" w:rsidRDefault="009D25C0" w:rsidP="009D25C0">
      <w:pPr>
        <w:autoSpaceDE w:val="0"/>
        <w:autoSpaceDN w:val="0"/>
        <w:adjustRightInd w:val="0"/>
        <w:jc w:val="both"/>
        <w:rPr>
          <w:rFonts w:ascii="Verdana" w:hAnsi="Verdana" w:cs="Times New Roman"/>
          <w:sz w:val="20"/>
          <w:szCs w:val="20"/>
        </w:rPr>
      </w:pPr>
      <w:r w:rsidRPr="00347121">
        <w:rPr>
          <w:rFonts w:ascii="Verdana" w:hAnsi="Verdana" w:cs="Times New Roman"/>
          <w:sz w:val="20"/>
          <w:szCs w:val="20"/>
        </w:rPr>
        <w:t xml:space="preserve">- amelyben közvetetten vagy közvetlenül több, mint 25%-os tulajdoni résszel vagy szavazati joggal rendelkezik olyan jogi személy vagy személyes joga szerinti jogképes szervezet, amelynek tekintetében az 56. § (1) bekezdés </w:t>
      </w:r>
      <w:r w:rsidRPr="00347121">
        <w:rPr>
          <w:rFonts w:ascii="Verdana" w:hAnsi="Verdana" w:cs="Times New Roman"/>
          <w:i/>
          <w:iCs/>
          <w:sz w:val="20"/>
          <w:szCs w:val="20"/>
        </w:rPr>
        <w:t xml:space="preserve">k) </w:t>
      </w:r>
      <w:r w:rsidRPr="00347121">
        <w:rPr>
          <w:rFonts w:ascii="Verdana" w:hAnsi="Verdana" w:cs="Times New Roman"/>
          <w:sz w:val="20"/>
          <w:szCs w:val="20"/>
        </w:rPr>
        <w:t xml:space="preserve">pontjában meghatározott feltételek fennállnak. </w:t>
      </w:r>
    </w:p>
    <w:p w14:paraId="1A49AC7E" w14:textId="77777777" w:rsidR="009D25C0" w:rsidRPr="00347121" w:rsidRDefault="009D25C0" w:rsidP="009D25C0">
      <w:pPr>
        <w:autoSpaceDE w:val="0"/>
        <w:autoSpaceDN w:val="0"/>
        <w:adjustRightInd w:val="0"/>
        <w:jc w:val="both"/>
        <w:rPr>
          <w:rFonts w:ascii="Verdana" w:hAnsi="Verdana" w:cs="Times New Roman"/>
          <w:sz w:val="20"/>
          <w:szCs w:val="20"/>
        </w:rPr>
      </w:pPr>
    </w:p>
    <w:p w14:paraId="39C05D48" w14:textId="77777777" w:rsidR="009D25C0" w:rsidRDefault="009D25C0" w:rsidP="009D25C0">
      <w:pPr>
        <w:autoSpaceDE w:val="0"/>
        <w:autoSpaceDN w:val="0"/>
        <w:adjustRightInd w:val="0"/>
        <w:jc w:val="both"/>
        <w:rPr>
          <w:rFonts w:ascii="Verdana" w:hAnsi="Verdana" w:cs="Times New Roman"/>
          <w:sz w:val="20"/>
          <w:szCs w:val="20"/>
        </w:rPr>
      </w:pPr>
    </w:p>
    <w:p w14:paraId="176B1BF7" w14:textId="77777777" w:rsidR="009D25C0" w:rsidRPr="00347121" w:rsidRDefault="009D25C0" w:rsidP="009D25C0">
      <w:pPr>
        <w:autoSpaceDE w:val="0"/>
        <w:autoSpaceDN w:val="0"/>
        <w:adjustRightInd w:val="0"/>
        <w:jc w:val="both"/>
        <w:rPr>
          <w:rFonts w:ascii="Verdana" w:hAnsi="Verdana" w:cs="Times New Roman"/>
          <w:sz w:val="20"/>
          <w:szCs w:val="20"/>
        </w:rPr>
      </w:pPr>
      <w:r w:rsidRPr="00347121">
        <w:rPr>
          <w:rFonts w:ascii="Verdana" w:hAnsi="Verdana" w:cs="Times New Roman"/>
          <w:b/>
          <w:sz w:val="20"/>
          <w:szCs w:val="20"/>
        </w:rPr>
        <w:t>A)*</w:t>
      </w:r>
      <w:r w:rsidRPr="00347121">
        <w:rPr>
          <w:rFonts w:ascii="Verdana" w:hAnsi="Verdana" w:cs="Times New Roman"/>
          <w:sz w:val="20"/>
          <w:szCs w:val="20"/>
        </w:rPr>
        <w:t xml:space="preserve"> nincs ilyen közvetetten vagy közvetlenül több, mint 25%-os tulajdoni résszel vagy szavazati joggal rendelkező jogi személy vagy személyes joga szerinti jogképes szervezet. </w:t>
      </w:r>
    </w:p>
    <w:p w14:paraId="031CA36F" w14:textId="77777777" w:rsidR="009D25C0" w:rsidRPr="00347121" w:rsidRDefault="009D25C0" w:rsidP="009D25C0">
      <w:pPr>
        <w:autoSpaceDE w:val="0"/>
        <w:autoSpaceDN w:val="0"/>
        <w:adjustRightInd w:val="0"/>
        <w:jc w:val="both"/>
        <w:rPr>
          <w:rFonts w:ascii="Verdana" w:hAnsi="Verdana" w:cs="Times New Roman"/>
          <w:sz w:val="20"/>
          <w:szCs w:val="20"/>
        </w:rPr>
      </w:pPr>
    </w:p>
    <w:p w14:paraId="14F9FD31" w14:textId="77777777" w:rsidR="009D25C0" w:rsidRPr="00347121" w:rsidRDefault="009D25C0" w:rsidP="009D25C0">
      <w:pPr>
        <w:numPr>
          <w:ilvl w:val="12"/>
          <w:numId w:val="0"/>
        </w:numPr>
        <w:rPr>
          <w:rFonts w:ascii="Verdana" w:hAnsi="Verdana" w:cs="Times New Roman"/>
          <w:color w:val="000000"/>
          <w:sz w:val="20"/>
          <w:szCs w:val="20"/>
        </w:rPr>
      </w:pPr>
      <w:r w:rsidRPr="00347121">
        <w:rPr>
          <w:rFonts w:ascii="Verdana" w:hAnsi="Verdana" w:cs="Times New Roman"/>
          <w:color w:val="000000"/>
          <w:sz w:val="20"/>
          <w:szCs w:val="20"/>
        </w:rPr>
        <w:t>Kelt……………………….</w:t>
      </w:r>
    </w:p>
    <w:p w14:paraId="5572ED28" w14:textId="77777777" w:rsidR="009D25C0" w:rsidRPr="00347121" w:rsidRDefault="009D25C0" w:rsidP="009D25C0">
      <w:pPr>
        <w:pStyle w:val="Szvegtrzs21"/>
        <w:tabs>
          <w:tab w:val="center" w:pos="6946"/>
        </w:tabs>
        <w:ind w:left="0"/>
        <w:rPr>
          <w:rFonts w:ascii="Verdana" w:hAnsi="Verdana"/>
          <w:color w:val="000000"/>
          <w:sz w:val="20"/>
          <w:szCs w:val="20"/>
        </w:rPr>
      </w:pPr>
    </w:p>
    <w:p w14:paraId="350105C0" w14:textId="77777777" w:rsidR="009D25C0" w:rsidRPr="00347121" w:rsidRDefault="009D25C0" w:rsidP="009D25C0">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9D25C0" w:rsidRPr="00347121" w14:paraId="4176B5B9" w14:textId="77777777" w:rsidTr="009D25C0">
        <w:tc>
          <w:tcPr>
            <w:tcW w:w="4682" w:type="dxa"/>
            <w:hideMark/>
          </w:tcPr>
          <w:p w14:paraId="03467803" w14:textId="77777777" w:rsidR="009D25C0" w:rsidRPr="00347121" w:rsidRDefault="009D25C0">
            <w:pPr>
              <w:pStyle w:val="Szvegtrzs21"/>
              <w:spacing w:line="276" w:lineRule="auto"/>
              <w:ind w:left="0"/>
              <w:rPr>
                <w:rFonts w:ascii="Verdana" w:hAnsi="Verdana"/>
                <w:color w:val="000000"/>
                <w:sz w:val="20"/>
                <w:szCs w:val="20"/>
                <w:lang w:eastAsia="en-US"/>
              </w:rPr>
            </w:pPr>
            <w:r w:rsidRPr="00347121">
              <w:rPr>
                <w:rFonts w:ascii="Verdana" w:hAnsi="Verdana"/>
                <w:color w:val="000000"/>
                <w:sz w:val="20"/>
                <w:szCs w:val="20"/>
                <w:lang w:eastAsia="en-US"/>
              </w:rPr>
              <w:t>_____________________________________</w:t>
            </w:r>
          </w:p>
        </w:tc>
      </w:tr>
      <w:tr w:rsidR="009D25C0" w:rsidRPr="00347121" w14:paraId="157B81A1" w14:textId="77777777" w:rsidTr="009D25C0">
        <w:tc>
          <w:tcPr>
            <w:tcW w:w="4682" w:type="dxa"/>
            <w:hideMark/>
          </w:tcPr>
          <w:p w14:paraId="0226619D" w14:textId="77777777" w:rsidR="009D25C0" w:rsidRPr="00347121" w:rsidRDefault="009D25C0">
            <w:pPr>
              <w:pStyle w:val="Szvegtrzs21"/>
              <w:spacing w:line="276" w:lineRule="auto"/>
              <w:ind w:left="0"/>
              <w:jc w:val="center"/>
              <w:rPr>
                <w:rFonts w:ascii="Verdana" w:hAnsi="Verdana"/>
                <w:color w:val="000000"/>
                <w:sz w:val="20"/>
                <w:szCs w:val="20"/>
                <w:lang w:eastAsia="en-US"/>
              </w:rPr>
            </w:pPr>
            <w:r w:rsidRPr="00347121">
              <w:rPr>
                <w:rFonts w:ascii="Verdana" w:hAnsi="Verdana"/>
                <w:color w:val="000000"/>
                <w:sz w:val="20"/>
                <w:szCs w:val="20"/>
                <w:lang w:eastAsia="en-US"/>
              </w:rPr>
              <w:t xml:space="preserve">Cégszerű aláírás </w:t>
            </w:r>
          </w:p>
        </w:tc>
      </w:tr>
    </w:tbl>
    <w:p w14:paraId="3E28BCCE" w14:textId="77777777" w:rsidR="009D25C0" w:rsidRPr="00347121" w:rsidRDefault="009D25C0" w:rsidP="00347121">
      <w:pPr>
        <w:jc w:val="both"/>
        <w:rPr>
          <w:rFonts w:ascii="Verdana" w:hAnsi="Verdana" w:cs="Times New Roman"/>
          <w:sz w:val="20"/>
          <w:szCs w:val="20"/>
        </w:rPr>
      </w:pPr>
    </w:p>
    <w:p w14:paraId="7602E1BD" w14:textId="0B7FFDF8" w:rsidR="00996A47" w:rsidRDefault="009D25C0" w:rsidP="00347121">
      <w:pPr>
        <w:pStyle w:val="Szvegtrzsbehzssal3"/>
        <w:spacing w:after="0"/>
        <w:ind w:left="0"/>
        <w:jc w:val="both"/>
        <w:rPr>
          <w:rFonts w:ascii="Verdana" w:hAnsi="Verdana"/>
          <w:sz w:val="20"/>
          <w:szCs w:val="20"/>
          <w:lang w:eastAsia="zh-CN"/>
        </w:rPr>
      </w:pPr>
      <w:r w:rsidRPr="00347121">
        <w:rPr>
          <w:rFonts w:ascii="Verdana" w:hAnsi="Verdana"/>
          <w:b/>
          <w:sz w:val="20"/>
          <w:szCs w:val="20"/>
          <w:lang w:eastAsia="zh-CN"/>
        </w:rPr>
        <w:t>B)*</w:t>
      </w:r>
      <w:r w:rsidRPr="00347121">
        <w:rPr>
          <w:rFonts w:ascii="Verdana" w:hAnsi="Verdana"/>
          <w:sz w:val="20"/>
          <w:szCs w:val="20"/>
          <w:lang w:eastAsia="zh-CN"/>
        </w:rPr>
        <w:t xml:space="preserve"> Amennyiben van több, mint 25%-os tulajdoni résszel vagy szavazati hányaddal rendelkező </w:t>
      </w:r>
      <w:r w:rsidR="00996A47">
        <w:rPr>
          <w:rFonts w:ascii="Verdana" w:hAnsi="Verdana"/>
          <w:sz w:val="20"/>
          <w:szCs w:val="20"/>
        </w:rPr>
        <w:t>jogi személy vagy személyes joga szerinti jogképes szervezet</w:t>
      </w:r>
      <w:r w:rsidR="00996A47" w:rsidRPr="00347121">
        <w:rPr>
          <w:rFonts w:ascii="Verdana" w:hAnsi="Verdana"/>
          <w:sz w:val="20"/>
          <w:szCs w:val="20"/>
          <w:lang w:eastAsia="zh-CN"/>
        </w:rPr>
        <w:t xml:space="preserve"> </w:t>
      </w:r>
      <w:r w:rsidRPr="00347121">
        <w:rPr>
          <w:rFonts w:ascii="Verdana" w:hAnsi="Verdana"/>
          <w:sz w:val="20"/>
          <w:szCs w:val="20"/>
          <w:lang w:eastAsia="zh-CN"/>
        </w:rPr>
        <w:t>- amelyet az alábbiakban nevezek meg :</w:t>
      </w:r>
    </w:p>
    <w:p w14:paraId="41D94D2D" w14:textId="77777777" w:rsidR="00996A47" w:rsidRDefault="00996A47" w:rsidP="00347121">
      <w:pPr>
        <w:pStyle w:val="Szvegtrzsbehzssal3"/>
        <w:spacing w:after="0"/>
        <w:ind w:left="0"/>
        <w:jc w:val="both"/>
        <w:rPr>
          <w:rFonts w:ascii="Verdana" w:hAnsi="Verdana"/>
          <w:sz w:val="20"/>
          <w:szCs w:val="20"/>
          <w:lang w:eastAsia="zh-CN"/>
        </w:rPr>
      </w:pPr>
    </w:p>
    <w:p w14:paraId="01C4AC0F" w14:textId="679B09F1" w:rsidR="009D25C0" w:rsidRPr="00347121" w:rsidRDefault="009D25C0" w:rsidP="00347121">
      <w:pPr>
        <w:pStyle w:val="Szvegtrzsbehzssal3"/>
        <w:spacing w:after="0"/>
        <w:ind w:left="0"/>
        <w:jc w:val="both"/>
        <w:rPr>
          <w:rFonts w:ascii="Verdana" w:hAnsi="Verdana"/>
          <w:sz w:val="20"/>
          <w:szCs w:val="20"/>
          <w:lang w:eastAsia="zh-CN"/>
        </w:rPr>
      </w:pPr>
      <w:r w:rsidRPr="00347121">
        <w:rPr>
          <w:rFonts w:ascii="Verdana" w:hAnsi="Verdana"/>
          <w:sz w:val="20"/>
          <w:szCs w:val="20"/>
          <w:lang w:eastAsia="zh-CN"/>
        </w:rPr>
        <w:t xml:space="preserve"> .......................</w:t>
      </w:r>
    </w:p>
    <w:p w14:paraId="71095C1E" w14:textId="77777777" w:rsidR="009D25C0" w:rsidRPr="00347121" w:rsidRDefault="009D25C0" w:rsidP="00347121">
      <w:pPr>
        <w:pStyle w:val="Szvegtrzsbehzssal3"/>
        <w:spacing w:after="0"/>
        <w:ind w:left="0"/>
        <w:jc w:val="both"/>
        <w:rPr>
          <w:rFonts w:ascii="Verdana" w:hAnsi="Verdana"/>
          <w:sz w:val="20"/>
          <w:szCs w:val="20"/>
          <w:lang w:eastAsia="zh-CN"/>
        </w:rPr>
      </w:pPr>
      <w:r w:rsidRPr="00347121">
        <w:rPr>
          <w:rFonts w:ascii="Verdana" w:hAnsi="Verdana"/>
          <w:sz w:val="20"/>
          <w:szCs w:val="20"/>
          <w:lang w:eastAsia="zh-CN"/>
        </w:rPr>
        <w:t xml:space="preserve"> </w:t>
      </w:r>
    </w:p>
    <w:p w14:paraId="51EAE267" w14:textId="491DFC52" w:rsidR="009D25C0" w:rsidRPr="00347121" w:rsidRDefault="00996A47" w:rsidP="00347121">
      <w:pPr>
        <w:pStyle w:val="Szvegtrzsbehzssal3"/>
        <w:spacing w:after="0"/>
        <w:ind w:left="0"/>
        <w:jc w:val="both"/>
        <w:rPr>
          <w:rFonts w:ascii="Verdana" w:hAnsi="Verdana"/>
          <w:sz w:val="20"/>
          <w:szCs w:val="20"/>
          <w:lang w:eastAsia="zh-CN"/>
        </w:rPr>
      </w:pPr>
      <w:r>
        <w:rPr>
          <w:rFonts w:ascii="Verdana" w:hAnsi="Verdana"/>
          <w:sz w:val="20"/>
          <w:szCs w:val="20"/>
          <w:lang w:eastAsia="zh-CN"/>
        </w:rPr>
        <w:t xml:space="preserve">nyilatkozom, hogy </w:t>
      </w:r>
      <w:r w:rsidR="009D25C0" w:rsidRPr="00347121">
        <w:rPr>
          <w:rFonts w:ascii="Verdana" w:hAnsi="Verdana"/>
          <w:sz w:val="20"/>
          <w:szCs w:val="20"/>
          <w:lang w:eastAsia="zh-CN"/>
        </w:rPr>
        <w:t xml:space="preserve">a </w:t>
      </w:r>
      <w:r>
        <w:rPr>
          <w:rFonts w:ascii="Verdana" w:hAnsi="Verdana"/>
          <w:sz w:val="20"/>
          <w:szCs w:val="20"/>
          <w:lang w:eastAsia="zh-CN"/>
        </w:rPr>
        <w:t xml:space="preserve">megjelölt </w:t>
      </w:r>
      <w:r>
        <w:rPr>
          <w:rFonts w:ascii="Verdana" w:hAnsi="Verdana"/>
          <w:sz w:val="20"/>
          <w:szCs w:val="20"/>
        </w:rPr>
        <w:t>jogi személy vagy személyes joga szerinti jogképes szervezet</w:t>
      </w:r>
      <w:r w:rsidRPr="00347121">
        <w:rPr>
          <w:rFonts w:ascii="Verdana" w:hAnsi="Verdana"/>
          <w:sz w:val="20"/>
          <w:szCs w:val="20"/>
          <w:lang w:eastAsia="zh-CN"/>
        </w:rPr>
        <w:t xml:space="preserve"> vonatkozásában</w:t>
      </w:r>
      <w:r>
        <w:rPr>
          <w:rFonts w:ascii="Verdana" w:hAnsi="Verdana"/>
          <w:sz w:val="20"/>
          <w:szCs w:val="20"/>
          <w:lang w:eastAsia="zh-CN"/>
        </w:rPr>
        <w:t xml:space="preserve"> </w:t>
      </w:r>
      <w:r w:rsidR="009D25C0" w:rsidRPr="00347121">
        <w:rPr>
          <w:rFonts w:ascii="Verdana" w:hAnsi="Verdana"/>
          <w:sz w:val="20"/>
          <w:szCs w:val="20"/>
          <w:lang w:eastAsia="zh-CN"/>
        </w:rPr>
        <w:t>a Kbt. 56. §</w:t>
      </w:r>
      <w:r w:rsidRPr="00347121">
        <w:rPr>
          <w:rFonts w:ascii="Verdana" w:hAnsi="Verdana"/>
          <w:sz w:val="20"/>
          <w:szCs w:val="20"/>
          <w:lang w:eastAsia="zh-CN"/>
        </w:rPr>
        <w:t xml:space="preserve"> (1) bekezdés k) pontja szerinti </w:t>
      </w:r>
      <w:r w:rsidR="009D25C0" w:rsidRPr="00347121">
        <w:rPr>
          <w:rFonts w:ascii="Verdana" w:hAnsi="Verdana"/>
          <w:sz w:val="20"/>
          <w:szCs w:val="20"/>
          <w:lang w:eastAsia="zh-CN"/>
        </w:rPr>
        <w:t>kizáró feltételek nem állnak fenn.</w:t>
      </w:r>
    </w:p>
    <w:p w14:paraId="3AFC63A2" w14:textId="77777777" w:rsidR="009D25C0" w:rsidRDefault="009D25C0" w:rsidP="009D25C0">
      <w:pPr>
        <w:pStyle w:val="Szvegtrzsbehzssal3"/>
        <w:spacing w:after="0"/>
        <w:ind w:left="0"/>
        <w:rPr>
          <w:caps/>
          <w:sz w:val="24"/>
          <w:szCs w:val="24"/>
        </w:rPr>
      </w:pPr>
    </w:p>
    <w:p w14:paraId="25E811D2" w14:textId="77777777" w:rsidR="009D25C0" w:rsidRDefault="009D25C0" w:rsidP="009D25C0">
      <w:pPr>
        <w:numPr>
          <w:ilvl w:val="12"/>
          <w:numId w:val="0"/>
        </w:numPr>
        <w:rPr>
          <w:rFonts w:ascii="Verdana" w:hAnsi="Verdana" w:cs="Times New Roman"/>
          <w:color w:val="000000"/>
          <w:sz w:val="20"/>
          <w:szCs w:val="20"/>
        </w:rPr>
      </w:pPr>
    </w:p>
    <w:p w14:paraId="24231A31" w14:textId="77777777" w:rsidR="009D25C0" w:rsidRDefault="009D25C0" w:rsidP="009D25C0">
      <w:pPr>
        <w:numPr>
          <w:ilvl w:val="12"/>
          <w:numId w:val="0"/>
        </w:numPr>
        <w:rPr>
          <w:rFonts w:ascii="Verdana" w:hAnsi="Verdana" w:cs="Times New Roman"/>
          <w:color w:val="000000"/>
          <w:sz w:val="20"/>
          <w:szCs w:val="20"/>
        </w:rPr>
      </w:pPr>
      <w:r>
        <w:rPr>
          <w:rFonts w:ascii="Verdana" w:hAnsi="Verdana" w:cs="Times New Roman"/>
          <w:color w:val="000000"/>
          <w:sz w:val="20"/>
          <w:szCs w:val="20"/>
        </w:rPr>
        <w:t>Kelt……………………….</w:t>
      </w:r>
    </w:p>
    <w:p w14:paraId="71B08A29" w14:textId="77777777" w:rsidR="009D25C0" w:rsidRDefault="009D25C0" w:rsidP="009D25C0">
      <w:pPr>
        <w:pStyle w:val="Szvegtrzs21"/>
        <w:tabs>
          <w:tab w:val="center" w:pos="6946"/>
        </w:tabs>
        <w:ind w:left="0"/>
        <w:rPr>
          <w:rFonts w:ascii="Verdana" w:hAnsi="Verdana"/>
          <w:color w:val="000000"/>
          <w:sz w:val="20"/>
          <w:szCs w:val="20"/>
        </w:rPr>
      </w:pPr>
    </w:p>
    <w:p w14:paraId="1CB14839" w14:textId="77777777" w:rsidR="009D25C0" w:rsidRDefault="009D25C0" w:rsidP="009D25C0">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9D25C0" w14:paraId="3D4FC89B" w14:textId="77777777" w:rsidTr="009D25C0">
        <w:tc>
          <w:tcPr>
            <w:tcW w:w="4682" w:type="dxa"/>
            <w:hideMark/>
          </w:tcPr>
          <w:p w14:paraId="582C79F6" w14:textId="77777777" w:rsidR="009D25C0" w:rsidRDefault="009D25C0">
            <w:pPr>
              <w:pStyle w:val="Szvegtrzs21"/>
              <w:spacing w:line="276" w:lineRule="auto"/>
              <w:ind w:left="0"/>
              <w:rPr>
                <w:rFonts w:ascii="Verdana" w:hAnsi="Verdana"/>
                <w:color w:val="000000"/>
                <w:sz w:val="20"/>
                <w:szCs w:val="20"/>
                <w:lang w:eastAsia="en-US"/>
              </w:rPr>
            </w:pPr>
            <w:r>
              <w:rPr>
                <w:rFonts w:ascii="Verdana" w:hAnsi="Verdana"/>
                <w:color w:val="000000"/>
                <w:sz w:val="20"/>
                <w:szCs w:val="20"/>
                <w:lang w:eastAsia="en-US"/>
              </w:rPr>
              <w:t>_____________________________________</w:t>
            </w:r>
          </w:p>
        </w:tc>
      </w:tr>
      <w:tr w:rsidR="009D25C0" w14:paraId="124FA80D" w14:textId="77777777" w:rsidTr="009D25C0">
        <w:tc>
          <w:tcPr>
            <w:tcW w:w="4682" w:type="dxa"/>
            <w:hideMark/>
          </w:tcPr>
          <w:p w14:paraId="38CFADE9" w14:textId="77777777" w:rsidR="009D25C0" w:rsidRDefault="009D25C0">
            <w:pPr>
              <w:pStyle w:val="Szvegtrzs21"/>
              <w:spacing w:line="276" w:lineRule="auto"/>
              <w:ind w:left="0"/>
              <w:jc w:val="center"/>
              <w:rPr>
                <w:rFonts w:ascii="Verdana" w:hAnsi="Verdana"/>
                <w:color w:val="000000"/>
                <w:sz w:val="20"/>
                <w:szCs w:val="20"/>
                <w:lang w:eastAsia="en-US"/>
              </w:rPr>
            </w:pPr>
            <w:r>
              <w:rPr>
                <w:rFonts w:ascii="Verdana" w:hAnsi="Verdana"/>
                <w:color w:val="000000"/>
                <w:sz w:val="20"/>
                <w:szCs w:val="20"/>
                <w:lang w:eastAsia="en-US"/>
              </w:rPr>
              <w:t xml:space="preserve">Cégszerű aláírás </w:t>
            </w:r>
          </w:p>
        </w:tc>
      </w:tr>
    </w:tbl>
    <w:p w14:paraId="14EEBD7D" w14:textId="77777777" w:rsidR="009D25C0" w:rsidRDefault="009D25C0" w:rsidP="009D25C0">
      <w:pPr>
        <w:jc w:val="center"/>
        <w:rPr>
          <w:rFonts w:ascii="Verdana" w:hAnsi="Verdana" w:cs="Times New Roman"/>
          <w:sz w:val="20"/>
          <w:szCs w:val="20"/>
        </w:rPr>
      </w:pPr>
    </w:p>
    <w:p w14:paraId="56B99E8A" w14:textId="77777777" w:rsidR="00B057B2" w:rsidRDefault="00B057B2" w:rsidP="00B057B2">
      <w:pPr>
        <w:jc w:val="both"/>
        <w:rPr>
          <w:rFonts w:ascii="Verdana" w:hAnsi="Verdana" w:cs="Times New Roman"/>
          <w:sz w:val="18"/>
          <w:szCs w:val="18"/>
        </w:rPr>
      </w:pPr>
    </w:p>
    <w:p w14:paraId="3D2012A0" w14:textId="24D05BCF" w:rsidR="00B517DC" w:rsidRDefault="00B057B2">
      <w:pPr>
        <w:spacing w:after="200" w:line="276" w:lineRule="auto"/>
        <w:rPr>
          <w:rFonts w:ascii="Verdana" w:hAnsi="Verdana" w:cs="Times New Roman"/>
          <w:sz w:val="20"/>
          <w:szCs w:val="20"/>
        </w:rPr>
      </w:pPr>
      <w:r>
        <w:rPr>
          <w:rFonts w:ascii="Verdana" w:hAnsi="Verdana" w:cs="Times New Roman"/>
          <w:sz w:val="18"/>
          <w:szCs w:val="18"/>
        </w:rPr>
        <w:lastRenderedPageBreak/>
        <w:t>*</w:t>
      </w:r>
      <w:r>
        <w:rPr>
          <w:rFonts w:ascii="Verdana" w:hAnsi="Verdana" w:cs="Times New Roman"/>
          <w:b/>
          <w:bCs/>
          <w:sz w:val="18"/>
          <w:szCs w:val="18"/>
        </w:rPr>
        <w:t>a megfelelő, ajánlattevő esetében releváns A) VAGY B) részt kell kitölteni és cégszerűen aláírni</w:t>
      </w:r>
      <w:r w:rsidR="00B517DC">
        <w:rPr>
          <w:rFonts w:ascii="Verdana" w:hAnsi="Verdana" w:cs="Times New Roman"/>
          <w:sz w:val="20"/>
          <w:szCs w:val="20"/>
        </w:rPr>
        <w:br w:type="page"/>
      </w:r>
    </w:p>
    <w:p w14:paraId="3EDD51B6" w14:textId="77777777" w:rsidR="00B517DC" w:rsidRDefault="00B517DC" w:rsidP="00B517DC">
      <w:pPr>
        <w:ind w:right="-648"/>
        <w:jc w:val="center"/>
        <w:rPr>
          <w:rFonts w:ascii="Garamond" w:hAnsi="Garamond"/>
          <w:b/>
          <w:bCs/>
        </w:rPr>
      </w:pPr>
    </w:p>
    <w:p w14:paraId="4AF30A76" w14:textId="77777777" w:rsidR="00B517DC" w:rsidRPr="00347121" w:rsidRDefault="00B517DC" w:rsidP="00347121">
      <w:pPr>
        <w:jc w:val="center"/>
        <w:rPr>
          <w:rFonts w:ascii="Verdana" w:hAnsi="Verdana" w:cs="Times New Roman"/>
          <w:b/>
          <w:smallCaps/>
          <w:color w:val="000000"/>
          <w:sz w:val="20"/>
          <w:szCs w:val="20"/>
        </w:rPr>
      </w:pPr>
      <w:r w:rsidRPr="00347121">
        <w:rPr>
          <w:rFonts w:ascii="Verdana" w:hAnsi="Verdana" w:cs="Times New Roman"/>
          <w:b/>
          <w:smallCaps/>
          <w:color w:val="000000"/>
          <w:sz w:val="20"/>
          <w:szCs w:val="20"/>
        </w:rPr>
        <w:t>Nyilatkozat</w:t>
      </w:r>
    </w:p>
    <w:p w14:paraId="68E53E56" w14:textId="77777777" w:rsidR="00B517DC" w:rsidRPr="00347121" w:rsidRDefault="00B517DC" w:rsidP="00347121">
      <w:pPr>
        <w:jc w:val="center"/>
        <w:rPr>
          <w:rFonts w:ascii="Verdana" w:hAnsi="Verdana" w:cs="Times New Roman"/>
          <w:b/>
          <w:smallCaps/>
          <w:color w:val="000000"/>
          <w:sz w:val="20"/>
          <w:szCs w:val="20"/>
        </w:rPr>
      </w:pPr>
      <w:r w:rsidRPr="00347121">
        <w:rPr>
          <w:rFonts w:ascii="Verdana" w:hAnsi="Verdana" w:cs="Times New Roman"/>
          <w:b/>
          <w:smallCaps/>
          <w:color w:val="000000"/>
          <w:sz w:val="20"/>
          <w:szCs w:val="20"/>
        </w:rPr>
        <w:t>a kizáró okok tekintetében</w:t>
      </w:r>
    </w:p>
    <w:p w14:paraId="55DE40C6" w14:textId="77777777" w:rsidR="00B517DC" w:rsidRPr="00347121" w:rsidRDefault="00B517DC" w:rsidP="00347121">
      <w:pPr>
        <w:jc w:val="center"/>
        <w:rPr>
          <w:rFonts w:ascii="Verdana" w:hAnsi="Verdana" w:cs="Times New Roman"/>
          <w:b/>
          <w:smallCaps/>
          <w:color w:val="000000"/>
          <w:sz w:val="20"/>
          <w:szCs w:val="20"/>
        </w:rPr>
      </w:pPr>
    </w:p>
    <w:p w14:paraId="3D95518B" w14:textId="7570625D" w:rsidR="00B517DC" w:rsidRPr="00347121" w:rsidRDefault="00D70419" w:rsidP="00347121">
      <w:pPr>
        <w:jc w:val="center"/>
        <w:rPr>
          <w:rFonts w:ascii="Verdana" w:hAnsi="Verdana" w:cs="Times New Roman"/>
          <w:b/>
          <w:smallCaps/>
          <w:color w:val="000000"/>
          <w:sz w:val="20"/>
          <w:szCs w:val="20"/>
        </w:rPr>
      </w:pPr>
      <w:r>
        <w:rPr>
          <w:rFonts w:ascii="Verdana" w:hAnsi="Verdana" w:cs="Times New Roman"/>
          <w:b/>
          <w:smallCaps/>
          <w:color w:val="000000"/>
          <w:sz w:val="20"/>
          <w:szCs w:val="20"/>
        </w:rPr>
        <w:t>a</w:t>
      </w:r>
      <w:r w:rsidR="00B517DC" w:rsidRPr="00347121">
        <w:rPr>
          <w:rFonts w:ascii="Verdana" w:hAnsi="Verdana" w:cs="Times New Roman"/>
          <w:b/>
          <w:smallCaps/>
          <w:color w:val="000000"/>
          <w:sz w:val="20"/>
          <w:szCs w:val="20"/>
        </w:rPr>
        <w:t>jánlattevő nyilatkozata a 310/2011. (XII.23.) Korm. rendelet 10.§ a) pontja esetén</w:t>
      </w:r>
    </w:p>
    <w:p w14:paraId="24661558" w14:textId="77777777" w:rsidR="00B517DC" w:rsidRDefault="00B517DC" w:rsidP="00B517DC">
      <w:pPr>
        <w:ind w:right="203"/>
        <w:jc w:val="center"/>
        <w:rPr>
          <w:rFonts w:ascii="Garamond" w:hAnsi="Garamond"/>
          <w:i/>
        </w:rPr>
      </w:pPr>
    </w:p>
    <w:p w14:paraId="31E4F954" w14:textId="77777777" w:rsidR="003F4A5C" w:rsidRDefault="003F4A5C" w:rsidP="003F4A5C">
      <w:pPr>
        <w:jc w:val="center"/>
        <w:rPr>
          <w:rFonts w:ascii="Verdana" w:hAnsi="Verdana" w:cs="Times New Roman"/>
          <w:b/>
          <w:bCs/>
          <w:sz w:val="20"/>
          <w:szCs w:val="20"/>
        </w:rPr>
      </w:pPr>
      <w:r>
        <w:rPr>
          <w:rFonts w:ascii="Verdana" w:hAnsi="Verdana" w:cs="Times New Roman"/>
          <w:iCs/>
          <w:color w:val="000000"/>
          <w:sz w:val="20"/>
          <w:szCs w:val="20"/>
        </w:rPr>
        <w:t xml:space="preserve">Az </w:t>
      </w:r>
      <w:r>
        <w:rPr>
          <w:rFonts w:ascii="Verdana" w:hAnsi="Verdana" w:cs="Times New Roman"/>
          <w:b/>
          <w:sz w:val="20"/>
          <w:szCs w:val="20"/>
        </w:rPr>
        <w:t>„A</w:t>
      </w:r>
      <w:r>
        <w:rPr>
          <w:rFonts w:ascii="Verdana" w:hAnsi="Verdana" w:cs="Times New Roman"/>
          <w:b/>
          <w:sz w:val="20"/>
          <w:szCs w:val="20"/>
          <w:lang w:val="en-GB"/>
        </w:rPr>
        <w:t>udiovizuális és biztonságtechnikai rendszer kialakítása az OVF központi konferenciatermeiben és a Törzsvezetői tárgyalóban a meglévő technika rendszer részbeni megtartásával</w:t>
      </w:r>
      <w:r>
        <w:rPr>
          <w:rFonts w:ascii="Verdana" w:hAnsi="Verdana" w:cs="Times New Roman"/>
          <w:b/>
          <w:sz w:val="20"/>
          <w:szCs w:val="20"/>
        </w:rPr>
        <w:t xml:space="preserve"> ” adásvételi szerződés keretében”</w:t>
      </w:r>
    </w:p>
    <w:p w14:paraId="383DCFB4" w14:textId="77777777" w:rsidR="003F4A5C" w:rsidRDefault="003F4A5C" w:rsidP="003F4A5C">
      <w:pPr>
        <w:jc w:val="center"/>
        <w:rPr>
          <w:rFonts w:ascii="Verdana" w:hAnsi="Verdana" w:cs="Times New Roman"/>
          <w:iCs/>
          <w:color w:val="000000"/>
          <w:sz w:val="20"/>
          <w:szCs w:val="20"/>
        </w:rPr>
      </w:pPr>
    </w:p>
    <w:p w14:paraId="2CE5F684" w14:textId="3655EB1B" w:rsidR="003F4A5C" w:rsidRDefault="003F4A5C" w:rsidP="003F4A5C">
      <w:pPr>
        <w:ind w:right="203"/>
        <w:jc w:val="center"/>
        <w:rPr>
          <w:rFonts w:ascii="Garamond" w:hAnsi="Garamond"/>
          <w:i/>
        </w:rPr>
      </w:pPr>
      <w:r>
        <w:rPr>
          <w:rFonts w:ascii="Verdana" w:hAnsi="Verdana" w:cs="Times New Roman"/>
          <w:iCs/>
          <w:color w:val="000000"/>
          <w:sz w:val="20"/>
          <w:szCs w:val="20"/>
        </w:rPr>
        <w:t>tárgyú közbeszerzési eljárásban</w:t>
      </w:r>
    </w:p>
    <w:p w14:paraId="7B4D8E42" w14:textId="77777777" w:rsidR="00B517DC" w:rsidRDefault="00B517DC" w:rsidP="00B517DC">
      <w:pPr>
        <w:ind w:right="203"/>
        <w:jc w:val="center"/>
        <w:rPr>
          <w:rFonts w:ascii="Garamond" w:hAnsi="Garamond"/>
          <w:i/>
        </w:rPr>
      </w:pPr>
    </w:p>
    <w:p w14:paraId="598FE422" w14:textId="24880115" w:rsidR="00B517DC" w:rsidRDefault="00881562" w:rsidP="00B517DC">
      <w:pPr>
        <w:shd w:val="clear" w:color="auto" w:fill="FFFFFF"/>
        <w:jc w:val="both"/>
        <w:rPr>
          <w:rFonts w:ascii="Verdana" w:hAnsi="Verdana" w:cs="Times New Roman"/>
          <w:sz w:val="20"/>
          <w:szCs w:val="20"/>
        </w:rPr>
      </w:pPr>
      <w:r>
        <w:rPr>
          <w:rFonts w:ascii="Verdana" w:hAnsi="Verdana" w:cs="Times New Roman"/>
          <w:color w:val="000000"/>
          <w:sz w:val="20"/>
          <w:szCs w:val="20"/>
        </w:rPr>
        <w:t xml:space="preserve">Alulírott …………………….. </w:t>
      </w:r>
      <w:r>
        <w:rPr>
          <w:rFonts w:ascii="Verdana" w:hAnsi="Verdana" w:cs="Times New Roman"/>
          <w:i/>
          <w:color w:val="000000"/>
          <w:sz w:val="20"/>
          <w:szCs w:val="20"/>
          <w:highlight w:val="lightGray"/>
        </w:rPr>
        <w:t>(név és képviseleti jogkör/titulus megnevezése)</w:t>
      </w:r>
      <w:r>
        <w:rPr>
          <w:rFonts w:ascii="Verdana" w:hAnsi="Verdana" w:cs="Times New Roman"/>
          <w:color w:val="000000"/>
          <w:sz w:val="20"/>
          <w:szCs w:val="20"/>
        </w:rPr>
        <w:t>, a …………………………………….…</w:t>
      </w:r>
      <w:r>
        <w:rPr>
          <w:rFonts w:ascii="Verdana" w:hAnsi="Verdana" w:cs="Times New Roman"/>
          <w:i/>
          <w:color w:val="000000"/>
          <w:sz w:val="20"/>
          <w:szCs w:val="20"/>
          <w:highlight w:val="lightGray"/>
        </w:rPr>
        <w:t>(Ajánlattevő megnevezése, székhelye)</w:t>
      </w:r>
      <w:r>
        <w:rPr>
          <w:rFonts w:ascii="Verdana" w:hAnsi="Verdana" w:cs="Times New Roman"/>
          <w:color w:val="000000"/>
          <w:sz w:val="20"/>
          <w:szCs w:val="20"/>
        </w:rPr>
        <w:t xml:space="preserve"> képviseletében eljárva</w:t>
      </w:r>
      <w:r>
        <w:rPr>
          <w:rFonts w:ascii="Verdana" w:hAnsi="Verdana" w:cs="Times New Roman"/>
          <w:sz w:val="20"/>
          <w:szCs w:val="20"/>
        </w:rPr>
        <w:t xml:space="preserve"> </w:t>
      </w:r>
    </w:p>
    <w:p w14:paraId="109E5547" w14:textId="77777777" w:rsidR="00881562" w:rsidRPr="00347121" w:rsidRDefault="00881562" w:rsidP="00B517DC">
      <w:pPr>
        <w:shd w:val="clear" w:color="auto" w:fill="FFFFFF"/>
        <w:jc w:val="both"/>
        <w:rPr>
          <w:rFonts w:ascii="Verdana" w:hAnsi="Verdana" w:cs="Arial"/>
          <w:b/>
          <w:i/>
          <w:color w:val="000000"/>
          <w:sz w:val="20"/>
          <w:szCs w:val="20"/>
          <w:lang w:eastAsia="en-GB"/>
        </w:rPr>
      </w:pPr>
    </w:p>
    <w:p w14:paraId="002FCC44" w14:textId="77777777" w:rsidR="00B517DC" w:rsidRPr="00347121" w:rsidRDefault="00B517DC" w:rsidP="00B517DC">
      <w:pPr>
        <w:ind w:right="-648"/>
        <w:jc w:val="center"/>
        <w:rPr>
          <w:rFonts w:ascii="Verdana" w:hAnsi="Verdana" w:cs="Calibri"/>
          <w:b/>
          <w:sz w:val="20"/>
          <w:szCs w:val="20"/>
        </w:rPr>
      </w:pPr>
      <w:r w:rsidRPr="00347121">
        <w:rPr>
          <w:rFonts w:ascii="Verdana" w:hAnsi="Verdana"/>
          <w:b/>
          <w:sz w:val="20"/>
          <w:szCs w:val="20"/>
        </w:rPr>
        <w:t>nyilatkozom,</w:t>
      </w:r>
    </w:p>
    <w:p w14:paraId="44BBECFF" w14:textId="77777777" w:rsidR="00B517DC" w:rsidRPr="00347121" w:rsidRDefault="00B517DC" w:rsidP="00B517DC">
      <w:pPr>
        <w:ind w:right="-648"/>
        <w:jc w:val="center"/>
        <w:rPr>
          <w:rFonts w:ascii="Verdana" w:hAnsi="Verdana"/>
          <w:b/>
          <w:i/>
          <w:sz w:val="20"/>
          <w:szCs w:val="20"/>
        </w:rPr>
      </w:pPr>
    </w:p>
    <w:p w14:paraId="787FD77D" w14:textId="55C9CD95" w:rsidR="00B517DC" w:rsidRPr="00347121" w:rsidRDefault="00B517DC" w:rsidP="00347121">
      <w:pPr>
        <w:pStyle w:val="Szvegtrzs2"/>
        <w:spacing w:line="276" w:lineRule="auto"/>
        <w:jc w:val="both"/>
        <w:rPr>
          <w:rFonts w:ascii="Verdana" w:hAnsi="Verdana"/>
          <w:sz w:val="20"/>
          <w:szCs w:val="20"/>
          <w:lang w:eastAsia="en-US"/>
        </w:rPr>
      </w:pPr>
      <w:r w:rsidRPr="00347121">
        <w:rPr>
          <w:rFonts w:ascii="Verdana" w:hAnsi="Verdana"/>
          <w:sz w:val="20"/>
          <w:szCs w:val="20"/>
        </w:rPr>
        <w:t xml:space="preserve">hogy az általam képviselt ……………………………………………………………. </w:t>
      </w:r>
      <w:r w:rsidRPr="00347121">
        <w:rPr>
          <w:rFonts w:ascii="Verdana" w:hAnsi="Verdana"/>
          <w:i/>
          <w:sz w:val="20"/>
          <w:szCs w:val="20"/>
        </w:rPr>
        <w:t>(Ajánlattevő neve)</w:t>
      </w:r>
      <w:r w:rsidR="00D70419" w:rsidRPr="00347121">
        <w:rPr>
          <w:rFonts w:ascii="Verdana" w:hAnsi="Verdana"/>
          <w:sz w:val="20"/>
          <w:szCs w:val="20"/>
        </w:rPr>
        <w:t xml:space="preserve"> </w:t>
      </w:r>
      <w:r w:rsidRPr="00347121">
        <w:rPr>
          <w:rFonts w:ascii="Verdana" w:hAnsi="Verdana"/>
          <w:sz w:val="20"/>
          <w:szCs w:val="20"/>
        </w:rPr>
        <w:t xml:space="preserve">nem vesz igénybe a </w:t>
      </w:r>
      <w:r w:rsidR="000C1C13" w:rsidRPr="000C1C13">
        <w:rPr>
          <w:rFonts w:ascii="Verdana" w:hAnsi="Verdana"/>
          <w:sz w:val="20"/>
          <w:szCs w:val="20"/>
        </w:rPr>
        <w:t xml:space="preserve">Kbt. 57.§ (1) bekezdés a)-d) és f) pontjaiban </w:t>
      </w:r>
      <w:r w:rsidRPr="00347121">
        <w:rPr>
          <w:rFonts w:ascii="Verdana" w:hAnsi="Verdana"/>
          <w:sz w:val="20"/>
          <w:szCs w:val="20"/>
        </w:rPr>
        <w:t>foglalt kizáró okok hatálya alá eső alvállalkozó</w:t>
      </w:r>
      <w:r w:rsidR="00881562" w:rsidRPr="00347121">
        <w:rPr>
          <w:rFonts w:ascii="Verdana" w:hAnsi="Verdana"/>
          <w:sz w:val="20"/>
          <w:szCs w:val="20"/>
        </w:rPr>
        <w:t>t,</w:t>
      </w:r>
      <w:r w:rsidRPr="00347121">
        <w:rPr>
          <w:rFonts w:ascii="Verdana" w:hAnsi="Verdana"/>
          <w:sz w:val="20"/>
          <w:szCs w:val="20"/>
        </w:rPr>
        <w:t xml:space="preserve"> valamint az alkalmasság igazolására igénybe vett más szervezetet.</w:t>
      </w:r>
    </w:p>
    <w:p w14:paraId="5B7AD15E" w14:textId="77777777" w:rsidR="00B517DC" w:rsidRDefault="00B517DC" w:rsidP="00B517DC">
      <w:pPr>
        <w:ind w:left="60"/>
        <w:jc w:val="both"/>
        <w:rPr>
          <w:rFonts w:ascii="Garamond" w:hAnsi="Garamond" w:cs="Garamond"/>
        </w:rPr>
      </w:pPr>
    </w:p>
    <w:p w14:paraId="11BEDFD6" w14:textId="77777777" w:rsidR="00B517DC" w:rsidRDefault="00B517DC" w:rsidP="00B517DC">
      <w:pPr>
        <w:ind w:left="60"/>
        <w:jc w:val="both"/>
        <w:rPr>
          <w:rFonts w:ascii="Garamond" w:hAnsi="Garamond" w:cs="Garamond"/>
        </w:rPr>
      </w:pPr>
    </w:p>
    <w:p w14:paraId="201748AC" w14:textId="77777777" w:rsidR="00B517DC" w:rsidRDefault="00B517DC" w:rsidP="00B517DC">
      <w:pPr>
        <w:numPr>
          <w:ilvl w:val="12"/>
          <w:numId w:val="0"/>
        </w:numPr>
        <w:rPr>
          <w:rFonts w:ascii="Verdana" w:hAnsi="Verdana" w:cs="Times New Roman"/>
          <w:color w:val="000000"/>
          <w:sz w:val="20"/>
          <w:szCs w:val="20"/>
        </w:rPr>
      </w:pPr>
      <w:r>
        <w:rPr>
          <w:rFonts w:ascii="Verdana" w:hAnsi="Verdana" w:cs="Times New Roman"/>
          <w:color w:val="000000"/>
          <w:sz w:val="20"/>
          <w:szCs w:val="20"/>
        </w:rPr>
        <w:t>Kelt……………………….</w:t>
      </w:r>
    </w:p>
    <w:p w14:paraId="384BA3E9" w14:textId="77777777" w:rsidR="00B517DC" w:rsidRDefault="00B517DC" w:rsidP="00B517DC">
      <w:pPr>
        <w:pStyle w:val="Szvegtrzs21"/>
        <w:tabs>
          <w:tab w:val="center" w:pos="6946"/>
        </w:tabs>
        <w:ind w:left="0"/>
        <w:rPr>
          <w:rFonts w:ascii="Verdana" w:hAnsi="Verdana"/>
          <w:color w:val="000000"/>
          <w:sz w:val="20"/>
          <w:szCs w:val="20"/>
        </w:rPr>
      </w:pPr>
    </w:p>
    <w:p w14:paraId="48DBE8AD" w14:textId="77777777" w:rsidR="00B517DC" w:rsidRDefault="00B517DC" w:rsidP="00B517DC">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B517DC" w14:paraId="61B1BAAD" w14:textId="77777777" w:rsidTr="00B517DC">
        <w:tc>
          <w:tcPr>
            <w:tcW w:w="4682" w:type="dxa"/>
            <w:hideMark/>
          </w:tcPr>
          <w:p w14:paraId="377A162E" w14:textId="77777777" w:rsidR="00B517DC" w:rsidRDefault="00B517DC">
            <w:pPr>
              <w:pStyle w:val="Szvegtrzs21"/>
              <w:spacing w:line="276" w:lineRule="auto"/>
              <w:ind w:left="0"/>
              <w:rPr>
                <w:rFonts w:ascii="Verdana" w:hAnsi="Verdana"/>
                <w:color w:val="000000"/>
                <w:sz w:val="20"/>
                <w:szCs w:val="20"/>
                <w:lang w:eastAsia="en-US"/>
              </w:rPr>
            </w:pPr>
            <w:r>
              <w:rPr>
                <w:rFonts w:ascii="Verdana" w:hAnsi="Verdana"/>
                <w:color w:val="000000"/>
                <w:sz w:val="20"/>
                <w:szCs w:val="20"/>
                <w:lang w:eastAsia="en-US"/>
              </w:rPr>
              <w:t>_____________________________________</w:t>
            </w:r>
          </w:p>
        </w:tc>
      </w:tr>
      <w:tr w:rsidR="00B517DC" w14:paraId="6BE85950" w14:textId="77777777" w:rsidTr="00B517DC">
        <w:tc>
          <w:tcPr>
            <w:tcW w:w="4682" w:type="dxa"/>
            <w:hideMark/>
          </w:tcPr>
          <w:p w14:paraId="7A536220" w14:textId="77777777" w:rsidR="00B517DC" w:rsidRDefault="00B517DC">
            <w:pPr>
              <w:pStyle w:val="Szvegtrzs21"/>
              <w:spacing w:line="276" w:lineRule="auto"/>
              <w:ind w:left="0"/>
              <w:jc w:val="center"/>
              <w:rPr>
                <w:rFonts w:ascii="Verdana" w:hAnsi="Verdana"/>
                <w:color w:val="000000"/>
                <w:sz w:val="20"/>
                <w:szCs w:val="20"/>
                <w:lang w:eastAsia="en-US"/>
              </w:rPr>
            </w:pPr>
            <w:r>
              <w:rPr>
                <w:rFonts w:ascii="Verdana" w:hAnsi="Verdana"/>
                <w:color w:val="000000"/>
                <w:sz w:val="20"/>
                <w:szCs w:val="20"/>
                <w:lang w:eastAsia="en-US"/>
              </w:rPr>
              <w:t xml:space="preserve">Cégszerű aláírás </w:t>
            </w:r>
          </w:p>
        </w:tc>
      </w:tr>
    </w:tbl>
    <w:p w14:paraId="4BB73D49" w14:textId="77777777" w:rsidR="00B517DC" w:rsidRDefault="00B517DC" w:rsidP="00B517DC">
      <w:pPr>
        <w:jc w:val="center"/>
        <w:rPr>
          <w:rFonts w:ascii="Verdana" w:hAnsi="Verdana" w:cs="Times New Roman"/>
          <w:sz w:val="20"/>
          <w:szCs w:val="20"/>
        </w:rPr>
      </w:pPr>
    </w:p>
    <w:p w14:paraId="0FC5CE48" w14:textId="77777777" w:rsidR="00B517DC" w:rsidRDefault="00B517DC" w:rsidP="00B517DC">
      <w:pPr>
        <w:widowControl w:val="0"/>
        <w:autoSpaceDE w:val="0"/>
        <w:autoSpaceDN w:val="0"/>
        <w:ind w:right="70"/>
        <w:jc w:val="both"/>
        <w:rPr>
          <w:rFonts w:ascii="Garamond" w:hAnsi="Garamond"/>
          <w:lang w:eastAsia="en-US"/>
        </w:rPr>
      </w:pPr>
    </w:p>
    <w:p w14:paraId="32874BD7" w14:textId="77777777" w:rsidR="00B517DC" w:rsidRDefault="00B517DC" w:rsidP="00B517DC">
      <w:pPr>
        <w:pStyle w:val="Szvegtrzs2"/>
        <w:spacing w:line="276" w:lineRule="auto"/>
        <w:ind w:right="-648"/>
        <w:rPr>
          <w:rFonts w:ascii="Garamond" w:hAnsi="Garamond"/>
        </w:rPr>
      </w:pPr>
    </w:p>
    <w:p w14:paraId="0B754CFA" w14:textId="77777777" w:rsidR="00B517DC" w:rsidRDefault="00B517DC" w:rsidP="00B517DC">
      <w:pPr>
        <w:pStyle w:val="Szvegtrzs2"/>
        <w:spacing w:line="276" w:lineRule="auto"/>
        <w:ind w:right="-648"/>
        <w:rPr>
          <w:rFonts w:ascii="Garamond" w:hAnsi="Garamond"/>
        </w:rPr>
      </w:pPr>
    </w:p>
    <w:p w14:paraId="2E16CC71" w14:textId="77777777" w:rsidR="00B517DC" w:rsidRDefault="00B517DC" w:rsidP="00B517DC">
      <w:pPr>
        <w:tabs>
          <w:tab w:val="center" w:pos="11160"/>
        </w:tabs>
        <w:rPr>
          <w:rFonts w:ascii="Garamond" w:hAnsi="Garamond"/>
        </w:rPr>
      </w:pPr>
    </w:p>
    <w:p w14:paraId="3BADD8AD" w14:textId="77777777" w:rsidR="00B517DC" w:rsidRDefault="00B517DC" w:rsidP="00B517DC">
      <w:pPr>
        <w:tabs>
          <w:tab w:val="center" w:pos="11160"/>
        </w:tabs>
        <w:rPr>
          <w:rFonts w:ascii="Garamond" w:hAnsi="Garamond"/>
        </w:rPr>
      </w:pPr>
    </w:p>
    <w:p w14:paraId="175E4595" w14:textId="77777777" w:rsidR="00B517DC" w:rsidRDefault="00B517DC" w:rsidP="00B517DC">
      <w:pPr>
        <w:tabs>
          <w:tab w:val="center" w:pos="11160"/>
        </w:tabs>
        <w:rPr>
          <w:rFonts w:ascii="Garamond" w:hAnsi="Garamond"/>
        </w:rPr>
      </w:pPr>
    </w:p>
    <w:p w14:paraId="16A02BB7" w14:textId="77777777" w:rsidR="00B517DC" w:rsidRDefault="00B517DC" w:rsidP="00B517DC">
      <w:pPr>
        <w:tabs>
          <w:tab w:val="center" w:pos="11160"/>
        </w:tabs>
        <w:rPr>
          <w:rFonts w:ascii="Garamond" w:hAnsi="Garamond"/>
        </w:rPr>
      </w:pPr>
    </w:p>
    <w:p w14:paraId="19B9C301" w14:textId="77777777" w:rsidR="00B517DC" w:rsidRDefault="00B517DC" w:rsidP="00B517DC">
      <w:pPr>
        <w:tabs>
          <w:tab w:val="center" w:pos="11160"/>
        </w:tabs>
        <w:rPr>
          <w:rFonts w:ascii="Garamond" w:hAnsi="Garamond"/>
        </w:rPr>
      </w:pPr>
    </w:p>
    <w:p w14:paraId="067AC7B2" w14:textId="77777777" w:rsidR="00B517DC" w:rsidRDefault="00B517DC" w:rsidP="00B517DC">
      <w:pPr>
        <w:tabs>
          <w:tab w:val="center" w:pos="11160"/>
        </w:tabs>
        <w:rPr>
          <w:rFonts w:ascii="Garamond" w:hAnsi="Garamond"/>
        </w:rPr>
      </w:pPr>
    </w:p>
    <w:p w14:paraId="2F4BB256" w14:textId="77777777" w:rsidR="00B517DC" w:rsidRDefault="00B517DC" w:rsidP="00B517DC">
      <w:pPr>
        <w:tabs>
          <w:tab w:val="center" w:pos="11160"/>
        </w:tabs>
        <w:rPr>
          <w:rFonts w:ascii="Garamond" w:hAnsi="Garamond"/>
        </w:rPr>
      </w:pPr>
    </w:p>
    <w:p w14:paraId="06054957" w14:textId="77777777" w:rsidR="00B517DC" w:rsidRDefault="00B517DC" w:rsidP="00B517DC">
      <w:pPr>
        <w:tabs>
          <w:tab w:val="center" w:pos="11160"/>
        </w:tabs>
        <w:rPr>
          <w:rFonts w:ascii="Garamond" w:hAnsi="Garamond"/>
        </w:rPr>
      </w:pPr>
    </w:p>
    <w:p w14:paraId="13DB35A5" w14:textId="77777777" w:rsidR="00B517DC" w:rsidRDefault="00B517DC" w:rsidP="00B517DC">
      <w:pPr>
        <w:tabs>
          <w:tab w:val="center" w:pos="11160"/>
        </w:tabs>
        <w:rPr>
          <w:rFonts w:ascii="Garamond" w:hAnsi="Garamond"/>
        </w:rPr>
      </w:pPr>
    </w:p>
    <w:p w14:paraId="5BA5C6C4" w14:textId="77777777" w:rsidR="00B517DC" w:rsidRDefault="00B517DC" w:rsidP="00B517DC">
      <w:pPr>
        <w:tabs>
          <w:tab w:val="center" w:pos="11160"/>
        </w:tabs>
        <w:rPr>
          <w:rFonts w:ascii="Garamond" w:hAnsi="Garamond"/>
        </w:rPr>
      </w:pPr>
    </w:p>
    <w:p w14:paraId="01C74684" w14:textId="72A9A737" w:rsidR="00B517DC" w:rsidRDefault="00B517DC">
      <w:pPr>
        <w:spacing w:after="200" w:line="276" w:lineRule="auto"/>
        <w:rPr>
          <w:rFonts w:ascii="Garamond" w:hAnsi="Garamond"/>
        </w:rPr>
      </w:pPr>
      <w:r>
        <w:rPr>
          <w:rFonts w:ascii="Garamond" w:hAnsi="Garamond"/>
        </w:rPr>
        <w:br w:type="page"/>
      </w:r>
    </w:p>
    <w:p w14:paraId="06D46AF5" w14:textId="77777777" w:rsidR="00B517DC" w:rsidRDefault="00B517DC" w:rsidP="00B517DC">
      <w:pPr>
        <w:tabs>
          <w:tab w:val="center" w:pos="11160"/>
        </w:tabs>
        <w:rPr>
          <w:rFonts w:ascii="Garamond" w:hAnsi="Garamond"/>
        </w:rPr>
      </w:pPr>
    </w:p>
    <w:p w14:paraId="556CC04B" w14:textId="77777777" w:rsidR="00B517DC" w:rsidRPr="00347121" w:rsidRDefault="00B517DC" w:rsidP="00347121">
      <w:pPr>
        <w:jc w:val="center"/>
        <w:rPr>
          <w:rFonts w:ascii="Verdana" w:hAnsi="Verdana" w:cs="Times New Roman"/>
          <w:b/>
          <w:smallCaps/>
          <w:color w:val="000000"/>
          <w:sz w:val="20"/>
          <w:szCs w:val="20"/>
        </w:rPr>
      </w:pPr>
      <w:r w:rsidRPr="00347121">
        <w:rPr>
          <w:rFonts w:ascii="Verdana" w:hAnsi="Verdana" w:cs="Times New Roman"/>
          <w:b/>
          <w:smallCaps/>
          <w:color w:val="000000"/>
          <w:sz w:val="20"/>
          <w:szCs w:val="20"/>
        </w:rPr>
        <w:t>Nyilatkozat</w:t>
      </w:r>
    </w:p>
    <w:p w14:paraId="4819D9B5" w14:textId="77777777" w:rsidR="00B517DC" w:rsidRPr="00347121" w:rsidRDefault="00B517DC" w:rsidP="00347121">
      <w:pPr>
        <w:jc w:val="center"/>
        <w:rPr>
          <w:rFonts w:ascii="Verdana" w:hAnsi="Verdana" w:cs="Times New Roman"/>
          <w:b/>
          <w:smallCaps/>
          <w:color w:val="000000"/>
          <w:sz w:val="20"/>
          <w:szCs w:val="20"/>
        </w:rPr>
      </w:pPr>
      <w:r w:rsidRPr="00347121">
        <w:rPr>
          <w:rFonts w:ascii="Verdana" w:hAnsi="Verdana" w:cs="Times New Roman"/>
          <w:b/>
          <w:smallCaps/>
          <w:color w:val="000000"/>
          <w:sz w:val="20"/>
          <w:szCs w:val="20"/>
        </w:rPr>
        <w:t>a kizáró okok tekintetében</w:t>
      </w:r>
    </w:p>
    <w:p w14:paraId="4A3CB71C" w14:textId="77777777" w:rsidR="00D00CA6" w:rsidRDefault="00D00CA6" w:rsidP="00347121">
      <w:pPr>
        <w:jc w:val="center"/>
        <w:rPr>
          <w:rFonts w:ascii="Verdana" w:hAnsi="Verdana" w:cs="Times New Roman"/>
          <w:b/>
          <w:smallCaps/>
          <w:color w:val="000000"/>
          <w:sz w:val="20"/>
          <w:szCs w:val="20"/>
        </w:rPr>
      </w:pPr>
    </w:p>
    <w:p w14:paraId="22C1D424" w14:textId="513198BE" w:rsidR="00B517DC" w:rsidRPr="00347121" w:rsidRDefault="00D00CA6" w:rsidP="00347121">
      <w:pPr>
        <w:jc w:val="center"/>
        <w:rPr>
          <w:rFonts w:ascii="Verdana" w:hAnsi="Verdana" w:cs="Times New Roman"/>
          <w:b/>
          <w:smallCaps/>
          <w:color w:val="000000"/>
          <w:sz w:val="20"/>
          <w:szCs w:val="20"/>
        </w:rPr>
      </w:pPr>
      <w:r>
        <w:rPr>
          <w:rFonts w:ascii="Verdana" w:hAnsi="Verdana" w:cs="Times New Roman"/>
          <w:b/>
          <w:smallCaps/>
          <w:color w:val="000000"/>
          <w:sz w:val="20"/>
          <w:szCs w:val="20"/>
        </w:rPr>
        <w:t xml:space="preserve">az </w:t>
      </w:r>
      <w:r w:rsidR="00B517DC" w:rsidRPr="00347121">
        <w:rPr>
          <w:rFonts w:ascii="Verdana" w:hAnsi="Verdana" w:cs="Times New Roman"/>
          <w:b/>
          <w:smallCaps/>
          <w:color w:val="000000"/>
          <w:sz w:val="20"/>
          <w:szCs w:val="20"/>
        </w:rPr>
        <w:t>eljárásban megjelölt alvállalkozó/alkalmasság igazolására igénybe vett más szervezet nyilatkozata a 310/2011. (XII.23.) Korm.</w:t>
      </w:r>
      <w:r w:rsidRPr="00347121">
        <w:rPr>
          <w:rFonts w:ascii="Verdana" w:hAnsi="Verdana" w:cs="Times New Roman"/>
          <w:b/>
          <w:smallCaps/>
          <w:color w:val="000000"/>
          <w:sz w:val="20"/>
          <w:szCs w:val="20"/>
        </w:rPr>
        <w:t xml:space="preserve"> rendelet 10.§ b) pontja esetén</w:t>
      </w:r>
    </w:p>
    <w:p w14:paraId="00F42553" w14:textId="77777777" w:rsidR="00B517DC" w:rsidRDefault="00B517DC" w:rsidP="00B517DC">
      <w:pPr>
        <w:ind w:right="203"/>
        <w:jc w:val="center"/>
        <w:rPr>
          <w:rFonts w:ascii="Garamond" w:hAnsi="Garamond"/>
          <w:i/>
        </w:rPr>
      </w:pPr>
    </w:p>
    <w:p w14:paraId="3F41FDD0" w14:textId="77777777" w:rsidR="003F4A5C" w:rsidRDefault="003F4A5C" w:rsidP="003F4A5C">
      <w:pPr>
        <w:jc w:val="center"/>
        <w:rPr>
          <w:rFonts w:ascii="Verdana" w:hAnsi="Verdana" w:cs="Times New Roman"/>
          <w:b/>
          <w:bCs/>
          <w:sz w:val="20"/>
          <w:szCs w:val="20"/>
        </w:rPr>
      </w:pPr>
      <w:r>
        <w:rPr>
          <w:rFonts w:ascii="Verdana" w:hAnsi="Verdana" w:cs="Times New Roman"/>
          <w:iCs/>
          <w:color w:val="000000"/>
          <w:sz w:val="20"/>
          <w:szCs w:val="20"/>
        </w:rPr>
        <w:t xml:space="preserve">Az </w:t>
      </w:r>
      <w:r>
        <w:rPr>
          <w:rFonts w:ascii="Verdana" w:hAnsi="Verdana" w:cs="Times New Roman"/>
          <w:b/>
          <w:sz w:val="20"/>
          <w:szCs w:val="20"/>
        </w:rPr>
        <w:t>„A</w:t>
      </w:r>
      <w:r>
        <w:rPr>
          <w:rFonts w:ascii="Verdana" w:hAnsi="Verdana" w:cs="Times New Roman"/>
          <w:b/>
          <w:sz w:val="20"/>
          <w:szCs w:val="20"/>
          <w:lang w:val="en-GB"/>
        </w:rPr>
        <w:t>udiovizuális és biztonságtechnikai rendszer kialakítása az OVF központi konferenciatermeiben és a Törzsvezetői tárgyalóban a meglévő technika rendszer részbeni megtartásával</w:t>
      </w:r>
      <w:r>
        <w:rPr>
          <w:rFonts w:ascii="Verdana" w:hAnsi="Verdana" w:cs="Times New Roman"/>
          <w:b/>
          <w:sz w:val="20"/>
          <w:szCs w:val="20"/>
        </w:rPr>
        <w:t xml:space="preserve"> ” adásvételi szerződés keretében”</w:t>
      </w:r>
    </w:p>
    <w:p w14:paraId="61B2EE06" w14:textId="77777777" w:rsidR="003F4A5C" w:rsidRDefault="003F4A5C" w:rsidP="003F4A5C">
      <w:pPr>
        <w:jc w:val="center"/>
        <w:rPr>
          <w:rFonts w:ascii="Verdana" w:hAnsi="Verdana" w:cs="Times New Roman"/>
          <w:iCs/>
          <w:color w:val="000000"/>
          <w:sz w:val="20"/>
          <w:szCs w:val="20"/>
        </w:rPr>
      </w:pPr>
    </w:p>
    <w:p w14:paraId="192945ED" w14:textId="286257BD" w:rsidR="003F4A5C" w:rsidRDefault="003F4A5C" w:rsidP="003F4A5C">
      <w:pPr>
        <w:ind w:right="203"/>
        <w:jc w:val="center"/>
        <w:rPr>
          <w:rFonts w:ascii="Garamond" w:hAnsi="Garamond"/>
          <w:i/>
        </w:rPr>
      </w:pPr>
      <w:r>
        <w:rPr>
          <w:rFonts w:ascii="Verdana" w:hAnsi="Verdana" w:cs="Times New Roman"/>
          <w:iCs/>
          <w:color w:val="000000"/>
          <w:sz w:val="20"/>
          <w:szCs w:val="20"/>
        </w:rPr>
        <w:t>tárgyú közbeszerzési eljárásban</w:t>
      </w:r>
    </w:p>
    <w:p w14:paraId="31489621" w14:textId="77777777" w:rsidR="00B517DC" w:rsidRDefault="00B517DC" w:rsidP="00B517DC">
      <w:pPr>
        <w:ind w:right="203"/>
        <w:jc w:val="center"/>
        <w:rPr>
          <w:rFonts w:ascii="Garamond" w:hAnsi="Garamond"/>
          <w:i/>
        </w:rPr>
      </w:pPr>
    </w:p>
    <w:p w14:paraId="6AC32B96" w14:textId="77777777" w:rsidR="00185559" w:rsidRDefault="00185559" w:rsidP="00B517DC">
      <w:pPr>
        <w:autoSpaceDE w:val="0"/>
        <w:autoSpaceDN w:val="0"/>
        <w:adjustRightInd w:val="0"/>
        <w:jc w:val="both"/>
        <w:rPr>
          <w:rFonts w:ascii="Verdana" w:hAnsi="Verdana" w:cs="Times New Roman"/>
          <w:color w:val="000000"/>
          <w:sz w:val="20"/>
          <w:szCs w:val="20"/>
        </w:rPr>
      </w:pPr>
      <w:r>
        <w:rPr>
          <w:rFonts w:ascii="Verdana" w:hAnsi="Verdana" w:cs="Times New Roman"/>
          <w:color w:val="000000"/>
          <w:sz w:val="20"/>
          <w:szCs w:val="20"/>
        </w:rPr>
        <w:t xml:space="preserve">Alulírott …………………….. </w:t>
      </w:r>
      <w:r>
        <w:rPr>
          <w:rFonts w:ascii="Verdana" w:hAnsi="Verdana" w:cs="Times New Roman"/>
          <w:i/>
          <w:color w:val="000000"/>
          <w:sz w:val="20"/>
          <w:szCs w:val="20"/>
          <w:highlight w:val="lightGray"/>
        </w:rPr>
        <w:t>(név és képviseleti jogkör/titulus megnevezése)</w:t>
      </w:r>
      <w:r>
        <w:rPr>
          <w:rFonts w:ascii="Verdana" w:hAnsi="Verdana" w:cs="Times New Roman"/>
          <w:color w:val="000000"/>
          <w:sz w:val="20"/>
          <w:szCs w:val="20"/>
        </w:rPr>
        <w:t>, a …………………………………….…</w:t>
      </w:r>
      <w:r>
        <w:rPr>
          <w:rFonts w:ascii="Verdana" w:hAnsi="Verdana" w:cs="Times New Roman"/>
          <w:i/>
          <w:color w:val="000000"/>
          <w:sz w:val="20"/>
          <w:szCs w:val="20"/>
          <w:highlight w:val="lightGray"/>
        </w:rPr>
        <w:t>(</w:t>
      </w:r>
      <w:r w:rsidRPr="00347121">
        <w:rPr>
          <w:rFonts w:ascii="Verdana" w:hAnsi="Verdana" w:cs="Times New Roman"/>
          <w:i/>
          <w:color w:val="000000"/>
          <w:sz w:val="20"/>
          <w:szCs w:val="20"/>
        </w:rPr>
        <w:t>eljárásban megjelölt alvállalkozó/alkalmasság igazolására igénybe vett más szervezet megnevezése, székhelye</w:t>
      </w:r>
      <w:r w:rsidRPr="00347121">
        <w:rPr>
          <w:rFonts w:ascii="Verdana" w:hAnsi="Verdana" w:cs="Times New Roman"/>
          <w:color w:val="000000"/>
          <w:sz w:val="20"/>
          <w:szCs w:val="20"/>
        </w:rPr>
        <w:t>)</w:t>
      </w:r>
      <w:r>
        <w:rPr>
          <w:rFonts w:ascii="Verdana" w:hAnsi="Verdana" w:cs="Times New Roman"/>
          <w:color w:val="000000"/>
          <w:sz w:val="20"/>
          <w:szCs w:val="20"/>
        </w:rPr>
        <w:t xml:space="preserve"> képviseletében eljárva</w:t>
      </w:r>
      <w:r w:rsidRPr="00347121">
        <w:rPr>
          <w:rFonts w:ascii="Verdana" w:hAnsi="Verdana" w:cs="Times New Roman"/>
          <w:color w:val="000000"/>
          <w:sz w:val="20"/>
          <w:szCs w:val="20"/>
        </w:rPr>
        <w:t xml:space="preserve"> </w:t>
      </w:r>
    </w:p>
    <w:p w14:paraId="442B6D99" w14:textId="77777777" w:rsidR="00B517DC" w:rsidRDefault="00B517DC" w:rsidP="00B517DC">
      <w:pPr>
        <w:shd w:val="clear" w:color="auto" w:fill="FFFFFF"/>
        <w:jc w:val="both"/>
        <w:rPr>
          <w:rFonts w:ascii="Garamond" w:hAnsi="Garamond" w:cs="Arial"/>
          <w:b/>
          <w:i/>
          <w:color w:val="000000"/>
          <w:lang w:eastAsia="en-GB"/>
        </w:rPr>
      </w:pPr>
    </w:p>
    <w:p w14:paraId="51186AFC" w14:textId="77777777" w:rsidR="00B517DC" w:rsidRPr="00347121" w:rsidRDefault="00B517DC" w:rsidP="00347121">
      <w:pPr>
        <w:jc w:val="center"/>
        <w:rPr>
          <w:rFonts w:ascii="Verdana" w:hAnsi="Verdana" w:cs="Calibri"/>
          <w:b/>
          <w:sz w:val="20"/>
          <w:szCs w:val="20"/>
        </w:rPr>
      </w:pPr>
      <w:r w:rsidRPr="00347121">
        <w:rPr>
          <w:rFonts w:ascii="Verdana" w:hAnsi="Verdana"/>
          <w:b/>
          <w:sz w:val="20"/>
          <w:szCs w:val="20"/>
        </w:rPr>
        <w:t>nyilatkozom,</w:t>
      </w:r>
    </w:p>
    <w:p w14:paraId="30CD2EAC" w14:textId="77777777" w:rsidR="00B517DC" w:rsidRPr="00347121" w:rsidRDefault="00B517DC" w:rsidP="00347121">
      <w:pPr>
        <w:jc w:val="both"/>
        <w:rPr>
          <w:rFonts w:ascii="Verdana" w:hAnsi="Verdana"/>
          <w:b/>
          <w:i/>
          <w:sz w:val="20"/>
          <w:szCs w:val="20"/>
        </w:rPr>
      </w:pPr>
    </w:p>
    <w:p w14:paraId="4A845041" w14:textId="7DD662B5" w:rsidR="00B517DC" w:rsidRPr="00347121" w:rsidRDefault="00B517DC" w:rsidP="00347121">
      <w:pPr>
        <w:pStyle w:val="Szvegtrzs2"/>
        <w:spacing w:line="276" w:lineRule="auto"/>
        <w:jc w:val="both"/>
        <w:rPr>
          <w:rFonts w:ascii="Verdana" w:hAnsi="Verdana"/>
          <w:sz w:val="20"/>
          <w:szCs w:val="20"/>
          <w:lang w:eastAsia="en-US"/>
        </w:rPr>
      </w:pPr>
      <w:r w:rsidRPr="00347121">
        <w:rPr>
          <w:rFonts w:ascii="Verdana" w:hAnsi="Verdana"/>
          <w:sz w:val="20"/>
          <w:szCs w:val="20"/>
        </w:rPr>
        <w:t xml:space="preserve">hogy az általam képviselt ……………………………………………………………. </w:t>
      </w:r>
      <w:r w:rsidRPr="00347121">
        <w:rPr>
          <w:rFonts w:ascii="Verdana" w:hAnsi="Verdana"/>
          <w:i/>
          <w:sz w:val="20"/>
          <w:szCs w:val="20"/>
        </w:rPr>
        <w:t>(eljárásban megjelölt alvállalkozó/alkalmasság igazolására igénybe vett más szervezet neve)</w:t>
      </w:r>
      <w:r w:rsidRPr="00347121">
        <w:rPr>
          <w:rFonts w:ascii="Verdana" w:hAnsi="Verdana"/>
          <w:sz w:val="20"/>
          <w:szCs w:val="20"/>
        </w:rPr>
        <w:t xml:space="preserve"> nem tartozik </w:t>
      </w:r>
      <w:r w:rsidR="000C1C13" w:rsidRPr="000C1C13">
        <w:rPr>
          <w:rFonts w:ascii="Verdana" w:hAnsi="Verdana"/>
          <w:sz w:val="20"/>
          <w:szCs w:val="20"/>
        </w:rPr>
        <w:t>Kbt. 57.§ (1) bekezdés a)-d) és f) pontjaiban</w:t>
      </w:r>
      <w:r w:rsidR="00185559">
        <w:rPr>
          <w:rFonts w:ascii="Verdana" w:hAnsi="Verdana"/>
          <w:sz w:val="20"/>
          <w:szCs w:val="20"/>
        </w:rPr>
        <w:t xml:space="preserve"> foglalt kizáró okok hatálya alá</w:t>
      </w:r>
      <w:r w:rsidRPr="00347121">
        <w:rPr>
          <w:rFonts w:ascii="Verdana" w:hAnsi="Verdana"/>
          <w:sz w:val="20"/>
          <w:szCs w:val="20"/>
        </w:rPr>
        <w:t>.</w:t>
      </w:r>
    </w:p>
    <w:p w14:paraId="5107AA4D" w14:textId="77777777" w:rsidR="00B517DC" w:rsidRDefault="00B517DC" w:rsidP="00B517DC">
      <w:pPr>
        <w:widowControl w:val="0"/>
        <w:autoSpaceDE w:val="0"/>
        <w:autoSpaceDN w:val="0"/>
        <w:ind w:right="70"/>
        <w:jc w:val="both"/>
        <w:rPr>
          <w:rFonts w:ascii="Garamond" w:hAnsi="Garamond"/>
        </w:rPr>
      </w:pPr>
    </w:p>
    <w:p w14:paraId="2E1D19E6" w14:textId="77777777" w:rsidR="00B517DC" w:rsidRDefault="00B517DC" w:rsidP="00B517DC">
      <w:pPr>
        <w:ind w:left="60"/>
        <w:jc w:val="both"/>
        <w:rPr>
          <w:rFonts w:ascii="Garamond" w:hAnsi="Garamond" w:cs="Garamond"/>
        </w:rPr>
      </w:pPr>
    </w:p>
    <w:p w14:paraId="67316DA2" w14:textId="77777777" w:rsidR="00D00CA6" w:rsidRDefault="00D00CA6" w:rsidP="00D00CA6">
      <w:pPr>
        <w:numPr>
          <w:ilvl w:val="12"/>
          <w:numId w:val="0"/>
        </w:numPr>
        <w:rPr>
          <w:rFonts w:ascii="Verdana" w:hAnsi="Verdana" w:cs="Times New Roman"/>
          <w:color w:val="000000"/>
          <w:sz w:val="20"/>
          <w:szCs w:val="20"/>
        </w:rPr>
      </w:pPr>
      <w:r>
        <w:rPr>
          <w:rFonts w:ascii="Verdana" w:hAnsi="Verdana" w:cs="Times New Roman"/>
          <w:color w:val="000000"/>
          <w:sz w:val="20"/>
          <w:szCs w:val="20"/>
        </w:rPr>
        <w:t>Kelt……………………….</w:t>
      </w:r>
    </w:p>
    <w:p w14:paraId="6E47C5E7" w14:textId="77777777" w:rsidR="00D00CA6" w:rsidRDefault="00D00CA6" w:rsidP="00D00CA6">
      <w:pPr>
        <w:pStyle w:val="Szvegtrzs21"/>
        <w:tabs>
          <w:tab w:val="center" w:pos="6946"/>
        </w:tabs>
        <w:ind w:left="0"/>
        <w:rPr>
          <w:rFonts w:ascii="Verdana" w:hAnsi="Verdana"/>
          <w:color w:val="000000"/>
          <w:sz w:val="20"/>
          <w:szCs w:val="20"/>
        </w:rPr>
      </w:pPr>
    </w:p>
    <w:p w14:paraId="528017E4" w14:textId="77777777" w:rsidR="00D00CA6" w:rsidRDefault="00D00CA6" w:rsidP="00D00CA6">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D00CA6" w14:paraId="792314FA" w14:textId="77777777" w:rsidTr="00D00CA6">
        <w:tc>
          <w:tcPr>
            <w:tcW w:w="4682" w:type="dxa"/>
            <w:hideMark/>
          </w:tcPr>
          <w:p w14:paraId="1721721A" w14:textId="77777777" w:rsidR="00D00CA6" w:rsidRDefault="00D00CA6">
            <w:pPr>
              <w:pStyle w:val="Szvegtrzs21"/>
              <w:spacing w:line="276" w:lineRule="auto"/>
              <w:ind w:left="0"/>
              <w:rPr>
                <w:rFonts w:ascii="Verdana" w:hAnsi="Verdana"/>
                <w:color w:val="000000"/>
                <w:sz w:val="20"/>
                <w:szCs w:val="20"/>
                <w:lang w:eastAsia="en-US"/>
              </w:rPr>
            </w:pPr>
            <w:r>
              <w:rPr>
                <w:rFonts w:ascii="Verdana" w:hAnsi="Verdana"/>
                <w:color w:val="000000"/>
                <w:sz w:val="20"/>
                <w:szCs w:val="20"/>
                <w:lang w:eastAsia="en-US"/>
              </w:rPr>
              <w:t>_____________________________________</w:t>
            </w:r>
          </w:p>
        </w:tc>
      </w:tr>
      <w:tr w:rsidR="00D00CA6" w14:paraId="65D7C3E5" w14:textId="77777777" w:rsidTr="00D00CA6">
        <w:tc>
          <w:tcPr>
            <w:tcW w:w="4682" w:type="dxa"/>
            <w:hideMark/>
          </w:tcPr>
          <w:p w14:paraId="51E8AA3D" w14:textId="77777777" w:rsidR="00D00CA6" w:rsidRDefault="00D00CA6">
            <w:pPr>
              <w:pStyle w:val="Szvegtrzs21"/>
              <w:spacing w:line="276" w:lineRule="auto"/>
              <w:ind w:left="0"/>
              <w:jc w:val="center"/>
              <w:rPr>
                <w:rFonts w:ascii="Verdana" w:hAnsi="Verdana"/>
                <w:color w:val="000000"/>
                <w:sz w:val="20"/>
                <w:szCs w:val="20"/>
                <w:lang w:eastAsia="en-US"/>
              </w:rPr>
            </w:pPr>
            <w:r>
              <w:rPr>
                <w:rFonts w:ascii="Verdana" w:hAnsi="Verdana"/>
                <w:color w:val="000000"/>
                <w:sz w:val="20"/>
                <w:szCs w:val="20"/>
                <w:lang w:eastAsia="en-US"/>
              </w:rPr>
              <w:t xml:space="preserve">Cégszerű aláírás </w:t>
            </w:r>
          </w:p>
        </w:tc>
      </w:tr>
    </w:tbl>
    <w:p w14:paraId="21830AF3" w14:textId="77777777" w:rsidR="00D00CA6" w:rsidRDefault="00D00CA6" w:rsidP="00D00CA6">
      <w:pPr>
        <w:jc w:val="center"/>
        <w:rPr>
          <w:rFonts w:ascii="Verdana" w:hAnsi="Verdana" w:cs="Times New Roman"/>
          <w:sz w:val="20"/>
          <w:szCs w:val="20"/>
        </w:rPr>
      </w:pPr>
    </w:p>
    <w:p w14:paraId="0AABC3F3" w14:textId="77777777" w:rsidR="00B517DC" w:rsidRDefault="00B517DC" w:rsidP="00B517DC">
      <w:pPr>
        <w:widowControl w:val="0"/>
        <w:autoSpaceDE w:val="0"/>
        <w:autoSpaceDN w:val="0"/>
        <w:ind w:right="70"/>
        <w:jc w:val="both"/>
        <w:rPr>
          <w:rFonts w:ascii="Garamond" w:hAnsi="Garamond"/>
          <w:lang w:eastAsia="en-US"/>
        </w:rPr>
      </w:pPr>
    </w:p>
    <w:p w14:paraId="7A88F19A" w14:textId="77777777" w:rsidR="00B517DC" w:rsidRDefault="00B517DC" w:rsidP="00B517DC">
      <w:pPr>
        <w:pStyle w:val="Szvegtrzs2"/>
        <w:spacing w:line="276" w:lineRule="auto"/>
        <w:ind w:right="-648"/>
        <w:rPr>
          <w:rFonts w:ascii="Garamond" w:hAnsi="Garamond"/>
        </w:rPr>
      </w:pPr>
    </w:p>
    <w:p w14:paraId="631C7616" w14:textId="77777777" w:rsidR="009F2BC9" w:rsidRDefault="009F2BC9" w:rsidP="00347121">
      <w:pPr>
        <w:rPr>
          <w:rFonts w:ascii="Verdana" w:hAnsi="Verdana" w:cs="Times New Roman"/>
          <w:sz w:val="20"/>
          <w:szCs w:val="20"/>
        </w:rPr>
      </w:pPr>
    </w:p>
    <w:p w14:paraId="12775F04" w14:textId="77777777" w:rsidR="009F2BC9" w:rsidRDefault="009F2BC9" w:rsidP="00347121">
      <w:pPr>
        <w:rPr>
          <w:rFonts w:ascii="Verdana" w:hAnsi="Verdana" w:cs="Times New Roman"/>
          <w:sz w:val="20"/>
          <w:szCs w:val="20"/>
        </w:rPr>
      </w:pPr>
    </w:p>
    <w:p w14:paraId="410C3717" w14:textId="77777777" w:rsidR="009F2BC9" w:rsidRDefault="009F2BC9" w:rsidP="00347121">
      <w:pPr>
        <w:rPr>
          <w:rFonts w:ascii="Verdana" w:hAnsi="Verdana" w:cs="Times New Roman"/>
          <w:sz w:val="20"/>
          <w:szCs w:val="20"/>
        </w:rPr>
      </w:pPr>
    </w:p>
    <w:p w14:paraId="0CAA476C" w14:textId="77777777" w:rsidR="009F2BC9" w:rsidRDefault="009F2BC9" w:rsidP="00347121">
      <w:pPr>
        <w:rPr>
          <w:rFonts w:ascii="Verdana" w:hAnsi="Verdana" w:cs="Times New Roman"/>
          <w:sz w:val="20"/>
          <w:szCs w:val="20"/>
        </w:rPr>
      </w:pPr>
    </w:p>
    <w:p w14:paraId="17AC50A9" w14:textId="480DA344" w:rsidR="00166167" w:rsidRPr="00347121" w:rsidRDefault="00166167" w:rsidP="00347121">
      <w:pPr>
        <w:jc w:val="center"/>
        <w:rPr>
          <w:rFonts w:ascii="Verdana" w:hAnsi="Verdana" w:cs="Times New Roman"/>
          <w:b/>
          <w:smallCaps/>
          <w:sz w:val="20"/>
          <w:szCs w:val="20"/>
        </w:rPr>
      </w:pPr>
      <w:r w:rsidRPr="00347121">
        <w:rPr>
          <w:rFonts w:ascii="Verdana" w:hAnsi="Verdana" w:cs="Times New Roman"/>
          <w:sz w:val="20"/>
          <w:szCs w:val="20"/>
        </w:rPr>
        <w:br w:type="page"/>
      </w:r>
    </w:p>
    <w:p w14:paraId="46F571C4" w14:textId="77777777" w:rsidR="00B314F4" w:rsidRDefault="00B314F4" w:rsidP="00166167">
      <w:pPr>
        <w:pStyle w:val="Cmsor30"/>
        <w:spacing w:before="4200" w:after="240"/>
        <w:ind w:left="567"/>
        <w:jc w:val="center"/>
        <w:rPr>
          <w:rFonts w:ascii="Verdana" w:hAnsi="Verdana"/>
          <w:smallCaps/>
          <w:sz w:val="20"/>
          <w:szCs w:val="20"/>
        </w:rPr>
      </w:pPr>
    </w:p>
    <w:p w14:paraId="1A42FA6D" w14:textId="77777777" w:rsidR="00166167" w:rsidRPr="00347121" w:rsidRDefault="00166167" w:rsidP="00166167">
      <w:pPr>
        <w:pStyle w:val="Cmsor30"/>
        <w:spacing w:before="4200" w:after="240"/>
        <w:ind w:left="567"/>
        <w:jc w:val="center"/>
        <w:rPr>
          <w:rFonts w:ascii="Verdana" w:hAnsi="Verdana"/>
          <w:smallCaps/>
          <w:sz w:val="20"/>
          <w:szCs w:val="20"/>
        </w:rPr>
      </w:pPr>
      <w:bookmarkStart w:id="244" w:name="_Toc422405816"/>
      <w:r w:rsidRPr="00347121">
        <w:rPr>
          <w:rFonts w:ascii="Verdana" w:hAnsi="Verdana"/>
          <w:smallCaps/>
          <w:sz w:val="20"/>
          <w:szCs w:val="20"/>
        </w:rPr>
        <w:t>M/4. Nyilatkozat a kbt. 58. § (3) bekezdése alapján</w:t>
      </w:r>
      <w:bookmarkEnd w:id="244"/>
    </w:p>
    <w:p w14:paraId="168DF8BF" w14:textId="77777777" w:rsidR="00166167" w:rsidRPr="00347121" w:rsidRDefault="00166167" w:rsidP="00166167">
      <w:pPr>
        <w:spacing w:line="260" w:lineRule="atLeast"/>
        <w:jc w:val="center"/>
        <w:rPr>
          <w:rFonts w:ascii="Verdana" w:hAnsi="Verdana" w:cs="Times New Roman"/>
          <w:b/>
          <w:color w:val="000000"/>
          <w:sz w:val="20"/>
          <w:szCs w:val="20"/>
        </w:rPr>
      </w:pPr>
    </w:p>
    <w:p w14:paraId="5F8C865C" w14:textId="77777777" w:rsidR="00166167" w:rsidRPr="00347121" w:rsidRDefault="00166167" w:rsidP="00166167">
      <w:pPr>
        <w:jc w:val="center"/>
        <w:rPr>
          <w:rFonts w:ascii="Verdana" w:hAnsi="Verdana" w:cs="Times New Roman"/>
          <w:b/>
          <w:smallCaps/>
          <w:sz w:val="20"/>
          <w:szCs w:val="20"/>
        </w:rPr>
      </w:pPr>
      <w:r w:rsidRPr="00347121">
        <w:rPr>
          <w:rFonts w:ascii="Verdana" w:hAnsi="Verdana" w:cs="Times New Roman"/>
          <w:b/>
          <w:smallCaps/>
          <w:color w:val="FF0000"/>
          <w:sz w:val="20"/>
          <w:szCs w:val="20"/>
        </w:rPr>
        <w:br w:type="page"/>
      </w:r>
    </w:p>
    <w:p w14:paraId="2D0B627F" w14:textId="4566778D" w:rsidR="00166167" w:rsidRPr="00347121" w:rsidRDefault="008728C7" w:rsidP="00166167">
      <w:pPr>
        <w:jc w:val="center"/>
        <w:rPr>
          <w:rFonts w:ascii="Verdana" w:hAnsi="Verdana" w:cs="Times New Roman"/>
          <w:b/>
          <w:smallCaps/>
          <w:color w:val="000000"/>
          <w:sz w:val="20"/>
          <w:szCs w:val="20"/>
        </w:rPr>
      </w:pPr>
      <w:r>
        <w:rPr>
          <w:rFonts w:ascii="Verdana" w:hAnsi="Verdana" w:cs="Times New Roman"/>
          <w:b/>
          <w:smallCaps/>
          <w:color w:val="000000"/>
          <w:sz w:val="20"/>
          <w:szCs w:val="20"/>
        </w:rPr>
        <w:lastRenderedPageBreak/>
        <w:t>n</w:t>
      </w:r>
      <w:r w:rsidR="00166167" w:rsidRPr="00347121">
        <w:rPr>
          <w:rFonts w:ascii="Verdana" w:hAnsi="Verdana" w:cs="Times New Roman"/>
          <w:b/>
          <w:smallCaps/>
          <w:color w:val="000000"/>
          <w:sz w:val="20"/>
          <w:szCs w:val="20"/>
        </w:rPr>
        <w:t>yilatkozat</w:t>
      </w:r>
    </w:p>
    <w:p w14:paraId="28CE6B45" w14:textId="77777777" w:rsidR="00166167" w:rsidRPr="00347121" w:rsidRDefault="00166167" w:rsidP="00166167">
      <w:pPr>
        <w:jc w:val="both"/>
        <w:rPr>
          <w:rFonts w:ascii="Verdana" w:hAnsi="Verdana" w:cs="Times New Roman"/>
          <w:b/>
          <w:smallCaps/>
          <w:color w:val="000000"/>
          <w:sz w:val="20"/>
          <w:szCs w:val="20"/>
        </w:rPr>
      </w:pPr>
    </w:p>
    <w:p w14:paraId="11F5F456" w14:textId="4DA7C995" w:rsidR="00166167" w:rsidRPr="00347121" w:rsidRDefault="00166167" w:rsidP="00166167">
      <w:pPr>
        <w:jc w:val="center"/>
        <w:rPr>
          <w:rFonts w:ascii="Verdana" w:hAnsi="Verdana" w:cs="Times New Roman"/>
          <w:b/>
          <w:smallCaps/>
          <w:color w:val="000000"/>
          <w:sz w:val="20"/>
          <w:szCs w:val="20"/>
        </w:rPr>
      </w:pPr>
      <w:r w:rsidRPr="00347121">
        <w:rPr>
          <w:rFonts w:ascii="Verdana" w:hAnsi="Verdana" w:cs="Times New Roman"/>
          <w:b/>
          <w:smallCaps/>
          <w:color w:val="000000"/>
          <w:sz w:val="20"/>
          <w:szCs w:val="20"/>
        </w:rPr>
        <w:t>a Kbt.</w:t>
      </w:r>
      <w:r w:rsidR="009F2BC9">
        <w:rPr>
          <w:rFonts w:ascii="Verdana" w:hAnsi="Verdana" w:cs="Times New Roman"/>
          <w:b/>
          <w:smallCaps/>
          <w:color w:val="000000"/>
          <w:sz w:val="20"/>
          <w:szCs w:val="20"/>
        </w:rPr>
        <w:t xml:space="preserve"> 5</w:t>
      </w:r>
      <w:r w:rsidRPr="00347121">
        <w:rPr>
          <w:rFonts w:ascii="Verdana" w:hAnsi="Verdana" w:cs="Times New Roman"/>
          <w:b/>
          <w:smallCaps/>
          <w:color w:val="000000"/>
          <w:sz w:val="20"/>
          <w:szCs w:val="20"/>
        </w:rPr>
        <w:t>8. § (3) bekezdése alapján</w:t>
      </w:r>
    </w:p>
    <w:p w14:paraId="23AB388C" w14:textId="77777777" w:rsidR="00166167" w:rsidRDefault="00166167" w:rsidP="00166167">
      <w:pPr>
        <w:jc w:val="center"/>
        <w:rPr>
          <w:rFonts w:ascii="Verdana" w:hAnsi="Verdana" w:cs="Times New Roman"/>
          <w:iCs/>
          <w:color w:val="000000"/>
          <w:sz w:val="20"/>
          <w:szCs w:val="20"/>
        </w:rPr>
      </w:pPr>
    </w:p>
    <w:p w14:paraId="15275875" w14:textId="77777777" w:rsidR="009F2BC9" w:rsidRPr="00347121" w:rsidRDefault="009F2BC9" w:rsidP="00166167">
      <w:pPr>
        <w:jc w:val="center"/>
        <w:rPr>
          <w:rFonts w:ascii="Verdana" w:hAnsi="Verdana" w:cs="Times New Roman"/>
          <w:iCs/>
          <w:color w:val="000000"/>
          <w:sz w:val="20"/>
          <w:szCs w:val="20"/>
        </w:rPr>
      </w:pPr>
    </w:p>
    <w:p w14:paraId="4F246778" w14:textId="77777777" w:rsidR="003F4A5C" w:rsidRDefault="003F4A5C" w:rsidP="003F4A5C">
      <w:pPr>
        <w:jc w:val="center"/>
        <w:rPr>
          <w:rFonts w:ascii="Verdana" w:hAnsi="Verdana" w:cs="Times New Roman"/>
          <w:b/>
          <w:bCs/>
          <w:sz w:val="20"/>
          <w:szCs w:val="20"/>
        </w:rPr>
      </w:pPr>
      <w:r>
        <w:rPr>
          <w:rFonts w:ascii="Verdana" w:hAnsi="Verdana" w:cs="Times New Roman"/>
          <w:iCs/>
          <w:color w:val="000000"/>
          <w:sz w:val="20"/>
          <w:szCs w:val="20"/>
        </w:rPr>
        <w:t xml:space="preserve">Az </w:t>
      </w:r>
      <w:r>
        <w:rPr>
          <w:rFonts w:ascii="Verdana" w:hAnsi="Verdana" w:cs="Times New Roman"/>
          <w:b/>
          <w:sz w:val="20"/>
          <w:szCs w:val="20"/>
        </w:rPr>
        <w:t>„A</w:t>
      </w:r>
      <w:r>
        <w:rPr>
          <w:rFonts w:ascii="Verdana" w:hAnsi="Verdana" w:cs="Times New Roman"/>
          <w:b/>
          <w:sz w:val="20"/>
          <w:szCs w:val="20"/>
          <w:lang w:val="en-GB"/>
        </w:rPr>
        <w:t>udiovizuális és biztonságtechnikai rendszer kialakítása az OVF központi konferenciatermeiben és a Törzsvezetői tárgyalóban a meglévő technika rendszer részbeni megtartásával</w:t>
      </w:r>
      <w:r>
        <w:rPr>
          <w:rFonts w:ascii="Verdana" w:hAnsi="Verdana" w:cs="Times New Roman"/>
          <w:b/>
          <w:sz w:val="20"/>
          <w:szCs w:val="20"/>
        </w:rPr>
        <w:t xml:space="preserve"> ” adásvételi szerződés keretében”</w:t>
      </w:r>
    </w:p>
    <w:p w14:paraId="42A2502B" w14:textId="77777777" w:rsidR="003F4A5C" w:rsidRDefault="003F4A5C" w:rsidP="003F4A5C">
      <w:pPr>
        <w:jc w:val="center"/>
        <w:rPr>
          <w:rFonts w:ascii="Verdana" w:hAnsi="Verdana" w:cs="Times New Roman"/>
          <w:iCs/>
          <w:color w:val="000000"/>
          <w:sz w:val="20"/>
          <w:szCs w:val="20"/>
        </w:rPr>
      </w:pPr>
    </w:p>
    <w:p w14:paraId="74680B50" w14:textId="3BA4FD0D" w:rsidR="00166167" w:rsidRPr="00347121" w:rsidRDefault="003F4A5C" w:rsidP="00166167">
      <w:pPr>
        <w:jc w:val="center"/>
        <w:rPr>
          <w:rFonts w:ascii="Verdana" w:hAnsi="Verdana" w:cs="Times New Roman"/>
          <w:iCs/>
          <w:color w:val="000000"/>
          <w:sz w:val="20"/>
          <w:szCs w:val="20"/>
        </w:rPr>
      </w:pPr>
      <w:r>
        <w:rPr>
          <w:rFonts w:ascii="Verdana" w:hAnsi="Verdana" w:cs="Times New Roman"/>
          <w:iCs/>
          <w:color w:val="000000"/>
          <w:sz w:val="20"/>
          <w:szCs w:val="20"/>
        </w:rPr>
        <w:t>tárgyú közbeszerzési eljárásban</w:t>
      </w:r>
    </w:p>
    <w:p w14:paraId="5686E137" w14:textId="77777777" w:rsidR="00166167" w:rsidRPr="00347121" w:rsidRDefault="00166167" w:rsidP="00166167">
      <w:pPr>
        <w:suppressAutoHyphens/>
        <w:jc w:val="both"/>
        <w:rPr>
          <w:rFonts w:ascii="Verdana" w:hAnsi="Verdana" w:cs="Times New Roman"/>
          <w:bCs/>
          <w:i/>
          <w:color w:val="000000"/>
          <w:sz w:val="20"/>
          <w:szCs w:val="20"/>
        </w:rPr>
      </w:pPr>
    </w:p>
    <w:p w14:paraId="0F7ADD37" w14:textId="77777777" w:rsidR="00166167" w:rsidRPr="00347121" w:rsidRDefault="00166167" w:rsidP="00166167">
      <w:pPr>
        <w:jc w:val="both"/>
        <w:rPr>
          <w:rFonts w:ascii="Verdana" w:hAnsi="Verdana" w:cs="Times New Roman"/>
          <w:color w:val="000000"/>
          <w:sz w:val="20"/>
          <w:szCs w:val="20"/>
        </w:rPr>
      </w:pPr>
    </w:p>
    <w:p w14:paraId="77853F79" w14:textId="77777777" w:rsidR="00166167" w:rsidRPr="00347121" w:rsidRDefault="00166167" w:rsidP="00166167">
      <w:pPr>
        <w:jc w:val="both"/>
        <w:rPr>
          <w:rFonts w:ascii="Verdana" w:hAnsi="Verdana" w:cs="Times New Roman"/>
          <w:color w:val="000000"/>
          <w:sz w:val="20"/>
          <w:szCs w:val="20"/>
        </w:rPr>
      </w:pPr>
    </w:p>
    <w:p w14:paraId="4DE10383" w14:textId="77777777" w:rsidR="00166167" w:rsidRPr="00347121" w:rsidRDefault="00166167" w:rsidP="00166167">
      <w:pPr>
        <w:jc w:val="both"/>
        <w:rPr>
          <w:rFonts w:ascii="Verdana" w:hAnsi="Verdana" w:cs="Times New Roman"/>
          <w:color w:val="000000"/>
          <w:sz w:val="20"/>
          <w:szCs w:val="20"/>
        </w:rPr>
      </w:pPr>
      <w:r w:rsidRPr="00347121">
        <w:rPr>
          <w:rFonts w:ascii="Verdana" w:hAnsi="Verdana" w:cs="Times New Roman"/>
          <w:color w:val="000000"/>
          <w:sz w:val="20"/>
          <w:szCs w:val="20"/>
        </w:rPr>
        <w:t xml:space="preserve">Alulírott …………………….. </w:t>
      </w:r>
      <w:r w:rsidRPr="00347121">
        <w:rPr>
          <w:rFonts w:ascii="Verdana" w:hAnsi="Verdana" w:cs="Times New Roman"/>
          <w:i/>
          <w:color w:val="000000"/>
          <w:sz w:val="20"/>
          <w:szCs w:val="20"/>
        </w:rPr>
        <w:t>(név és képviseleti jogkör/titulus megnevezése)</w:t>
      </w:r>
      <w:r w:rsidRPr="00347121">
        <w:rPr>
          <w:rFonts w:ascii="Verdana" w:hAnsi="Verdana" w:cs="Times New Roman"/>
          <w:color w:val="000000"/>
          <w:sz w:val="20"/>
          <w:szCs w:val="20"/>
        </w:rPr>
        <w:t>, a …………………………………….…</w:t>
      </w:r>
      <w:r w:rsidRPr="00347121">
        <w:rPr>
          <w:rFonts w:ascii="Verdana" w:hAnsi="Verdana" w:cs="Times New Roman"/>
          <w:i/>
          <w:color w:val="000000"/>
          <w:sz w:val="20"/>
          <w:szCs w:val="20"/>
        </w:rPr>
        <w:t>(Ajánlattevő megnevezése, székhelye)</w:t>
      </w:r>
      <w:r w:rsidRPr="00347121">
        <w:rPr>
          <w:rFonts w:ascii="Verdana" w:hAnsi="Verdana" w:cs="Times New Roman"/>
          <w:color w:val="000000"/>
          <w:sz w:val="20"/>
          <w:szCs w:val="20"/>
        </w:rPr>
        <w:t xml:space="preserve"> képviseletében eljárva, a 310/2011. (XII. 23.) Korm. rendelet 10. §-ának megfelelően</w:t>
      </w:r>
    </w:p>
    <w:p w14:paraId="4C508A7C" w14:textId="77777777" w:rsidR="00166167" w:rsidRPr="00347121" w:rsidRDefault="00166167" w:rsidP="00166167">
      <w:pPr>
        <w:jc w:val="both"/>
        <w:rPr>
          <w:rFonts w:ascii="Verdana" w:hAnsi="Verdana" w:cs="Times New Roman"/>
          <w:color w:val="000000"/>
          <w:sz w:val="20"/>
          <w:szCs w:val="20"/>
        </w:rPr>
      </w:pPr>
    </w:p>
    <w:p w14:paraId="48DDA557" w14:textId="77777777" w:rsidR="00166167" w:rsidRPr="00347121" w:rsidRDefault="00166167" w:rsidP="00166167">
      <w:pPr>
        <w:pStyle w:val="Listaszerbekezds"/>
        <w:ind w:left="0"/>
        <w:jc w:val="center"/>
        <w:rPr>
          <w:rFonts w:ascii="Verdana" w:hAnsi="Verdana" w:cs="Times New Roman"/>
          <w:b/>
          <w:color w:val="000000"/>
          <w:sz w:val="20"/>
          <w:szCs w:val="20"/>
        </w:rPr>
      </w:pPr>
      <w:r w:rsidRPr="00347121">
        <w:rPr>
          <w:rFonts w:ascii="Verdana" w:hAnsi="Verdana" w:cs="Times New Roman"/>
          <w:b/>
          <w:color w:val="000000"/>
          <w:sz w:val="20"/>
          <w:szCs w:val="20"/>
        </w:rPr>
        <w:t>kijelentjük,</w:t>
      </w:r>
    </w:p>
    <w:p w14:paraId="7A1CE2D4" w14:textId="77777777" w:rsidR="00166167" w:rsidRPr="00347121" w:rsidRDefault="00166167" w:rsidP="00166167">
      <w:pPr>
        <w:pStyle w:val="Listaszerbekezds"/>
        <w:ind w:left="0"/>
        <w:jc w:val="both"/>
        <w:rPr>
          <w:rFonts w:ascii="Verdana" w:hAnsi="Verdana" w:cs="Times New Roman"/>
          <w:color w:val="000000"/>
          <w:sz w:val="20"/>
          <w:szCs w:val="20"/>
        </w:rPr>
      </w:pPr>
    </w:p>
    <w:p w14:paraId="4136D241" w14:textId="2AEBC6B0" w:rsidR="00166167" w:rsidRPr="00347121" w:rsidRDefault="00166167" w:rsidP="00166167">
      <w:pPr>
        <w:pStyle w:val="Listaszerbekezds"/>
        <w:ind w:left="0"/>
        <w:jc w:val="both"/>
        <w:rPr>
          <w:rFonts w:ascii="Verdana" w:hAnsi="Verdana" w:cs="Times New Roman"/>
          <w:bCs/>
          <w:color w:val="000000"/>
          <w:sz w:val="20"/>
          <w:szCs w:val="20"/>
        </w:rPr>
      </w:pPr>
      <w:r w:rsidRPr="00347121">
        <w:rPr>
          <w:rFonts w:ascii="Verdana" w:hAnsi="Verdana" w:cs="Times New Roman"/>
          <w:color w:val="000000"/>
          <w:sz w:val="20"/>
          <w:szCs w:val="20"/>
        </w:rPr>
        <w:t xml:space="preserve">hogy nem veszünk igénybe a Kbt. 56. § szerinti kizáró okok hatálya alá eső alvállalkozót, továbbá </w:t>
      </w:r>
      <w:r w:rsidRPr="00347121">
        <w:rPr>
          <w:rFonts w:ascii="Verdana" w:hAnsi="Verdana" w:cs="Times New Roman"/>
          <w:bCs/>
          <w:color w:val="000000"/>
          <w:sz w:val="20"/>
          <w:szCs w:val="20"/>
        </w:rPr>
        <w:t>az által</w:t>
      </w:r>
      <w:r w:rsidR="00632970">
        <w:rPr>
          <w:rFonts w:ascii="Verdana" w:hAnsi="Verdana" w:cs="Times New Roman"/>
          <w:bCs/>
          <w:color w:val="000000"/>
          <w:sz w:val="20"/>
          <w:szCs w:val="20"/>
        </w:rPr>
        <w:t>unk az</w:t>
      </w:r>
      <w:r w:rsidRPr="00347121">
        <w:rPr>
          <w:rFonts w:ascii="Verdana" w:hAnsi="Verdana" w:cs="Times New Roman"/>
          <w:bCs/>
          <w:color w:val="000000"/>
          <w:sz w:val="20"/>
          <w:szCs w:val="20"/>
        </w:rPr>
        <w:t xml:space="preserve"> alkalmasság igazolására igénybe vett más szervezet</w:t>
      </w:r>
      <w:r w:rsidR="00632970">
        <w:rPr>
          <w:rFonts w:ascii="Verdana" w:hAnsi="Verdana" w:cs="Times New Roman"/>
          <w:bCs/>
          <w:color w:val="000000"/>
          <w:sz w:val="20"/>
          <w:szCs w:val="20"/>
        </w:rPr>
        <w:t>(ek)</w:t>
      </w:r>
      <w:r w:rsidRPr="00347121">
        <w:rPr>
          <w:rFonts w:ascii="Verdana" w:hAnsi="Verdana" w:cs="Times New Roman"/>
          <w:bCs/>
          <w:color w:val="000000"/>
          <w:sz w:val="20"/>
          <w:szCs w:val="20"/>
        </w:rPr>
        <w:t xml:space="preserve"> nem tartozik</w:t>
      </w:r>
      <w:r w:rsidR="00632970">
        <w:rPr>
          <w:rFonts w:ascii="Verdana" w:hAnsi="Verdana" w:cs="Times New Roman"/>
          <w:bCs/>
          <w:color w:val="000000"/>
          <w:sz w:val="20"/>
          <w:szCs w:val="20"/>
        </w:rPr>
        <w:t>/tartoznak</w:t>
      </w:r>
      <w:r w:rsidRPr="00347121">
        <w:rPr>
          <w:rFonts w:ascii="Verdana" w:hAnsi="Verdana" w:cs="Times New Roman"/>
          <w:bCs/>
          <w:color w:val="000000"/>
          <w:sz w:val="20"/>
          <w:szCs w:val="20"/>
        </w:rPr>
        <w:t xml:space="preserve"> a Kbt. 56. § szerinti kizáró okok hatálya alá.</w:t>
      </w:r>
    </w:p>
    <w:p w14:paraId="6F2CEF89" w14:textId="77777777" w:rsidR="00166167" w:rsidRPr="00347121" w:rsidRDefault="00166167" w:rsidP="00166167">
      <w:pPr>
        <w:overflowPunct w:val="0"/>
        <w:autoSpaceDE w:val="0"/>
        <w:autoSpaceDN w:val="0"/>
        <w:adjustRightInd w:val="0"/>
        <w:spacing w:before="60" w:after="60"/>
        <w:ind w:left="426" w:hanging="426"/>
        <w:jc w:val="both"/>
        <w:textAlignment w:val="baseline"/>
        <w:rPr>
          <w:rFonts w:ascii="Verdana" w:hAnsi="Verdana" w:cs="Times New Roman"/>
          <w:bCs/>
          <w:color w:val="000000"/>
          <w:sz w:val="20"/>
          <w:szCs w:val="20"/>
        </w:rPr>
      </w:pPr>
    </w:p>
    <w:p w14:paraId="29EE5880" w14:textId="77777777" w:rsidR="00166167" w:rsidRPr="00347121" w:rsidRDefault="00166167" w:rsidP="00166167">
      <w:pPr>
        <w:overflowPunct w:val="0"/>
        <w:autoSpaceDE w:val="0"/>
        <w:autoSpaceDN w:val="0"/>
        <w:adjustRightInd w:val="0"/>
        <w:spacing w:before="60" w:after="60"/>
        <w:ind w:left="426" w:hanging="426"/>
        <w:jc w:val="both"/>
        <w:textAlignment w:val="baseline"/>
        <w:rPr>
          <w:rFonts w:ascii="Verdana" w:hAnsi="Verdana" w:cs="Times New Roman"/>
          <w:bCs/>
          <w:color w:val="000000"/>
          <w:sz w:val="20"/>
          <w:szCs w:val="20"/>
        </w:rPr>
      </w:pPr>
    </w:p>
    <w:p w14:paraId="37C5F88C" w14:textId="77777777" w:rsidR="00166167" w:rsidRPr="00347121" w:rsidRDefault="00166167" w:rsidP="00166167">
      <w:pPr>
        <w:jc w:val="both"/>
        <w:rPr>
          <w:rFonts w:ascii="Verdana" w:hAnsi="Verdana" w:cs="Times New Roman"/>
          <w:color w:val="000000"/>
          <w:sz w:val="20"/>
          <w:szCs w:val="20"/>
        </w:rPr>
      </w:pPr>
      <w:r w:rsidRPr="00347121">
        <w:rPr>
          <w:rFonts w:ascii="Verdana" w:hAnsi="Verdana" w:cs="Times New Roman"/>
          <w:color w:val="000000"/>
          <w:sz w:val="20"/>
          <w:szCs w:val="20"/>
        </w:rPr>
        <w:t>Kelt: …………………………</w:t>
      </w:r>
    </w:p>
    <w:p w14:paraId="40DCE8BA" w14:textId="77777777" w:rsidR="00166167" w:rsidRPr="00347121" w:rsidRDefault="00166167" w:rsidP="00166167">
      <w:pPr>
        <w:jc w:val="both"/>
        <w:rPr>
          <w:rFonts w:ascii="Verdana" w:hAnsi="Verdana" w:cs="Times New Roman"/>
          <w:color w:val="000000"/>
          <w:sz w:val="20"/>
          <w:szCs w:val="20"/>
        </w:rPr>
      </w:pPr>
    </w:p>
    <w:p w14:paraId="75D9078D" w14:textId="77777777" w:rsidR="00166167" w:rsidRPr="00347121" w:rsidRDefault="00166167" w:rsidP="00166167">
      <w:pPr>
        <w:jc w:val="both"/>
        <w:rPr>
          <w:rFonts w:ascii="Verdana" w:hAnsi="Verdana" w:cs="Times New Roman"/>
          <w:color w:val="000000"/>
          <w:sz w:val="20"/>
          <w:szCs w:val="20"/>
        </w:rPr>
      </w:pPr>
    </w:p>
    <w:p w14:paraId="2203A037" w14:textId="77777777" w:rsidR="00166167" w:rsidRPr="00347121" w:rsidRDefault="00166167" w:rsidP="00166167">
      <w:pPr>
        <w:jc w:val="both"/>
        <w:rPr>
          <w:rFonts w:ascii="Verdana" w:hAnsi="Verdana" w:cs="Times New Roman"/>
          <w:color w:val="000000"/>
          <w:sz w:val="20"/>
          <w:szCs w:val="20"/>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66167" w:rsidRPr="00347121" w14:paraId="5080FB47" w14:textId="77777777" w:rsidTr="00166592">
        <w:tc>
          <w:tcPr>
            <w:tcW w:w="4819" w:type="dxa"/>
          </w:tcPr>
          <w:p w14:paraId="0026185B" w14:textId="77777777" w:rsidR="00166167" w:rsidRPr="00347121" w:rsidRDefault="00166167" w:rsidP="00166592">
            <w:pPr>
              <w:jc w:val="center"/>
              <w:rPr>
                <w:rFonts w:ascii="Verdana" w:hAnsi="Verdana" w:cs="Times New Roman"/>
                <w:color w:val="000000"/>
                <w:sz w:val="20"/>
                <w:szCs w:val="20"/>
              </w:rPr>
            </w:pPr>
            <w:r w:rsidRPr="00347121">
              <w:rPr>
                <w:rFonts w:ascii="Verdana" w:hAnsi="Verdana" w:cs="Times New Roman"/>
                <w:color w:val="000000"/>
                <w:sz w:val="20"/>
                <w:szCs w:val="20"/>
              </w:rPr>
              <w:t>………………………………</w:t>
            </w:r>
          </w:p>
        </w:tc>
      </w:tr>
      <w:tr w:rsidR="00166167" w:rsidRPr="00347121" w14:paraId="236ADBEE" w14:textId="77777777" w:rsidTr="00166592">
        <w:tc>
          <w:tcPr>
            <w:tcW w:w="4819" w:type="dxa"/>
          </w:tcPr>
          <w:p w14:paraId="7F34B0AD" w14:textId="77777777" w:rsidR="00166167" w:rsidRPr="00347121" w:rsidRDefault="00166167" w:rsidP="00166592">
            <w:pPr>
              <w:jc w:val="center"/>
              <w:rPr>
                <w:rFonts w:ascii="Verdana" w:hAnsi="Verdana" w:cs="Times New Roman"/>
                <w:color w:val="000000"/>
                <w:sz w:val="20"/>
                <w:szCs w:val="20"/>
              </w:rPr>
            </w:pPr>
            <w:r w:rsidRPr="00347121">
              <w:rPr>
                <w:rFonts w:ascii="Verdana" w:hAnsi="Verdana" w:cs="Times New Roman"/>
                <w:color w:val="000000"/>
                <w:sz w:val="20"/>
                <w:szCs w:val="20"/>
              </w:rPr>
              <w:t>cégszerű aláírás</w:t>
            </w:r>
          </w:p>
        </w:tc>
      </w:tr>
    </w:tbl>
    <w:p w14:paraId="5583EF55" w14:textId="77777777" w:rsidR="00166167" w:rsidRPr="00347121" w:rsidRDefault="00166167" w:rsidP="00166167">
      <w:pPr>
        <w:jc w:val="both"/>
        <w:rPr>
          <w:rFonts w:ascii="Verdana" w:hAnsi="Verdana" w:cs="Times New Roman"/>
          <w:b/>
          <w:color w:val="000000"/>
          <w:sz w:val="20"/>
          <w:szCs w:val="20"/>
        </w:rPr>
      </w:pPr>
    </w:p>
    <w:p w14:paraId="418180B9" w14:textId="77777777" w:rsidR="00166167" w:rsidRPr="00347121" w:rsidRDefault="00166167" w:rsidP="00166167">
      <w:pPr>
        <w:jc w:val="both"/>
        <w:rPr>
          <w:rFonts w:ascii="Verdana" w:hAnsi="Verdana" w:cs="Times New Roman"/>
          <w:b/>
          <w:color w:val="000000"/>
          <w:sz w:val="20"/>
          <w:szCs w:val="20"/>
        </w:rPr>
      </w:pPr>
    </w:p>
    <w:p w14:paraId="203401D1" w14:textId="77777777" w:rsidR="00166167" w:rsidRPr="00347121" w:rsidRDefault="00166167" w:rsidP="00166167">
      <w:pPr>
        <w:jc w:val="both"/>
        <w:rPr>
          <w:rFonts w:ascii="Verdana" w:hAnsi="Verdana" w:cs="Times New Roman"/>
          <w:b/>
          <w:color w:val="000000"/>
          <w:sz w:val="20"/>
          <w:szCs w:val="20"/>
        </w:rPr>
      </w:pPr>
    </w:p>
    <w:p w14:paraId="063662C8" w14:textId="77777777" w:rsidR="00166167" w:rsidRPr="00347121" w:rsidRDefault="00166167" w:rsidP="00166167">
      <w:pPr>
        <w:rPr>
          <w:rFonts w:ascii="Verdana" w:hAnsi="Verdana" w:cs="Times New Roman"/>
          <w:bCs/>
          <w:iCs/>
          <w:color w:val="000000"/>
          <w:sz w:val="20"/>
          <w:szCs w:val="20"/>
          <w:u w:val="single"/>
        </w:rPr>
      </w:pPr>
      <w:r w:rsidRPr="00347121" w:rsidDel="00C9263B">
        <w:rPr>
          <w:rFonts w:ascii="Verdana" w:hAnsi="Verdana" w:cs="Times New Roman"/>
          <w:iCs/>
          <w:color w:val="000000"/>
          <w:sz w:val="20"/>
          <w:szCs w:val="20"/>
        </w:rPr>
        <w:t xml:space="preserve"> </w:t>
      </w:r>
      <w:bookmarkStart w:id="245" w:name="_Toc323152171"/>
      <w:r w:rsidRPr="00347121">
        <w:rPr>
          <w:rFonts w:ascii="Verdana" w:hAnsi="Verdana" w:cs="Times New Roman"/>
          <w:bCs/>
          <w:iCs/>
          <w:color w:val="000000"/>
          <w:sz w:val="20"/>
          <w:szCs w:val="20"/>
          <w:u w:val="single"/>
        </w:rPr>
        <w:br w:type="page"/>
      </w:r>
    </w:p>
    <w:p w14:paraId="6F783A71" w14:textId="77777777" w:rsidR="00166167" w:rsidRPr="00347121" w:rsidRDefault="00166167" w:rsidP="00166167">
      <w:pPr>
        <w:autoSpaceDE w:val="0"/>
        <w:autoSpaceDN w:val="0"/>
        <w:adjustRightInd w:val="0"/>
        <w:ind w:firstLine="204"/>
        <w:jc w:val="both"/>
        <w:rPr>
          <w:rFonts w:ascii="Verdana" w:hAnsi="Verdana" w:cs="Times New Roman"/>
          <w:bCs/>
          <w:iCs/>
          <w:color w:val="000000"/>
          <w:sz w:val="20"/>
          <w:szCs w:val="20"/>
          <w:u w:val="single"/>
        </w:rPr>
      </w:pPr>
    </w:p>
    <w:p w14:paraId="78EA9183" w14:textId="18DD1272" w:rsidR="00D70419" w:rsidRDefault="00166167" w:rsidP="00166167">
      <w:pPr>
        <w:pStyle w:val="Cmsor30"/>
        <w:spacing w:before="4200" w:after="240"/>
        <w:ind w:left="705"/>
        <w:jc w:val="center"/>
        <w:rPr>
          <w:rFonts w:ascii="Verdana" w:hAnsi="Verdana"/>
          <w:b w:val="0"/>
          <w:sz w:val="20"/>
          <w:szCs w:val="20"/>
        </w:rPr>
      </w:pPr>
      <w:bookmarkStart w:id="246" w:name="_Toc422405817"/>
      <w:r w:rsidRPr="00347121">
        <w:rPr>
          <w:rFonts w:ascii="Verdana" w:hAnsi="Verdana"/>
          <w:sz w:val="20"/>
          <w:szCs w:val="20"/>
        </w:rPr>
        <w:t>M/5.</w:t>
      </w:r>
      <w:r w:rsidRPr="00347121">
        <w:rPr>
          <w:rFonts w:ascii="Verdana" w:hAnsi="Verdana"/>
          <w:b w:val="0"/>
          <w:sz w:val="20"/>
          <w:szCs w:val="20"/>
        </w:rPr>
        <w:t xml:space="preserve"> </w:t>
      </w:r>
      <w:r w:rsidR="00D70419">
        <w:rPr>
          <w:rFonts w:ascii="Verdana" w:hAnsi="Verdana"/>
          <w:smallCaps/>
          <w:sz w:val="20"/>
          <w:szCs w:val="20"/>
        </w:rPr>
        <w:t>nyilatkozat erőforrások rendelkezésre állásáról</w:t>
      </w:r>
      <w:bookmarkEnd w:id="246"/>
    </w:p>
    <w:p w14:paraId="7272CE23" w14:textId="0C08C7F3" w:rsidR="007F16A7" w:rsidRDefault="007F16A7">
      <w:pPr>
        <w:spacing w:after="200" w:line="276" w:lineRule="auto"/>
        <w:rPr>
          <w:rFonts w:ascii="Verdana" w:hAnsi="Verdana"/>
          <w:b/>
          <w:sz w:val="20"/>
          <w:szCs w:val="20"/>
        </w:rPr>
      </w:pPr>
      <w:r>
        <w:rPr>
          <w:rFonts w:ascii="Verdana" w:hAnsi="Verdana"/>
          <w:b/>
          <w:sz w:val="20"/>
          <w:szCs w:val="20"/>
        </w:rPr>
        <w:br w:type="page"/>
      </w:r>
    </w:p>
    <w:p w14:paraId="47EB75A4" w14:textId="77777777" w:rsidR="007F16A7" w:rsidRDefault="007F16A7">
      <w:pPr>
        <w:spacing w:after="200" w:line="276" w:lineRule="auto"/>
        <w:rPr>
          <w:rFonts w:ascii="Verdana" w:hAnsi="Verdana"/>
          <w:b/>
          <w:sz w:val="20"/>
          <w:szCs w:val="20"/>
        </w:rPr>
      </w:pPr>
    </w:p>
    <w:p w14:paraId="3641F84D" w14:textId="77777777" w:rsidR="007F16A7" w:rsidRPr="00347121" w:rsidRDefault="007F16A7" w:rsidP="007F16A7">
      <w:pPr>
        <w:jc w:val="center"/>
        <w:rPr>
          <w:rFonts w:ascii="Verdana" w:hAnsi="Verdana" w:cs="Times New Roman"/>
          <w:b/>
          <w:smallCaps/>
          <w:color w:val="000000"/>
          <w:sz w:val="20"/>
          <w:szCs w:val="20"/>
        </w:rPr>
      </w:pPr>
      <w:r w:rsidRPr="00347121">
        <w:rPr>
          <w:rFonts w:ascii="Verdana" w:hAnsi="Verdana" w:cs="Times New Roman"/>
          <w:b/>
          <w:smallCaps/>
          <w:color w:val="000000"/>
          <w:sz w:val="20"/>
          <w:szCs w:val="20"/>
        </w:rPr>
        <w:t>NYILATKOZAT</w:t>
      </w:r>
    </w:p>
    <w:p w14:paraId="1BDF62F0" w14:textId="19B7BA79" w:rsidR="007F16A7" w:rsidRDefault="007F16A7" w:rsidP="007F16A7">
      <w:pPr>
        <w:jc w:val="center"/>
        <w:rPr>
          <w:rFonts w:ascii="Times New Roman" w:hAnsi="Times New Roman" w:cs="Times New Roman"/>
          <w:b/>
          <w:caps/>
        </w:rPr>
      </w:pPr>
      <w:r w:rsidRPr="00347121">
        <w:rPr>
          <w:rFonts w:ascii="Verdana" w:hAnsi="Verdana" w:cs="Times New Roman"/>
          <w:b/>
          <w:smallCaps/>
          <w:color w:val="000000"/>
          <w:sz w:val="20"/>
          <w:szCs w:val="20"/>
        </w:rPr>
        <w:t>az erőforrások rendelkezésre állásáról</w:t>
      </w:r>
      <w:r>
        <w:rPr>
          <w:rStyle w:val="Lbjegyzet-hivatkozs"/>
          <w:rFonts w:ascii="Times New Roman" w:hAnsi="Times New Roman"/>
          <w:b/>
        </w:rPr>
        <w:footnoteReference w:id="12"/>
      </w:r>
    </w:p>
    <w:p w14:paraId="63E3572B" w14:textId="77777777" w:rsidR="007F16A7" w:rsidRDefault="007F16A7" w:rsidP="007F16A7">
      <w:pPr>
        <w:rPr>
          <w:rFonts w:ascii="Times New Roman" w:hAnsi="Times New Roman" w:cs="Times New Roman"/>
        </w:rPr>
      </w:pPr>
    </w:p>
    <w:p w14:paraId="72100F70" w14:textId="77777777" w:rsidR="003F4A5C" w:rsidRDefault="003F4A5C" w:rsidP="003F4A5C">
      <w:pPr>
        <w:jc w:val="center"/>
        <w:rPr>
          <w:rFonts w:ascii="Verdana" w:hAnsi="Verdana" w:cs="Times New Roman"/>
          <w:b/>
          <w:bCs/>
          <w:sz w:val="20"/>
          <w:szCs w:val="20"/>
        </w:rPr>
      </w:pPr>
      <w:r>
        <w:rPr>
          <w:rFonts w:ascii="Verdana" w:hAnsi="Verdana" w:cs="Times New Roman"/>
          <w:iCs/>
          <w:color w:val="000000"/>
          <w:sz w:val="20"/>
          <w:szCs w:val="20"/>
        </w:rPr>
        <w:t xml:space="preserve">Az </w:t>
      </w:r>
      <w:r>
        <w:rPr>
          <w:rFonts w:ascii="Verdana" w:hAnsi="Verdana" w:cs="Times New Roman"/>
          <w:b/>
          <w:sz w:val="20"/>
          <w:szCs w:val="20"/>
        </w:rPr>
        <w:t>„A</w:t>
      </w:r>
      <w:r>
        <w:rPr>
          <w:rFonts w:ascii="Verdana" w:hAnsi="Verdana" w:cs="Times New Roman"/>
          <w:b/>
          <w:sz w:val="20"/>
          <w:szCs w:val="20"/>
          <w:lang w:val="en-GB"/>
        </w:rPr>
        <w:t>udiovizuális és biztonságtechnikai rendszer kialakítása az OVF központi konferenciatermeiben és a Törzsvezetői tárgyalóban a meglévő technika rendszer részbeni megtartásával</w:t>
      </w:r>
      <w:r>
        <w:rPr>
          <w:rFonts w:ascii="Verdana" w:hAnsi="Verdana" w:cs="Times New Roman"/>
          <w:b/>
          <w:sz w:val="20"/>
          <w:szCs w:val="20"/>
        </w:rPr>
        <w:t xml:space="preserve"> ” adásvételi szerződés keretében”</w:t>
      </w:r>
    </w:p>
    <w:p w14:paraId="6D2D28DB" w14:textId="77777777" w:rsidR="003F4A5C" w:rsidRDefault="003F4A5C" w:rsidP="003F4A5C">
      <w:pPr>
        <w:jc w:val="center"/>
        <w:rPr>
          <w:rFonts w:ascii="Verdana" w:hAnsi="Verdana" w:cs="Times New Roman"/>
          <w:iCs/>
          <w:color w:val="000000"/>
          <w:sz w:val="20"/>
          <w:szCs w:val="20"/>
        </w:rPr>
      </w:pPr>
    </w:p>
    <w:p w14:paraId="47C1B63C" w14:textId="03942068" w:rsidR="008728C7" w:rsidRDefault="003F4A5C" w:rsidP="008728C7">
      <w:pPr>
        <w:jc w:val="center"/>
        <w:rPr>
          <w:rFonts w:ascii="Verdana" w:hAnsi="Verdana" w:cs="Times New Roman"/>
          <w:iCs/>
          <w:color w:val="000000"/>
          <w:sz w:val="20"/>
          <w:szCs w:val="20"/>
        </w:rPr>
      </w:pPr>
      <w:r>
        <w:rPr>
          <w:rFonts w:ascii="Verdana" w:hAnsi="Verdana" w:cs="Times New Roman"/>
          <w:iCs/>
          <w:color w:val="000000"/>
          <w:sz w:val="20"/>
          <w:szCs w:val="20"/>
        </w:rPr>
        <w:t>tárgyú közbeszerzési eljárásban</w:t>
      </w:r>
    </w:p>
    <w:p w14:paraId="7ED05772" w14:textId="77777777" w:rsidR="007F16A7" w:rsidRDefault="007F16A7" w:rsidP="007F16A7">
      <w:pPr>
        <w:jc w:val="both"/>
        <w:rPr>
          <w:rFonts w:ascii="Times New Roman" w:hAnsi="Times New Roman" w:cs="Times New Roman"/>
        </w:rPr>
      </w:pPr>
    </w:p>
    <w:p w14:paraId="5ACB2AB9" w14:textId="5A7AFC5B" w:rsidR="008728C7" w:rsidRPr="00347121" w:rsidRDefault="007F16A7" w:rsidP="007F16A7">
      <w:pPr>
        <w:jc w:val="both"/>
        <w:rPr>
          <w:rFonts w:ascii="Verdana" w:hAnsi="Verdana" w:cs="Times New Roman"/>
          <w:sz w:val="20"/>
          <w:szCs w:val="20"/>
        </w:rPr>
      </w:pPr>
      <w:r w:rsidRPr="00347121">
        <w:rPr>
          <w:rFonts w:ascii="Verdana" w:hAnsi="Verdana" w:cs="Times New Roman"/>
          <w:sz w:val="20"/>
          <w:szCs w:val="20"/>
        </w:rPr>
        <w:t>Alulírott ……………………..</w:t>
      </w:r>
      <w:r w:rsidR="003F4A5C">
        <w:rPr>
          <w:rFonts w:ascii="Verdana" w:hAnsi="Verdana" w:cs="Times New Roman"/>
          <w:sz w:val="20"/>
          <w:szCs w:val="20"/>
        </w:rPr>
        <w:t xml:space="preserve"> </w:t>
      </w:r>
      <w:r w:rsidR="003F4A5C">
        <w:rPr>
          <w:rFonts w:ascii="Verdana" w:hAnsi="Verdana" w:cs="Times New Roman"/>
          <w:i/>
          <w:color w:val="000000"/>
          <w:sz w:val="20"/>
          <w:szCs w:val="20"/>
        </w:rPr>
        <w:t>(kapacitást rendelkezésre bocsátó szervezet megnevezése, székhelye)</w:t>
      </w:r>
      <w:r w:rsidRPr="00347121">
        <w:rPr>
          <w:rFonts w:ascii="Verdana" w:hAnsi="Verdana" w:cs="Times New Roman"/>
          <w:sz w:val="20"/>
          <w:szCs w:val="20"/>
        </w:rPr>
        <w:t>, melyet képvisel: …………………………</w:t>
      </w:r>
      <w:r w:rsidR="003F4A5C">
        <w:rPr>
          <w:rFonts w:ascii="Verdana" w:hAnsi="Verdana" w:cs="Times New Roman"/>
          <w:i/>
          <w:color w:val="000000"/>
          <w:sz w:val="20"/>
          <w:szCs w:val="20"/>
        </w:rPr>
        <w:t>(név és képviseleti jogkör/titulus megnevezése)</w:t>
      </w:r>
      <w:r w:rsidRPr="00347121">
        <w:rPr>
          <w:rFonts w:ascii="Verdana" w:hAnsi="Verdana" w:cs="Times New Roman"/>
          <w:sz w:val="20"/>
          <w:szCs w:val="20"/>
        </w:rPr>
        <w:t xml:space="preserve">, mint kapacitást rendelkezésre bocsátó szervezet a közbeszerzésekről szóló 2011. évi CVIII. törvény (Kbt.) 55. §-ának (5) bekezdése alapján </w:t>
      </w:r>
    </w:p>
    <w:p w14:paraId="1E32075E" w14:textId="3C4E70B7" w:rsidR="008728C7" w:rsidRPr="00347121" w:rsidRDefault="007F16A7" w:rsidP="00347121">
      <w:pPr>
        <w:jc w:val="center"/>
        <w:rPr>
          <w:rFonts w:ascii="Verdana" w:hAnsi="Verdana" w:cs="Times New Roman"/>
          <w:sz w:val="20"/>
          <w:szCs w:val="20"/>
        </w:rPr>
      </w:pPr>
      <w:r w:rsidRPr="00347121">
        <w:rPr>
          <w:rFonts w:ascii="Verdana" w:hAnsi="Verdana" w:cs="Times New Roman"/>
          <w:sz w:val="20"/>
          <w:szCs w:val="20"/>
        </w:rPr>
        <w:t>kijelentem,</w:t>
      </w:r>
    </w:p>
    <w:p w14:paraId="4D0E19F1" w14:textId="77777777" w:rsidR="008728C7" w:rsidRDefault="008728C7" w:rsidP="007F16A7">
      <w:pPr>
        <w:jc w:val="both"/>
        <w:rPr>
          <w:rFonts w:ascii="Times New Roman" w:hAnsi="Times New Roman" w:cs="Times New Roman"/>
        </w:rPr>
      </w:pPr>
    </w:p>
    <w:p w14:paraId="2393FF7D" w14:textId="54A43A68" w:rsidR="007F16A7" w:rsidRPr="00347121" w:rsidRDefault="007F16A7" w:rsidP="007F16A7">
      <w:pPr>
        <w:jc w:val="both"/>
        <w:rPr>
          <w:rFonts w:ascii="Verdana" w:hAnsi="Verdana" w:cs="Times New Roman"/>
          <w:sz w:val="20"/>
          <w:szCs w:val="20"/>
        </w:rPr>
      </w:pPr>
      <w:r w:rsidRPr="00347121">
        <w:rPr>
          <w:rFonts w:ascii="Verdana" w:hAnsi="Verdana" w:cs="Times New Roman"/>
          <w:sz w:val="20"/>
          <w:szCs w:val="20"/>
        </w:rPr>
        <w:t xml:space="preserve">hogy a szerződés teljesítéséhez szükséges alábbi erőforrások </w:t>
      </w:r>
      <w:r w:rsidRPr="00347121">
        <w:rPr>
          <w:rFonts w:ascii="Verdana" w:hAnsi="Verdana" w:cs="Times New Roman"/>
          <w:i/>
          <w:sz w:val="20"/>
          <w:szCs w:val="20"/>
        </w:rPr>
        <w:t>a</w:t>
      </w:r>
      <w:r w:rsidR="008728C7" w:rsidRPr="00347121">
        <w:rPr>
          <w:rFonts w:ascii="Verdana" w:hAnsi="Verdana" w:cs="Times New Roman"/>
          <w:i/>
          <w:sz w:val="20"/>
          <w:szCs w:val="20"/>
        </w:rPr>
        <w:t>z</w:t>
      </w:r>
      <w:r w:rsidRPr="00347121">
        <w:rPr>
          <w:rFonts w:ascii="Verdana" w:hAnsi="Verdana" w:cs="Times New Roman"/>
          <w:i/>
          <w:sz w:val="20"/>
          <w:szCs w:val="20"/>
        </w:rPr>
        <w:t xml:space="preserve"> ajánlattevő/közös ajánlattevő</w:t>
      </w:r>
      <w:r w:rsidR="008728C7" w:rsidRPr="00347121">
        <w:rPr>
          <w:rFonts w:ascii="Verdana" w:hAnsi="Verdana" w:cs="Times New Roman"/>
          <w:sz w:val="20"/>
          <w:szCs w:val="20"/>
        </w:rPr>
        <w:t xml:space="preserve">* </w:t>
      </w:r>
      <w:r w:rsidRPr="00347121">
        <w:rPr>
          <w:rFonts w:ascii="Verdana" w:hAnsi="Verdana" w:cs="Times New Roman"/>
          <w:sz w:val="20"/>
          <w:szCs w:val="20"/>
        </w:rPr>
        <w:t>rendelkezésére fognak állni a szerződés teljesítésének időtartama alatt:</w:t>
      </w:r>
    </w:p>
    <w:p w14:paraId="7FBD2357" w14:textId="77777777" w:rsidR="007F16A7" w:rsidRDefault="007F16A7" w:rsidP="007F16A7">
      <w:pPr>
        <w:jc w:val="both"/>
        <w:rPr>
          <w:rFonts w:ascii="Verdana" w:hAnsi="Verdana" w:cs="Times New Roman"/>
          <w:sz w:val="20"/>
          <w:szCs w:val="20"/>
        </w:rPr>
      </w:pPr>
    </w:p>
    <w:p w14:paraId="0DCC227A" w14:textId="77777777" w:rsidR="008728C7" w:rsidRPr="00347121" w:rsidRDefault="008728C7" w:rsidP="007F16A7">
      <w:pPr>
        <w:jc w:val="both"/>
        <w:rPr>
          <w:rFonts w:ascii="Verdana" w:hAnsi="Verdana" w:cs="Times New Roman"/>
          <w:sz w:val="20"/>
          <w:szCs w:val="20"/>
        </w:rPr>
      </w:pPr>
    </w:p>
    <w:p w14:paraId="1601C502" w14:textId="2E6C8CD4" w:rsidR="007F16A7" w:rsidRPr="00347121" w:rsidRDefault="007F16A7" w:rsidP="007F16A7">
      <w:pPr>
        <w:jc w:val="center"/>
        <w:rPr>
          <w:rFonts w:ascii="Verdana" w:hAnsi="Verdana" w:cs="Times New Roman"/>
          <w:sz w:val="20"/>
          <w:szCs w:val="20"/>
        </w:rPr>
      </w:pPr>
      <w:r w:rsidRPr="00347121">
        <w:rPr>
          <w:rFonts w:ascii="Verdana" w:hAnsi="Verdana" w:cs="Times New Roman"/>
          <w:sz w:val="20"/>
          <w:szCs w:val="20"/>
        </w:rPr>
        <w:t>{</w:t>
      </w:r>
      <w:r w:rsidRPr="00347121">
        <w:rPr>
          <w:rFonts w:ascii="Verdana" w:hAnsi="Verdana" w:cs="Times New Roman"/>
          <w:i/>
          <w:sz w:val="20"/>
          <w:szCs w:val="20"/>
        </w:rPr>
        <w:t>Az érintett erőforrások pontos leírása a gazdasági</w:t>
      </w:r>
      <w:r w:rsidR="008728C7" w:rsidRPr="00347121">
        <w:rPr>
          <w:rFonts w:ascii="Verdana" w:hAnsi="Verdana" w:cs="Times New Roman"/>
          <w:i/>
          <w:sz w:val="20"/>
          <w:szCs w:val="20"/>
        </w:rPr>
        <w:t xml:space="preserve"> és pénzügyi</w:t>
      </w:r>
      <w:r w:rsidRPr="00347121">
        <w:rPr>
          <w:rFonts w:ascii="Verdana" w:hAnsi="Verdana" w:cs="Times New Roman"/>
          <w:i/>
          <w:sz w:val="20"/>
          <w:szCs w:val="20"/>
        </w:rPr>
        <w:t xml:space="preserve">, illetve a műszaki és szakmai alkalmasság tekintetében az </w:t>
      </w:r>
      <w:r w:rsidR="001C3BA2">
        <w:rPr>
          <w:rFonts w:ascii="Verdana" w:hAnsi="Verdana" w:cs="Times New Roman"/>
          <w:i/>
          <w:sz w:val="20"/>
          <w:szCs w:val="20"/>
        </w:rPr>
        <w:t>ajánlati</w:t>
      </w:r>
      <w:r w:rsidRPr="00347121">
        <w:rPr>
          <w:rFonts w:ascii="Verdana" w:hAnsi="Verdana" w:cs="Times New Roman"/>
          <w:i/>
          <w:sz w:val="20"/>
          <w:szCs w:val="20"/>
        </w:rPr>
        <w:t xml:space="preserve"> felhívás szerint</w:t>
      </w:r>
      <w:r w:rsidRPr="00347121">
        <w:rPr>
          <w:rFonts w:ascii="Verdana" w:hAnsi="Verdana" w:cs="Times New Roman"/>
          <w:sz w:val="20"/>
          <w:szCs w:val="20"/>
        </w:rPr>
        <w:t>.}</w:t>
      </w:r>
    </w:p>
    <w:p w14:paraId="5CEF8FB4" w14:textId="77777777" w:rsidR="007F16A7" w:rsidRDefault="007F16A7" w:rsidP="007F16A7">
      <w:pPr>
        <w:tabs>
          <w:tab w:val="center" w:pos="6521"/>
        </w:tabs>
        <w:jc w:val="both"/>
        <w:rPr>
          <w:rFonts w:ascii="Times New Roman" w:hAnsi="Times New Roman" w:cs="Times New Roman"/>
        </w:rPr>
      </w:pPr>
    </w:p>
    <w:p w14:paraId="55E8AB13" w14:textId="77777777" w:rsidR="008728C7" w:rsidRDefault="008728C7" w:rsidP="008728C7">
      <w:pPr>
        <w:numPr>
          <w:ilvl w:val="12"/>
          <w:numId w:val="0"/>
        </w:numPr>
        <w:rPr>
          <w:rFonts w:ascii="Verdana" w:hAnsi="Verdana" w:cs="Times New Roman"/>
          <w:color w:val="000000"/>
          <w:sz w:val="20"/>
          <w:szCs w:val="20"/>
        </w:rPr>
      </w:pPr>
    </w:p>
    <w:p w14:paraId="263D79BF" w14:textId="77777777" w:rsidR="008728C7" w:rsidRDefault="008728C7" w:rsidP="008728C7">
      <w:pPr>
        <w:numPr>
          <w:ilvl w:val="12"/>
          <w:numId w:val="0"/>
        </w:numPr>
        <w:rPr>
          <w:rFonts w:ascii="Verdana" w:hAnsi="Verdana" w:cs="Times New Roman"/>
          <w:color w:val="000000"/>
          <w:sz w:val="20"/>
          <w:szCs w:val="20"/>
        </w:rPr>
      </w:pPr>
      <w:r>
        <w:rPr>
          <w:rFonts w:ascii="Verdana" w:hAnsi="Verdana" w:cs="Times New Roman"/>
          <w:color w:val="000000"/>
          <w:sz w:val="20"/>
          <w:szCs w:val="20"/>
        </w:rPr>
        <w:t>Kelt……………………….</w:t>
      </w:r>
    </w:p>
    <w:p w14:paraId="1F744B3D" w14:textId="77777777" w:rsidR="008728C7" w:rsidRDefault="008728C7" w:rsidP="008728C7">
      <w:pPr>
        <w:pStyle w:val="Szvegtrzs21"/>
        <w:tabs>
          <w:tab w:val="center" w:pos="6946"/>
        </w:tabs>
        <w:ind w:left="0"/>
        <w:rPr>
          <w:rFonts w:ascii="Verdana" w:hAnsi="Verdana"/>
          <w:color w:val="000000"/>
          <w:sz w:val="20"/>
          <w:szCs w:val="20"/>
        </w:rPr>
      </w:pPr>
    </w:p>
    <w:p w14:paraId="4B771523" w14:textId="77777777" w:rsidR="008728C7" w:rsidRDefault="008728C7" w:rsidP="008728C7">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8728C7" w14:paraId="7728640A" w14:textId="77777777" w:rsidTr="008728C7">
        <w:tc>
          <w:tcPr>
            <w:tcW w:w="4682" w:type="dxa"/>
            <w:hideMark/>
          </w:tcPr>
          <w:p w14:paraId="3272BF79" w14:textId="77777777" w:rsidR="008728C7" w:rsidRDefault="008728C7">
            <w:pPr>
              <w:pStyle w:val="Szvegtrzs21"/>
              <w:spacing w:line="276" w:lineRule="auto"/>
              <w:ind w:left="0"/>
              <w:rPr>
                <w:rFonts w:ascii="Verdana" w:hAnsi="Verdana"/>
                <w:color w:val="000000"/>
                <w:sz w:val="20"/>
                <w:szCs w:val="20"/>
                <w:lang w:eastAsia="en-US"/>
              </w:rPr>
            </w:pPr>
            <w:r>
              <w:rPr>
                <w:rFonts w:ascii="Verdana" w:hAnsi="Verdana"/>
                <w:color w:val="000000"/>
                <w:sz w:val="20"/>
                <w:szCs w:val="20"/>
                <w:lang w:eastAsia="en-US"/>
              </w:rPr>
              <w:t>_____________________________________</w:t>
            </w:r>
          </w:p>
        </w:tc>
      </w:tr>
      <w:tr w:rsidR="008728C7" w14:paraId="0FF88B65" w14:textId="77777777" w:rsidTr="008728C7">
        <w:tc>
          <w:tcPr>
            <w:tcW w:w="4682" w:type="dxa"/>
            <w:hideMark/>
          </w:tcPr>
          <w:p w14:paraId="6392C0BA" w14:textId="77777777" w:rsidR="008728C7" w:rsidRDefault="008728C7">
            <w:pPr>
              <w:pStyle w:val="Szvegtrzs21"/>
              <w:spacing w:line="276" w:lineRule="auto"/>
              <w:ind w:left="0"/>
              <w:jc w:val="center"/>
              <w:rPr>
                <w:rFonts w:ascii="Verdana" w:hAnsi="Verdana"/>
                <w:color w:val="000000"/>
                <w:sz w:val="20"/>
                <w:szCs w:val="20"/>
                <w:lang w:eastAsia="en-US"/>
              </w:rPr>
            </w:pPr>
            <w:r>
              <w:rPr>
                <w:rFonts w:ascii="Verdana" w:hAnsi="Verdana"/>
                <w:color w:val="000000"/>
                <w:sz w:val="20"/>
                <w:szCs w:val="20"/>
                <w:lang w:eastAsia="en-US"/>
              </w:rPr>
              <w:t xml:space="preserve">Cégszerű aláírás </w:t>
            </w:r>
          </w:p>
        </w:tc>
      </w:tr>
    </w:tbl>
    <w:p w14:paraId="4D0863C7" w14:textId="77777777" w:rsidR="008728C7" w:rsidRDefault="008728C7" w:rsidP="008728C7">
      <w:pPr>
        <w:jc w:val="center"/>
        <w:rPr>
          <w:rFonts w:ascii="Verdana" w:hAnsi="Verdana" w:cs="Times New Roman"/>
          <w:sz w:val="20"/>
          <w:szCs w:val="20"/>
        </w:rPr>
      </w:pPr>
    </w:p>
    <w:p w14:paraId="32E4CD27" w14:textId="0E9F2A09" w:rsidR="008728C7" w:rsidRDefault="008728C7" w:rsidP="008728C7">
      <w:pPr>
        <w:jc w:val="both"/>
        <w:rPr>
          <w:rFonts w:ascii="Verdana" w:hAnsi="Verdana" w:cs="Times New Roman"/>
          <w:b/>
          <w:bCs/>
          <w:sz w:val="18"/>
          <w:szCs w:val="18"/>
        </w:rPr>
      </w:pPr>
      <w:r>
        <w:rPr>
          <w:rFonts w:ascii="Verdana" w:hAnsi="Verdana" w:cs="Times New Roman"/>
          <w:sz w:val="18"/>
          <w:szCs w:val="18"/>
        </w:rPr>
        <w:t>*</w:t>
      </w:r>
      <w:r>
        <w:rPr>
          <w:rFonts w:ascii="Verdana" w:hAnsi="Verdana" w:cs="Times New Roman"/>
          <w:b/>
          <w:bCs/>
          <w:sz w:val="18"/>
          <w:szCs w:val="18"/>
        </w:rPr>
        <w:t>a megfelelő aláhúzandó</w:t>
      </w:r>
    </w:p>
    <w:p w14:paraId="7718C349" w14:textId="77777777" w:rsidR="007F16A7" w:rsidRDefault="007F16A7">
      <w:pPr>
        <w:spacing w:after="200" w:line="276" w:lineRule="auto"/>
        <w:rPr>
          <w:rFonts w:ascii="Verdana" w:hAnsi="Verdana"/>
          <w:b/>
          <w:sz w:val="20"/>
          <w:szCs w:val="20"/>
        </w:rPr>
      </w:pPr>
    </w:p>
    <w:p w14:paraId="18DCE23D" w14:textId="77777777" w:rsidR="00D70419" w:rsidRDefault="00D70419">
      <w:pPr>
        <w:spacing w:after="200" w:line="276" w:lineRule="auto"/>
        <w:rPr>
          <w:rFonts w:ascii="Verdana" w:hAnsi="Verdana" w:cs="Times New Roman"/>
          <w:bCs/>
          <w:sz w:val="20"/>
          <w:szCs w:val="20"/>
        </w:rPr>
      </w:pPr>
      <w:r>
        <w:rPr>
          <w:rFonts w:ascii="Verdana" w:hAnsi="Verdana"/>
          <w:b/>
          <w:sz w:val="20"/>
          <w:szCs w:val="20"/>
        </w:rPr>
        <w:br w:type="page"/>
      </w:r>
    </w:p>
    <w:p w14:paraId="77B62074" w14:textId="77777777" w:rsidR="00D70419" w:rsidRDefault="00D70419" w:rsidP="00166167">
      <w:pPr>
        <w:pStyle w:val="Cmsor30"/>
        <w:spacing w:before="4200" w:after="240"/>
        <w:ind w:left="705"/>
        <w:jc w:val="center"/>
        <w:rPr>
          <w:rFonts w:ascii="Verdana" w:hAnsi="Verdana"/>
          <w:smallCaps/>
          <w:sz w:val="20"/>
          <w:szCs w:val="20"/>
        </w:rPr>
      </w:pPr>
    </w:p>
    <w:p w14:paraId="7266EC32" w14:textId="32320D2E" w:rsidR="00166167" w:rsidRPr="00347121" w:rsidRDefault="00D70419" w:rsidP="00166167">
      <w:pPr>
        <w:pStyle w:val="Cmsor30"/>
        <w:spacing w:before="4200" w:after="240"/>
        <w:ind w:left="705"/>
        <w:jc w:val="center"/>
        <w:rPr>
          <w:rFonts w:ascii="Verdana" w:hAnsi="Verdana"/>
          <w:smallCaps/>
          <w:sz w:val="20"/>
          <w:szCs w:val="20"/>
        </w:rPr>
      </w:pPr>
      <w:bookmarkStart w:id="247" w:name="_Toc422405818"/>
      <w:r>
        <w:rPr>
          <w:rFonts w:ascii="Verdana" w:hAnsi="Verdana"/>
          <w:smallCaps/>
          <w:sz w:val="20"/>
          <w:szCs w:val="20"/>
        </w:rPr>
        <w:t>m/6. n</w:t>
      </w:r>
      <w:r w:rsidR="00166167" w:rsidRPr="00347121">
        <w:rPr>
          <w:rFonts w:ascii="Verdana" w:hAnsi="Verdana"/>
          <w:smallCaps/>
          <w:sz w:val="20"/>
          <w:szCs w:val="20"/>
        </w:rPr>
        <w:t>yilatkozat a Kr. 14. § (1) bekezdés c) pontja tekintetében</w:t>
      </w:r>
      <w:bookmarkEnd w:id="245"/>
      <w:bookmarkEnd w:id="247"/>
    </w:p>
    <w:p w14:paraId="718030C6" w14:textId="77777777" w:rsidR="00166167" w:rsidRPr="00347121" w:rsidRDefault="00166167" w:rsidP="00166167">
      <w:pPr>
        <w:jc w:val="center"/>
        <w:rPr>
          <w:rFonts w:ascii="Verdana" w:hAnsi="Verdana" w:cs="Times New Roman"/>
          <w:b/>
          <w:smallCaps/>
          <w:sz w:val="20"/>
          <w:szCs w:val="20"/>
        </w:rPr>
      </w:pPr>
      <w:r w:rsidRPr="00347121">
        <w:rPr>
          <w:rFonts w:ascii="Verdana" w:hAnsi="Verdana" w:cs="Times New Roman"/>
          <w:sz w:val="20"/>
          <w:szCs w:val="20"/>
        </w:rPr>
        <w:br w:type="page"/>
      </w:r>
      <w:r w:rsidRPr="00347121">
        <w:rPr>
          <w:rFonts w:ascii="Verdana" w:hAnsi="Verdana" w:cs="Times New Roman"/>
          <w:b/>
          <w:smallCaps/>
          <w:sz w:val="20"/>
          <w:szCs w:val="20"/>
        </w:rPr>
        <w:lastRenderedPageBreak/>
        <w:t>Nyilatkozat</w:t>
      </w:r>
    </w:p>
    <w:p w14:paraId="5DDC0A73" w14:textId="77777777" w:rsidR="00166167" w:rsidRPr="00347121" w:rsidRDefault="00166167" w:rsidP="00166167">
      <w:pPr>
        <w:jc w:val="both"/>
        <w:rPr>
          <w:rFonts w:ascii="Verdana" w:hAnsi="Verdana" w:cs="Times New Roman"/>
          <w:b/>
          <w:smallCaps/>
          <w:sz w:val="20"/>
          <w:szCs w:val="20"/>
        </w:rPr>
      </w:pPr>
    </w:p>
    <w:p w14:paraId="5D89B49E" w14:textId="77777777" w:rsidR="00166167" w:rsidRDefault="00166167" w:rsidP="00166167">
      <w:pPr>
        <w:jc w:val="center"/>
        <w:rPr>
          <w:rFonts w:ascii="Verdana" w:hAnsi="Verdana" w:cs="Times New Roman"/>
          <w:b/>
          <w:smallCaps/>
          <w:sz w:val="20"/>
          <w:szCs w:val="20"/>
        </w:rPr>
      </w:pPr>
      <w:r w:rsidRPr="00347121">
        <w:rPr>
          <w:rFonts w:ascii="Verdana" w:hAnsi="Verdana" w:cs="Times New Roman"/>
          <w:b/>
          <w:smallCaps/>
          <w:sz w:val="20"/>
          <w:szCs w:val="20"/>
        </w:rPr>
        <w:t>A Kr. 14. § (1) bekezdés c) pontja tekintetében</w:t>
      </w:r>
    </w:p>
    <w:p w14:paraId="0D049E26" w14:textId="77777777" w:rsidR="00CA5554" w:rsidRPr="00347121" w:rsidRDefault="00CA5554" w:rsidP="00166167">
      <w:pPr>
        <w:jc w:val="center"/>
        <w:rPr>
          <w:rFonts w:ascii="Verdana" w:hAnsi="Verdana" w:cs="Times New Roman"/>
          <w:b/>
          <w:smallCaps/>
          <w:sz w:val="20"/>
          <w:szCs w:val="20"/>
        </w:rPr>
      </w:pPr>
    </w:p>
    <w:p w14:paraId="50D2F4FB" w14:textId="77777777" w:rsidR="0043254E" w:rsidRDefault="0043254E" w:rsidP="0043254E">
      <w:pPr>
        <w:jc w:val="center"/>
        <w:rPr>
          <w:rFonts w:ascii="Verdana" w:hAnsi="Verdana" w:cs="Times New Roman"/>
          <w:b/>
          <w:bCs/>
          <w:sz w:val="20"/>
          <w:szCs w:val="20"/>
        </w:rPr>
      </w:pPr>
      <w:r>
        <w:rPr>
          <w:rFonts w:ascii="Verdana" w:hAnsi="Verdana" w:cs="Times New Roman"/>
          <w:iCs/>
          <w:color w:val="000000"/>
          <w:sz w:val="20"/>
          <w:szCs w:val="20"/>
        </w:rPr>
        <w:t xml:space="preserve">Az </w:t>
      </w:r>
      <w:r>
        <w:rPr>
          <w:rFonts w:ascii="Verdana" w:hAnsi="Verdana" w:cs="Times New Roman"/>
          <w:b/>
          <w:sz w:val="20"/>
          <w:szCs w:val="20"/>
        </w:rPr>
        <w:t>„A</w:t>
      </w:r>
      <w:r>
        <w:rPr>
          <w:rFonts w:ascii="Verdana" w:hAnsi="Verdana" w:cs="Times New Roman"/>
          <w:b/>
          <w:sz w:val="20"/>
          <w:szCs w:val="20"/>
          <w:lang w:val="en-GB"/>
        </w:rPr>
        <w:t>udiovizuális és biztonságtechnikai rendszer kialakítása az OVF központi konferenciatermeiben és a Törzsvezetői tárgyalóban a meglévő technika rendszer részbeni megtartásával</w:t>
      </w:r>
      <w:r>
        <w:rPr>
          <w:rFonts w:ascii="Verdana" w:hAnsi="Verdana" w:cs="Times New Roman"/>
          <w:b/>
          <w:sz w:val="20"/>
          <w:szCs w:val="20"/>
        </w:rPr>
        <w:t xml:space="preserve"> ” adásvételi szerződés keretében”</w:t>
      </w:r>
    </w:p>
    <w:p w14:paraId="480D1C2F" w14:textId="77777777" w:rsidR="0043254E" w:rsidRDefault="0043254E" w:rsidP="0043254E">
      <w:pPr>
        <w:jc w:val="center"/>
        <w:rPr>
          <w:rFonts w:ascii="Verdana" w:hAnsi="Verdana" w:cs="Times New Roman"/>
          <w:iCs/>
          <w:color w:val="000000"/>
          <w:sz w:val="20"/>
          <w:szCs w:val="20"/>
        </w:rPr>
      </w:pPr>
    </w:p>
    <w:p w14:paraId="341C8619" w14:textId="347A1F1F" w:rsidR="00166167" w:rsidRPr="00347121" w:rsidRDefault="0043254E" w:rsidP="00166167">
      <w:pPr>
        <w:jc w:val="center"/>
        <w:rPr>
          <w:rFonts w:ascii="Verdana" w:hAnsi="Verdana" w:cs="Times New Roman"/>
          <w:iCs/>
          <w:color w:val="000000"/>
          <w:sz w:val="20"/>
          <w:szCs w:val="20"/>
        </w:rPr>
      </w:pPr>
      <w:r>
        <w:rPr>
          <w:rFonts w:ascii="Verdana" w:hAnsi="Verdana" w:cs="Times New Roman"/>
          <w:iCs/>
          <w:color w:val="000000"/>
          <w:sz w:val="20"/>
          <w:szCs w:val="20"/>
        </w:rPr>
        <w:t>tárgyú közbeszerzési eljárásban</w:t>
      </w:r>
    </w:p>
    <w:p w14:paraId="45513071" w14:textId="77777777" w:rsidR="00166167" w:rsidRPr="00347121" w:rsidRDefault="00166167" w:rsidP="00166167">
      <w:pPr>
        <w:jc w:val="center"/>
        <w:rPr>
          <w:rFonts w:ascii="Verdana" w:hAnsi="Verdana" w:cs="Times New Roman"/>
          <w:iCs/>
          <w:sz w:val="20"/>
          <w:szCs w:val="20"/>
        </w:rPr>
      </w:pPr>
    </w:p>
    <w:p w14:paraId="56BC4434" w14:textId="77777777" w:rsidR="00166167" w:rsidRPr="00347121" w:rsidRDefault="00166167" w:rsidP="00166167">
      <w:pPr>
        <w:suppressAutoHyphens/>
        <w:jc w:val="both"/>
        <w:rPr>
          <w:rFonts w:ascii="Verdana" w:hAnsi="Verdana" w:cs="Times New Roman"/>
          <w:bCs/>
          <w:i/>
          <w:sz w:val="20"/>
          <w:szCs w:val="20"/>
        </w:rPr>
      </w:pPr>
    </w:p>
    <w:p w14:paraId="0F9160FA" w14:textId="77777777" w:rsidR="00166167" w:rsidRPr="00347121" w:rsidRDefault="00166167" w:rsidP="00166167">
      <w:pPr>
        <w:ind w:right="-1"/>
        <w:jc w:val="center"/>
        <w:rPr>
          <w:rFonts w:ascii="Verdana" w:hAnsi="Verdana" w:cs="Times New Roman"/>
          <w:sz w:val="20"/>
          <w:szCs w:val="20"/>
        </w:rPr>
      </w:pPr>
    </w:p>
    <w:p w14:paraId="57420161" w14:textId="77777777" w:rsidR="00166167" w:rsidRPr="00347121" w:rsidRDefault="00166167" w:rsidP="00166167">
      <w:pPr>
        <w:ind w:right="-1"/>
        <w:jc w:val="both"/>
        <w:rPr>
          <w:rFonts w:ascii="Verdana" w:hAnsi="Verdana" w:cs="Times New Roman"/>
          <w:sz w:val="20"/>
          <w:szCs w:val="20"/>
        </w:rPr>
      </w:pPr>
    </w:p>
    <w:p w14:paraId="1A3BC6AC" w14:textId="22EAC46C"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t xml:space="preserve">Alulírott …………………….. </w:t>
      </w:r>
      <w:r w:rsidRPr="00347121">
        <w:rPr>
          <w:rFonts w:ascii="Verdana" w:hAnsi="Verdana" w:cs="Times New Roman"/>
          <w:i/>
          <w:sz w:val="20"/>
          <w:szCs w:val="20"/>
          <w:highlight w:val="lightGray"/>
        </w:rPr>
        <w:t>(név és képviseleti jogkör/titulus megnevezése)</w:t>
      </w:r>
      <w:r w:rsidRPr="00347121">
        <w:rPr>
          <w:rFonts w:ascii="Verdana" w:hAnsi="Verdana" w:cs="Times New Roman"/>
          <w:sz w:val="20"/>
          <w:szCs w:val="20"/>
        </w:rPr>
        <w:t>, a …………………………………….…</w:t>
      </w:r>
      <w:r w:rsidRPr="00347121">
        <w:rPr>
          <w:rFonts w:ascii="Verdana" w:hAnsi="Verdana" w:cs="Times New Roman"/>
          <w:i/>
          <w:sz w:val="20"/>
          <w:szCs w:val="20"/>
          <w:highlight w:val="lightGray"/>
        </w:rPr>
        <w:t>(Ajánlattevő/Kapacitásait rendelkezésre bocsátó szervezet</w:t>
      </w:r>
      <w:r w:rsidRPr="00347121">
        <w:rPr>
          <w:rStyle w:val="Lbjegyzet-hivatkozs"/>
          <w:rFonts w:ascii="Verdana" w:hAnsi="Verdana"/>
          <w:sz w:val="20"/>
          <w:szCs w:val="20"/>
          <w:highlight w:val="lightGray"/>
        </w:rPr>
        <w:footnoteReference w:id="13"/>
      </w:r>
      <w:r w:rsidRPr="00347121">
        <w:rPr>
          <w:rFonts w:ascii="Verdana" w:hAnsi="Verdana" w:cs="Times New Roman"/>
          <w:sz w:val="20"/>
          <w:szCs w:val="20"/>
        </w:rPr>
        <w:t xml:space="preserve"> </w:t>
      </w:r>
      <w:r w:rsidRPr="00347121">
        <w:rPr>
          <w:rFonts w:ascii="Verdana" w:hAnsi="Verdana" w:cs="Times New Roman"/>
          <w:i/>
          <w:sz w:val="20"/>
          <w:szCs w:val="20"/>
          <w:highlight w:val="lightGray"/>
        </w:rPr>
        <w:t>neve, székhelye)</w:t>
      </w:r>
      <w:r w:rsidRPr="00347121">
        <w:rPr>
          <w:rFonts w:ascii="Verdana" w:hAnsi="Verdana" w:cs="Times New Roman"/>
          <w:sz w:val="20"/>
          <w:szCs w:val="20"/>
        </w:rPr>
        <w:t xml:space="preserve"> képviseletében eljárva</w:t>
      </w:r>
      <w:r w:rsidR="00632970">
        <w:rPr>
          <w:rFonts w:ascii="Verdana" w:hAnsi="Verdana" w:cs="Times New Roman"/>
          <w:sz w:val="20"/>
          <w:szCs w:val="20"/>
        </w:rPr>
        <w:t xml:space="preserve"> </w:t>
      </w:r>
      <w:r w:rsidRPr="00347121">
        <w:rPr>
          <w:rFonts w:ascii="Verdana" w:hAnsi="Verdana" w:cs="Times New Roman"/>
          <w:sz w:val="20"/>
          <w:szCs w:val="20"/>
        </w:rPr>
        <w:t xml:space="preserve">a Kr.14. § (1) bekezdés c) pontjában foglaltaknak megfelelően ezennel kijelentjük, hogy </w:t>
      </w:r>
    </w:p>
    <w:p w14:paraId="02418590" w14:textId="77777777" w:rsidR="00166167" w:rsidRPr="00347121" w:rsidRDefault="00166167" w:rsidP="00166167">
      <w:pPr>
        <w:jc w:val="both"/>
        <w:rPr>
          <w:rFonts w:ascii="Verdana" w:hAnsi="Verdana" w:cs="Times New Roman"/>
          <w:b/>
          <w:sz w:val="20"/>
          <w:szCs w:val="20"/>
        </w:rPr>
      </w:pPr>
    </w:p>
    <w:p w14:paraId="26AD86F5" w14:textId="4C08B07E" w:rsidR="00166167" w:rsidRPr="00347121" w:rsidRDefault="00166167" w:rsidP="00166167">
      <w:pPr>
        <w:jc w:val="both"/>
        <w:rPr>
          <w:rFonts w:ascii="Verdana" w:hAnsi="Verdana" w:cs="Times New Roman"/>
          <w:b/>
          <w:sz w:val="20"/>
          <w:szCs w:val="20"/>
        </w:rPr>
      </w:pPr>
      <w:r w:rsidRPr="00347121">
        <w:rPr>
          <w:rFonts w:ascii="Verdana" w:hAnsi="Verdana" w:cs="Times New Roman"/>
          <w:b/>
          <w:sz w:val="20"/>
          <w:szCs w:val="20"/>
        </w:rPr>
        <w:t xml:space="preserve">a felhívás </w:t>
      </w:r>
      <w:r w:rsidR="00640E47">
        <w:rPr>
          <w:rFonts w:ascii="Verdana" w:hAnsi="Verdana" w:cs="Times New Roman"/>
          <w:b/>
          <w:sz w:val="20"/>
          <w:szCs w:val="20"/>
        </w:rPr>
        <w:t>feladásá</w:t>
      </w:r>
      <w:r w:rsidRPr="00347121">
        <w:rPr>
          <w:rFonts w:ascii="Verdana" w:hAnsi="Verdana" w:cs="Times New Roman"/>
          <w:b/>
          <w:sz w:val="20"/>
          <w:szCs w:val="20"/>
        </w:rPr>
        <w:t xml:space="preserve">t megelőző utolsó </w:t>
      </w:r>
      <w:r w:rsidR="00632970">
        <w:rPr>
          <w:rFonts w:ascii="Verdana" w:hAnsi="Verdana" w:cs="Times New Roman"/>
          <w:b/>
          <w:sz w:val="20"/>
          <w:szCs w:val="20"/>
        </w:rPr>
        <w:t>3</w:t>
      </w:r>
      <w:r w:rsidR="00632970" w:rsidRPr="00347121">
        <w:rPr>
          <w:rFonts w:ascii="Verdana" w:hAnsi="Verdana" w:cs="Times New Roman"/>
          <w:b/>
          <w:sz w:val="20"/>
          <w:szCs w:val="20"/>
        </w:rPr>
        <w:t xml:space="preserve"> </w:t>
      </w:r>
      <w:r w:rsidRPr="00347121">
        <w:rPr>
          <w:rFonts w:ascii="Verdana" w:hAnsi="Verdana" w:cs="Times New Roman"/>
          <w:b/>
          <w:color w:val="000000"/>
          <w:sz w:val="20"/>
          <w:szCs w:val="20"/>
        </w:rPr>
        <w:t xml:space="preserve">üzleti </w:t>
      </w:r>
      <w:r w:rsidRPr="00347121">
        <w:rPr>
          <w:rFonts w:ascii="Verdana" w:hAnsi="Verdana" w:cs="Times New Roman"/>
          <w:b/>
          <w:sz w:val="20"/>
          <w:szCs w:val="20"/>
        </w:rPr>
        <w:t>évben a</w:t>
      </w:r>
      <w:r w:rsidR="00632970">
        <w:rPr>
          <w:rFonts w:ascii="Verdana" w:hAnsi="Verdana" w:cs="Times New Roman"/>
          <w:b/>
          <w:sz w:val="20"/>
          <w:szCs w:val="20"/>
        </w:rPr>
        <w:t xml:space="preserve"> teljes és a</w:t>
      </w:r>
      <w:r w:rsidRPr="00347121">
        <w:rPr>
          <w:rFonts w:ascii="Verdana" w:hAnsi="Verdana" w:cs="Times New Roman"/>
          <w:b/>
          <w:sz w:val="20"/>
          <w:szCs w:val="20"/>
        </w:rPr>
        <w:t xml:space="preserve"> közbeszerzés tárgy</w:t>
      </w:r>
      <w:r w:rsidR="00632970">
        <w:rPr>
          <w:rFonts w:ascii="Verdana" w:hAnsi="Verdana" w:cs="Times New Roman"/>
          <w:b/>
          <w:sz w:val="20"/>
          <w:szCs w:val="20"/>
        </w:rPr>
        <w:t>a</w:t>
      </w:r>
      <w:r w:rsidR="00685360" w:rsidRPr="00347121">
        <w:rPr>
          <w:rFonts w:ascii="Verdana" w:hAnsi="Verdana" w:cs="Times New Roman"/>
          <w:b/>
          <w:sz w:val="20"/>
          <w:szCs w:val="20"/>
        </w:rPr>
        <w:t xml:space="preserve"> </w:t>
      </w:r>
      <w:r w:rsidR="00685360" w:rsidRPr="00347121">
        <w:rPr>
          <w:rFonts w:ascii="Verdana" w:hAnsi="Verdana" w:cs="Times New Roman"/>
          <w:b/>
          <w:bCs/>
          <w:sz w:val="20"/>
          <w:szCs w:val="20"/>
        </w:rPr>
        <w:t>(</w:t>
      </w:r>
      <w:r w:rsidR="00924F13">
        <w:rPr>
          <w:rFonts w:ascii="Verdana" w:hAnsi="Verdana" w:cs="Times New Roman"/>
          <w:b/>
          <w:bCs/>
          <w:sz w:val="20"/>
          <w:szCs w:val="20"/>
        </w:rPr>
        <w:t>a</w:t>
      </w:r>
      <w:r w:rsidR="00924F13" w:rsidRPr="00924F13">
        <w:rPr>
          <w:rFonts w:ascii="Verdana" w:hAnsi="Verdana" w:cs="Times New Roman"/>
          <w:b/>
          <w:bCs/>
          <w:sz w:val="20"/>
          <w:szCs w:val="20"/>
          <w:lang w:val="en-GB"/>
        </w:rPr>
        <w:t>udiovizuális és biztonságtechnikai rendszer kialakítása</w:t>
      </w:r>
      <w:r w:rsidR="00685360" w:rsidRPr="00347121">
        <w:rPr>
          <w:rFonts w:ascii="Verdana" w:hAnsi="Verdana" w:cs="Times New Roman"/>
          <w:b/>
          <w:bCs/>
          <w:sz w:val="20"/>
          <w:szCs w:val="20"/>
        </w:rPr>
        <w:t xml:space="preserve">) </w:t>
      </w:r>
      <w:r w:rsidR="00632970">
        <w:rPr>
          <w:rFonts w:ascii="Verdana" w:hAnsi="Verdana" w:cs="Times New Roman"/>
          <w:b/>
          <w:bCs/>
          <w:sz w:val="20"/>
          <w:szCs w:val="20"/>
        </w:rPr>
        <w:t xml:space="preserve">szerinti </w:t>
      </w:r>
      <w:r w:rsidRPr="00347121">
        <w:rPr>
          <w:rFonts w:ascii="Verdana" w:hAnsi="Verdana" w:cs="Times New Roman"/>
          <w:b/>
          <w:sz w:val="20"/>
          <w:szCs w:val="20"/>
        </w:rPr>
        <w:t>nettó árbevétel</w:t>
      </w:r>
      <w:r w:rsidR="00632970">
        <w:rPr>
          <w:rFonts w:ascii="Verdana" w:hAnsi="Verdana" w:cs="Times New Roman"/>
          <w:b/>
          <w:sz w:val="20"/>
          <w:szCs w:val="20"/>
        </w:rPr>
        <w:t>ünk</w:t>
      </w:r>
      <w:r w:rsidRPr="00347121">
        <w:rPr>
          <w:rFonts w:ascii="Verdana" w:hAnsi="Verdana" w:cs="Times New Roman"/>
          <w:b/>
          <w:sz w:val="20"/>
          <w:szCs w:val="20"/>
        </w:rPr>
        <w:t xml:space="preserve"> az alábbiak szerint alakult:</w:t>
      </w:r>
    </w:p>
    <w:p w14:paraId="6A1F2DD6" w14:textId="77777777" w:rsidR="00166167" w:rsidRPr="00347121" w:rsidRDefault="00166167" w:rsidP="00166167">
      <w:pPr>
        <w:jc w:val="both"/>
        <w:rPr>
          <w:rFonts w:ascii="Verdana" w:hAnsi="Verdana" w:cs="Times New Roman"/>
          <w:sz w:val="20"/>
          <w:szCs w:val="20"/>
        </w:rPr>
      </w:pPr>
    </w:p>
    <w:p w14:paraId="492E4A80" w14:textId="77777777" w:rsidR="00166167" w:rsidRPr="00347121" w:rsidRDefault="00166167" w:rsidP="00166167">
      <w:pPr>
        <w:jc w:val="both"/>
        <w:rPr>
          <w:rFonts w:ascii="Verdana" w:hAnsi="Verdana"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0"/>
        <w:gridCol w:w="3906"/>
        <w:gridCol w:w="3906"/>
      </w:tblGrid>
      <w:tr w:rsidR="00632970" w:rsidRPr="00347121" w14:paraId="7104BA87" w14:textId="77777777" w:rsidTr="00347121">
        <w:trPr>
          <w:jc w:val="center"/>
        </w:trPr>
        <w:tc>
          <w:tcPr>
            <w:tcW w:w="760" w:type="pct"/>
            <w:shd w:val="clear" w:color="auto" w:fill="99CCFF"/>
            <w:vAlign w:val="center"/>
          </w:tcPr>
          <w:p w14:paraId="0FECEF96" w14:textId="77777777" w:rsidR="00632970" w:rsidRPr="00347121" w:rsidRDefault="00632970" w:rsidP="00166592">
            <w:pPr>
              <w:jc w:val="both"/>
              <w:rPr>
                <w:rFonts w:ascii="Verdana" w:hAnsi="Verdana" w:cs="Times New Roman"/>
                <w:b/>
                <w:sz w:val="20"/>
                <w:szCs w:val="20"/>
              </w:rPr>
            </w:pPr>
            <w:r w:rsidRPr="00347121">
              <w:rPr>
                <w:rFonts w:ascii="Verdana" w:hAnsi="Verdana" w:cs="Times New Roman"/>
                <w:b/>
                <w:sz w:val="20"/>
                <w:szCs w:val="20"/>
              </w:rPr>
              <w:t>Év</w:t>
            </w:r>
          </w:p>
        </w:tc>
        <w:tc>
          <w:tcPr>
            <w:tcW w:w="2120" w:type="pct"/>
            <w:shd w:val="clear" w:color="auto" w:fill="99CCFF"/>
          </w:tcPr>
          <w:p w14:paraId="42345319" w14:textId="056F1F2B" w:rsidR="00632970" w:rsidRPr="006C77C0" w:rsidRDefault="00632970" w:rsidP="00166592">
            <w:pPr>
              <w:jc w:val="both"/>
              <w:rPr>
                <w:rFonts w:ascii="Verdana" w:hAnsi="Verdana" w:cs="Times New Roman"/>
                <w:b/>
                <w:sz w:val="20"/>
                <w:szCs w:val="20"/>
              </w:rPr>
            </w:pPr>
            <w:r>
              <w:rPr>
                <w:rFonts w:ascii="Verdana" w:hAnsi="Verdana" w:cs="Times New Roman"/>
                <w:b/>
                <w:sz w:val="20"/>
                <w:szCs w:val="20"/>
              </w:rPr>
              <w:t>Teljes</w:t>
            </w:r>
            <w:r w:rsidR="001B0C97">
              <w:rPr>
                <w:rFonts w:ascii="Verdana" w:hAnsi="Verdana" w:cs="Times New Roman"/>
                <w:b/>
                <w:sz w:val="20"/>
                <w:szCs w:val="20"/>
              </w:rPr>
              <w:t xml:space="preserve"> nettó</w:t>
            </w:r>
            <w:r>
              <w:rPr>
                <w:rFonts w:ascii="Verdana" w:hAnsi="Verdana" w:cs="Times New Roman"/>
                <w:b/>
                <w:sz w:val="20"/>
                <w:szCs w:val="20"/>
              </w:rPr>
              <w:t xml:space="preserve"> árbevétel</w:t>
            </w:r>
          </w:p>
        </w:tc>
        <w:tc>
          <w:tcPr>
            <w:tcW w:w="2120" w:type="pct"/>
            <w:shd w:val="clear" w:color="auto" w:fill="99CCFF"/>
            <w:vAlign w:val="center"/>
          </w:tcPr>
          <w:p w14:paraId="0FB0143A" w14:textId="4E80E740" w:rsidR="00632970" w:rsidRPr="00347121" w:rsidRDefault="00632970" w:rsidP="00166592">
            <w:pPr>
              <w:jc w:val="both"/>
              <w:rPr>
                <w:rFonts w:ascii="Verdana" w:hAnsi="Verdana" w:cs="Times New Roman"/>
                <w:b/>
                <w:sz w:val="20"/>
                <w:szCs w:val="20"/>
              </w:rPr>
            </w:pPr>
            <w:r w:rsidRPr="00347121">
              <w:rPr>
                <w:rFonts w:ascii="Verdana" w:hAnsi="Verdana" w:cs="Times New Roman"/>
                <w:b/>
                <w:sz w:val="20"/>
                <w:szCs w:val="20"/>
              </w:rPr>
              <w:t>Közbeszerzés tárgya szerinti nettó árbevétel</w:t>
            </w:r>
          </w:p>
        </w:tc>
      </w:tr>
      <w:tr w:rsidR="00632970" w:rsidRPr="00347121" w14:paraId="41E6D6BD" w14:textId="77777777" w:rsidTr="00347121">
        <w:trPr>
          <w:jc w:val="center"/>
        </w:trPr>
        <w:tc>
          <w:tcPr>
            <w:tcW w:w="760" w:type="pct"/>
          </w:tcPr>
          <w:p w14:paraId="5D74B57E" w14:textId="0467AF83" w:rsidR="00632970" w:rsidRPr="00347121" w:rsidRDefault="00632970" w:rsidP="00166592">
            <w:pPr>
              <w:jc w:val="both"/>
              <w:rPr>
                <w:rFonts w:ascii="Verdana" w:hAnsi="Verdana" w:cs="Times New Roman"/>
                <w:sz w:val="20"/>
                <w:szCs w:val="20"/>
              </w:rPr>
            </w:pPr>
          </w:p>
        </w:tc>
        <w:tc>
          <w:tcPr>
            <w:tcW w:w="2120" w:type="pct"/>
          </w:tcPr>
          <w:p w14:paraId="7015330D" w14:textId="77777777" w:rsidR="00632970" w:rsidRPr="006C77C0" w:rsidRDefault="00632970" w:rsidP="00166592">
            <w:pPr>
              <w:pStyle w:val="lfej"/>
              <w:tabs>
                <w:tab w:val="clear" w:pos="4536"/>
                <w:tab w:val="clear" w:pos="9072"/>
              </w:tabs>
              <w:jc w:val="both"/>
              <w:rPr>
                <w:rFonts w:ascii="Verdana" w:hAnsi="Verdana"/>
                <w:sz w:val="20"/>
                <w:szCs w:val="20"/>
              </w:rPr>
            </w:pPr>
          </w:p>
        </w:tc>
        <w:tc>
          <w:tcPr>
            <w:tcW w:w="2120" w:type="pct"/>
          </w:tcPr>
          <w:p w14:paraId="616384B4" w14:textId="6C64BF8B" w:rsidR="00632970" w:rsidRPr="00347121" w:rsidRDefault="00632970" w:rsidP="00166592">
            <w:pPr>
              <w:pStyle w:val="lfej"/>
              <w:tabs>
                <w:tab w:val="clear" w:pos="4536"/>
                <w:tab w:val="clear" w:pos="9072"/>
              </w:tabs>
              <w:jc w:val="both"/>
              <w:rPr>
                <w:rFonts w:ascii="Verdana" w:hAnsi="Verdana"/>
                <w:sz w:val="20"/>
                <w:szCs w:val="20"/>
              </w:rPr>
            </w:pPr>
          </w:p>
        </w:tc>
      </w:tr>
      <w:tr w:rsidR="00632970" w:rsidRPr="00347121" w14:paraId="2F485D38" w14:textId="77777777" w:rsidTr="00347121">
        <w:trPr>
          <w:jc w:val="center"/>
        </w:trPr>
        <w:tc>
          <w:tcPr>
            <w:tcW w:w="760" w:type="pct"/>
          </w:tcPr>
          <w:p w14:paraId="57CD8835" w14:textId="18C4F0FC" w:rsidR="00632970" w:rsidRPr="00347121" w:rsidRDefault="00632970" w:rsidP="00166592">
            <w:pPr>
              <w:jc w:val="both"/>
              <w:rPr>
                <w:rFonts w:ascii="Verdana" w:hAnsi="Verdana" w:cs="Times New Roman"/>
                <w:sz w:val="20"/>
                <w:szCs w:val="20"/>
              </w:rPr>
            </w:pPr>
          </w:p>
        </w:tc>
        <w:tc>
          <w:tcPr>
            <w:tcW w:w="2120" w:type="pct"/>
          </w:tcPr>
          <w:p w14:paraId="591EAA24" w14:textId="77777777" w:rsidR="00632970" w:rsidRPr="00347121" w:rsidRDefault="00632970" w:rsidP="00166592">
            <w:pPr>
              <w:pStyle w:val="lfej"/>
              <w:tabs>
                <w:tab w:val="clear" w:pos="4536"/>
                <w:tab w:val="clear" w:pos="9072"/>
              </w:tabs>
              <w:jc w:val="both"/>
              <w:rPr>
                <w:rFonts w:ascii="Verdana" w:hAnsi="Verdana"/>
                <w:sz w:val="20"/>
                <w:szCs w:val="20"/>
              </w:rPr>
            </w:pPr>
          </w:p>
        </w:tc>
        <w:tc>
          <w:tcPr>
            <w:tcW w:w="2120" w:type="pct"/>
          </w:tcPr>
          <w:p w14:paraId="02EF3EC9" w14:textId="785467CA" w:rsidR="00632970" w:rsidRPr="00347121" w:rsidRDefault="00632970" w:rsidP="00166592">
            <w:pPr>
              <w:pStyle w:val="lfej"/>
              <w:tabs>
                <w:tab w:val="clear" w:pos="4536"/>
                <w:tab w:val="clear" w:pos="9072"/>
              </w:tabs>
              <w:jc w:val="both"/>
              <w:rPr>
                <w:rFonts w:ascii="Verdana" w:hAnsi="Verdana"/>
                <w:sz w:val="20"/>
                <w:szCs w:val="20"/>
              </w:rPr>
            </w:pPr>
          </w:p>
        </w:tc>
      </w:tr>
      <w:tr w:rsidR="00632970" w:rsidRPr="00347121" w14:paraId="5E75B517" w14:textId="77777777" w:rsidTr="00347121">
        <w:trPr>
          <w:jc w:val="center"/>
        </w:trPr>
        <w:tc>
          <w:tcPr>
            <w:tcW w:w="760" w:type="pct"/>
          </w:tcPr>
          <w:p w14:paraId="6F53CC02" w14:textId="565DB675" w:rsidR="00632970" w:rsidRPr="00347121" w:rsidRDefault="00632970" w:rsidP="00166592">
            <w:pPr>
              <w:jc w:val="both"/>
              <w:rPr>
                <w:rFonts w:ascii="Verdana" w:hAnsi="Verdana" w:cs="Times New Roman"/>
                <w:sz w:val="20"/>
                <w:szCs w:val="20"/>
              </w:rPr>
            </w:pPr>
          </w:p>
        </w:tc>
        <w:tc>
          <w:tcPr>
            <w:tcW w:w="2120" w:type="pct"/>
          </w:tcPr>
          <w:p w14:paraId="19913DEC" w14:textId="77777777" w:rsidR="00632970" w:rsidRPr="00347121" w:rsidRDefault="00632970" w:rsidP="00166592">
            <w:pPr>
              <w:pStyle w:val="lfej"/>
              <w:tabs>
                <w:tab w:val="clear" w:pos="4536"/>
                <w:tab w:val="clear" w:pos="9072"/>
              </w:tabs>
              <w:jc w:val="both"/>
              <w:rPr>
                <w:rFonts w:ascii="Verdana" w:hAnsi="Verdana"/>
                <w:sz w:val="20"/>
                <w:szCs w:val="20"/>
              </w:rPr>
            </w:pPr>
          </w:p>
        </w:tc>
        <w:tc>
          <w:tcPr>
            <w:tcW w:w="2120" w:type="pct"/>
          </w:tcPr>
          <w:p w14:paraId="7CC64C9A" w14:textId="0872075D" w:rsidR="00632970" w:rsidRPr="00347121" w:rsidRDefault="00632970" w:rsidP="00166592">
            <w:pPr>
              <w:pStyle w:val="lfej"/>
              <w:tabs>
                <w:tab w:val="clear" w:pos="4536"/>
                <w:tab w:val="clear" w:pos="9072"/>
              </w:tabs>
              <w:jc w:val="both"/>
              <w:rPr>
                <w:rFonts w:ascii="Verdana" w:hAnsi="Verdana"/>
                <w:sz w:val="20"/>
                <w:szCs w:val="20"/>
              </w:rPr>
            </w:pPr>
          </w:p>
        </w:tc>
      </w:tr>
    </w:tbl>
    <w:p w14:paraId="4FC8F956" w14:textId="77777777" w:rsidR="00166167" w:rsidRPr="00347121" w:rsidRDefault="00166167" w:rsidP="00166167">
      <w:pPr>
        <w:jc w:val="both"/>
        <w:rPr>
          <w:rFonts w:ascii="Verdana" w:hAnsi="Verdana" w:cs="Times New Roman"/>
          <w:sz w:val="20"/>
          <w:szCs w:val="20"/>
        </w:rPr>
      </w:pPr>
    </w:p>
    <w:p w14:paraId="6C122890" w14:textId="77777777" w:rsidR="00166167" w:rsidRPr="00347121" w:rsidRDefault="00166167" w:rsidP="00166167">
      <w:pPr>
        <w:jc w:val="both"/>
        <w:rPr>
          <w:rFonts w:ascii="Verdana" w:hAnsi="Verdana" w:cs="Times New Roman"/>
          <w:sz w:val="20"/>
          <w:szCs w:val="20"/>
        </w:rPr>
      </w:pPr>
    </w:p>
    <w:p w14:paraId="3ED2DD88" w14:textId="77777777" w:rsidR="00166167" w:rsidRPr="00347121" w:rsidRDefault="00166167" w:rsidP="00166167">
      <w:pPr>
        <w:jc w:val="both"/>
        <w:rPr>
          <w:rFonts w:ascii="Verdana" w:hAnsi="Verdana" w:cs="Times New Roman"/>
          <w:sz w:val="20"/>
          <w:szCs w:val="20"/>
        </w:rPr>
      </w:pPr>
    </w:p>
    <w:p w14:paraId="3A89800D" w14:textId="77777777" w:rsidR="00166167" w:rsidRPr="00347121" w:rsidRDefault="00166167" w:rsidP="00166167">
      <w:pPr>
        <w:jc w:val="both"/>
        <w:rPr>
          <w:rFonts w:ascii="Verdana" w:hAnsi="Verdana" w:cs="Times New Roman"/>
          <w:sz w:val="20"/>
          <w:szCs w:val="20"/>
        </w:rPr>
      </w:pPr>
    </w:p>
    <w:p w14:paraId="48023DCD" w14:textId="77777777" w:rsidR="00166167" w:rsidRPr="00347121" w:rsidRDefault="00166167" w:rsidP="00166167">
      <w:pPr>
        <w:jc w:val="both"/>
        <w:rPr>
          <w:rFonts w:ascii="Verdana" w:hAnsi="Verdana" w:cs="Times New Roman"/>
          <w:sz w:val="20"/>
          <w:szCs w:val="20"/>
        </w:rPr>
      </w:pPr>
    </w:p>
    <w:p w14:paraId="1909BB77" w14:textId="77777777"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t>Kelt: …………………………..</w:t>
      </w:r>
    </w:p>
    <w:p w14:paraId="25697D7A" w14:textId="77777777" w:rsidR="00166167" w:rsidRPr="00347121" w:rsidRDefault="00166167" w:rsidP="00166167">
      <w:pPr>
        <w:jc w:val="both"/>
        <w:rPr>
          <w:rFonts w:ascii="Verdana" w:hAnsi="Verdana" w:cs="Times New Roman"/>
          <w:sz w:val="20"/>
          <w:szCs w:val="20"/>
        </w:rPr>
      </w:pPr>
    </w:p>
    <w:p w14:paraId="5AFF8277" w14:textId="77777777" w:rsidR="00166167" w:rsidRPr="00347121" w:rsidRDefault="00166167" w:rsidP="00166167">
      <w:pPr>
        <w:jc w:val="both"/>
        <w:rPr>
          <w:rFonts w:ascii="Verdana" w:hAnsi="Verdana" w:cs="Times New Roman"/>
          <w:sz w:val="20"/>
          <w:szCs w:val="2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166167" w:rsidRPr="00347121" w14:paraId="1AE519C0" w14:textId="77777777" w:rsidTr="00166592">
        <w:tc>
          <w:tcPr>
            <w:tcW w:w="4320" w:type="dxa"/>
          </w:tcPr>
          <w:p w14:paraId="173D0492" w14:textId="77777777" w:rsidR="00166167" w:rsidRPr="00347121" w:rsidRDefault="00166167" w:rsidP="00166592">
            <w:pPr>
              <w:jc w:val="both"/>
              <w:rPr>
                <w:rFonts w:ascii="Verdana" w:hAnsi="Verdana" w:cs="Times New Roman"/>
                <w:sz w:val="20"/>
                <w:szCs w:val="20"/>
              </w:rPr>
            </w:pPr>
            <w:r w:rsidRPr="00347121">
              <w:rPr>
                <w:rFonts w:ascii="Verdana" w:hAnsi="Verdana" w:cs="Times New Roman"/>
                <w:sz w:val="20"/>
                <w:szCs w:val="20"/>
              </w:rPr>
              <w:t>………………………………</w:t>
            </w:r>
          </w:p>
        </w:tc>
      </w:tr>
      <w:tr w:rsidR="00166167" w:rsidRPr="00347121" w14:paraId="0CB0D35F" w14:textId="77777777" w:rsidTr="00166592">
        <w:tc>
          <w:tcPr>
            <w:tcW w:w="4320" w:type="dxa"/>
          </w:tcPr>
          <w:p w14:paraId="6219A3E1" w14:textId="77777777" w:rsidR="00166167" w:rsidRPr="00347121" w:rsidRDefault="00166167" w:rsidP="00166592">
            <w:pPr>
              <w:jc w:val="both"/>
              <w:rPr>
                <w:rFonts w:ascii="Verdana" w:hAnsi="Verdana" w:cs="Times New Roman"/>
                <w:sz w:val="20"/>
                <w:szCs w:val="20"/>
              </w:rPr>
            </w:pPr>
            <w:r w:rsidRPr="00347121">
              <w:rPr>
                <w:rFonts w:ascii="Verdana" w:hAnsi="Verdana" w:cs="Times New Roman"/>
                <w:sz w:val="20"/>
                <w:szCs w:val="20"/>
              </w:rPr>
              <w:t xml:space="preserve">     Cégszerű aláírás</w:t>
            </w:r>
          </w:p>
        </w:tc>
      </w:tr>
    </w:tbl>
    <w:p w14:paraId="76A994D0" w14:textId="77777777" w:rsidR="00166167" w:rsidRPr="00347121" w:rsidRDefault="00166167" w:rsidP="00166167">
      <w:pPr>
        <w:tabs>
          <w:tab w:val="center" w:pos="7088"/>
        </w:tabs>
        <w:jc w:val="both"/>
        <w:rPr>
          <w:rFonts w:ascii="Verdana" w:hAnsi="Verdana" w:cs="Times New Roman"/>
          <w:sz w:val="20"/>
          <w:szCs w:val="20"/>
        </w:rPr>
      </w:pPr>
    </w:p>
    <w:p w14:paraId="6BFF4B81" w14:textId="77777777" w:rsidR="007277D5" w:rsidRPr="00347121" w:rsidRDefault="007277D5" w:rsidP="00166167">
      <w:pPr>
        <w:pStyle w:val="Cmsor30"/>
        <w:spacing w:before="4200" w:after="240"/>
        <w:ind w:left="705"/>
        <w:jc w:val="center"/>
        <w:rPr>
          <w:rFonts w:ascii="Verdana" w:hAnsi="Verdana"/>
          <w:sz w:val="20"/>
          <w:szCs w:val="20"/>
        </w:rPr>
      </w:pPr>
    </w:p>
    <w:p w14:paraId="62BEDD55" w14:textId="41E7B7D1" w:rsidR="00166167" w:rsidRPr="00347121" w:rsidRDefault="00166167" w:rsidP="00166167">
      <w:pPr>
        <w:pStyle w:val="Cmsor30"/>
        <w:spacing w:before="4200" w:after="240"/>
        <w:ind w:left="705"/>
        <w:jc w:val="center"/>
        <w:rPr>
          <w:rFonts w:ascii="Verdana" w:hAnsi="Verdana"/>
          <w:smallCaps/>
          <w:sz w:val="20"/>
          <w:szCs w:val="20"/>
        </w:rPr>
      </w:pPr>
      <w:bookmarkStart w:id="248" w:name="_Toc422405819"/>
      <w:r w:rsidRPr="00347121">
        <w:rPr>
          <w:rFonts w:ascii="Verdana" w:hAnsi="Verdana"/>
          <w:sz w:val="20"/>
          <w:szCs w:val="20"/>
        </w:rPr>
        <w:t>M/</w:t>
      </w:r>
      <w:r w:rsidR="007F16A7">
        <w:rPr>
          <w:rFonts w:ascii="Verdana" w:hAnsi="Verdana"/>
          <w:sz w:val="20"/>
          <w:szCs w:val="20"/>
        </w:rPr>
        <w:t>7</w:t>
      </w:r>
      <w:r w:rsidRPr="00347121">
        <w:rPr>
          <w:rFonts w:ascii="Verdana" w:hAnsi="Verdana"/>
          <w:sz w:val="20"/>
          <w:szCs w:val="20"/>
        </w:rPr>
        <w:t xml:space="preserve">. </w:t>
      </w:r>
      <w:r w:rsidRPr="00347121">
        <w:rPr>
          <w:rFonts w:ascii="Verdana" w:hAnsi="Verdana"/>
          <w:smallCaps/>
          <w:sz w:val="20"/>
          <w:szCs w:val="20"/>
        </w:rPr>
        <w:t>Nyilatkozat a Kr. 15. § (</w:t>
      </w:r>
      <w:r w:rsidR="00C70B5C">
        <w:rPr>
          <w:rFonts w:ascii="Verdana" w:hAnsi="Verdana"/>
          <w:smallCaps/>
          <w:sz w:val="20"/>
          <w:szCs w:val="20"/>
        </w:rPr>
        <w:t>1</w:t>
      </w:r>
      <w:r w:rsidRPr="00347121">
        <w:rPr>
          <w:rFonts w:ascii="Verdana" w:hAnsi="Verdana"/>
          <w:smallCaps/>
          <w:sz w:val="20"/>
          <w:szCs w:val="20"/>
        </w:rPr>
        <w:t>) bekezdés a) pontja tekintetében</w:t>
      </w:r>
      <w:bookmarkEnd w:id="248"/>
    </w:p>
    <w:p w14:paraId="4F3DE3C3" w14:textId="77777777" w:rsidR="00166167" w:rsidRPr="00347121" w:rsidRDefault="00166167" w:rsidP="00E22C67">
      <w:pPr>
        <w:ind w:left="-284" w:right="-426"/>
        <w:jc w:val="center"/>
        <w:rPr>
          <w:rFonts w:ascii="Verdana" w:hAnsi="Verdana" w:cs="Times New Roman"/>
          <w:b/>
          <w:smallCaps/>
          <w:sz w:val="20"/>
          <w:szCs w:val="20"/>
        </w:rPr>
      </w:pPr>
      <w:r w:rsidRPr="00347121">
        <w:rPr>
          <w:rFonts w:ascii="Verdana" w:hAnsi="Verdana" w:cs="Times New Roman"/>
          <w:b/>
          <w:sz w:val="20"/>
          <w:szCs w:val="20"/>
        </w:rPr>
        <w:br w:type="page"/>
      </w:r>
      <w:r w:rsidRPr="00347121">
        <w:rPr>
          <w:rFonts w:ascii="Verdana" w:hAnsi="Verdana" w:cs="Times New Roman"/>
          <w:b/>
          <w:smallCaps/>
          <w:sz w:val="20"/>
          <w:szCs w:val="20"/>
        </w:rPr>
        <w:lastRenderedPageBreak/>
        <w:t>Nyilatkozat</w:t>
      </w:r>
    </w:p>
    <w:p w14:paraId="1457A089" w14:textId="77777777" w:rsidR="00166167" w:rsidRPr="00347121" w:rsidRDefault="00166167" w:rsidP="00E22C67">
      <w:pPr>
        <w:ind w:left="-284" w:right="-426"/>
        <w:jc w:val="both"/>
        <w:rPr>
          <w:rFonts w:ascii="Verdana" w:hAnsi="Verdana" w:cs="Times New Roman"/>
          <w:b/>
          <w:smallCaps/>
          <w:sz w:val="20"/>
          <w:szCs w:val="20"/>
        </w:rPr>
      </w:pPr>
    </w:p>
    <w:p w14:paraId="00B66271" w14:textId="7183AFD4" w:rsidR="00166167" w:rsidRPr="00347121" w:rsidRDefault="00E271D9" w:rsidP="00E22C67">
      <w:pPr>
        <w:ind w:left="-284" w:right="-426"/>
        <w:jc w:val="center"/>
        <w:rPr>
          <w:rFonts w:ascii="Verdana" w:hAnsi="Verdana" w:cs="Times New Roman"/>
          <w:b/>
          <w:smallCaps/>
          <w:sz w:val="20"/>
          <w:szCs w:val="20"/>
        </w:rPr>
      </w:pPr>
      <w:r w:rsidRPr="00347121">
        <w:rPr>
          <w:rFonts w:ascii="Verdana" w:hAnsi="Verdana" w:cs="Times New Roman"/>
          <w:b/>
          <w:smallCaps/>
          <w:sz w:val="20"/>
          <w:szCs w:val="20"/>
        </w:rPr>
        <w:t>A Kr. 15. § (</w:t>
      </w:r>
      <w:r w:rsidR="00C70B5C">
        <w:rPr>
          <w:rFonts w:ascii="Verdana" w:hAnsi="Verdana" w:cs="Times New Roman"/>
          <w:b/>
          <w:smallCaps/>
          <w:sz w:val="20"/>
          <w:szCs w:val="20"/>
        </w:rPr>
        <w:t>1</w:t>
      </w:r>
      <w:r w:rsidR="00166167" w:rsidRPr="00347121">
        <w:rPr>
          <w:rFonts w:ascii="Verdana" w:hAnsi="Verdana" w:cs="Times New Roman"/>
          <w:b/>
          <w:smallCaps/>
          <w:sz w:val="20"/>
          <w:szCs w:val="20"/>
        </w:rPr>
        <w:t>) bekezdés a) pontja tekintetében</w:t>
      </w:r>
    </w:p>
    <w:p w14:paraId="6FEB4524" w14:textId="77777777" w:rsidR="00166167" w:rsidRPr="00347121" w:rsidRDefault="00166167" w:rsidP="00E22C67">
      <w:pPr>
        <w:ind w:left="-284" w:right="-426"/>
        <w:jc w:val="center"/>
        <w:rPr>
          <w:rFonts w:ascii="Verdana" w:hAnsi="Verdana" w:cs="Times New Roman"/>
          <w:b/>
          <w:smallCaps/>
          <w:sz w:val="20"/>
          <w:szCs w:val="20"/>
        </w:rPr>
      </w:pPr>
    </w:p>
    <w:p w14:paraId="2FC869D8" w14:textId="77777777" w:rsidR="00166167" w:rsidRPr="00347121" w:rsidRDefault="00166167" w:rsidP="00E22C67">
      <w:pPr>
        <w:ind w:left="-284" w:right="-426"/>
        <w:rPr>
          <w:rFonts w:ascii="Verdana" w:hAnsi="Verdana" w:cs="Times New Roman"/>
          <w:b/>
          <w:sz w:val="20"/>
          <w:szCs w:val="20"/>
        </w:rPr>
      </w:pPr>
    </w:p>
    <w:p w14:paraId="1E51A6DF" w14:textId="77777777" w:rsidR="0043254E" w:rsidRDefault="0043254E" w:rsidP="0043254E">
      <w:pPr>
        <w:jc w:val="center"/>
        <w:rPr>
          <w:rFonts w:ascii="Verdana" w:hAnsi="Verdana" w:cs="Times New Roman"/>
          <w:b/>
          <w:bCs/>
          <w:sz w:val="20"/>
          <w:szCs w:val="20"/>
        </w:rPr>
      </w:pPr>
      <w:r>
        <w:rPr>
          <w:rFonts w:ascii="Verdana" w:hAnsi="Verdana" w:cs="Times New Roman"/>
          <w:iCs/>
          <w:color w:val="000000"/>
          <w:sz w:val="20"/>
          <w:szCs w:val="20"/>
        </w:rPr>
        <w:t xml:space="preserve">Az </w:t>
      </w:r>
      <w:r>
        <w:rPr>
          <w:rFonts w:ascii="Verdana" w:hAnsi="Verdana" w:cs="Times New Roman"/>
          <w:b/>
          <w:sz w:val="20"/>
          <w:szCs w:val="20"/>
        </w:rPr>
        <w:t>„A</w:t>
      </w:r>
      <w:r>
        <w:rPr>
          <w:rFonts w:ascii="Verdana" w:hAnsi="Verdana" w:cs="Times New Roman"/>
          <w:b/>
          <w:sz w:val="20"/>
          <w:szCs w:val="20"/>
          <w:lang w:val="en-GB"/>
        </w:rPr>
        <w:t>udiovizuális és biztonságtechnikai rendszer kialakítása az OVF központi konferenciatermeiben és a Törzsvezetői tárgyalóban a meglévő technika rendszer részbeni megtartásával</w:t>
      </w:r>
      <w:r>
        <w:rPr>
          <w:rFonts w:ascii="Verdana" w:hAnsi="Verdana" w:cs="Times New Roman"/>
          <w:b/>
          <w:sz w:val="20"/>
          <w:szCs w:val="20"/>
        </w:rPr>
        <w:t xml:space="preserve"> ” adásvételi szerződés keretében”</w:t>
      </w:r>
    </w:p>
    <w:p w14:paraId="3D7B8165" w14:textId="77777777" w:rsidR="0043254E" w:rsidRDefault="0043254E" w:rsidP="0043254E">
      <w:pPr>
        <w:jc w:val="center"/>
        <w:rPr>
          <w:rFonts w:ascii="Verdana" w:hAnsi="Verdana" w:cs="Times New Roman"/>
          <w:iCs/>
          <w:color w:val="000000"/>
          <w:sz w:val="20"/>
          <w:szCs w:val="20"/>
        </w:rPr>
      </w:pPr>
    </w:p>
    <w:p w14:paraId="5FFDE666" w14:textId="17A4FC8B" w:rsidR="00166167" w:rsidRPr="00347121" w:rsidRDefault="0043254E" w:rsidP="00E22C67">
      <w:pPr>
        <w:ind w:left="-284" w:right="-426"/>
        <w:jc w:val="center"/>
        <w:rPr>
          <w:rFonts w:ascii="Verdana" w:hAnsi="Verdana" w:cs="Times New Roman"/>
          <w:iCs/>
          <w:color w:val="000000"/>
          <w:sz w:val="20"/>
          <w:szCs w:val="20"/>
        </w:rPr>
      </w:pPr>
      <w:r>
        <w:rPr>
          <w:rFonts w:ascii="Verdana" w:hAnsi="Verdana" w:cs="Times New Roman"/>
          <w:iCs/>
          <w:color w:val="000000"/>
          <w:sz w:val="20"/>
          <w:szCs w:val="20"/>
        </w:rPr>
        <w:t>tárgyú közbeszerzési eljárásban</w:t>
      </w:r>
    </w:p>
    <w:p w14:paraId="2A7CBFA8" w14:textId="77777777" w:rsidR="00166167" w:rsidRPr="00347121" w:rsidRDefault="00166167" w:rsidP="00E22C67">
      <w:pPr>
        <w:ind w:left="-284" w:right="-426"/>
        <w:jc w:val="both"/>
        <w:rPr>
          <w:rFonts w:ascii="Verdana" w:hAnsi="Verdana" w:cs="Times New Roman"/>
          <w:sz w:val="20"/>
          <w:szCs w:val="20"/>
        </w:rPr>
      </w:pPr>
    </w:p>
    <w:p w14:paraId="0ED164DA" w14:textId="77777777" w:rsidR="00166167" w:rsidRPr="00347121" w:rsidRDefault="00166167" w:rsidP="00E22C67">
      <w:pPr>
        <w:ind w:left="-284" w:right="-426"/>
        <w:jc w:val="both"/>
        <w:rPr>
          <w:rFonts w:ascii="Verdana" w:hAnsi="Verdana" w:cs="Times New Roman"/>
          <w:sz w:val="20"/>
          <w:szCs w:val="20"/>
        </w:rPr>
      </w:pPr>
    </w:p>
    <w:p w14:paraId="1216CA5A" w14:textId="15637CA8" w:rsidR="00166167" w:rsidRPr="00347121" w:rsidRDefault="00166167" w:rsidP="00E22C67">
      <w:pPr>
        <w:ind w:left="-284" w:right="-426"/>
        <w:jc w:val="both"/>
        <w:rPr>
          <w:rFonts w:ascii="Verdana" w:hAnsi="Verdana" w:cs="Times New Roman"/>
          <w:sz w:val="20"/>
          <w:szCs w:val="20"/>
        </w:rPr>
      </w:pPr>
      <w:r w:rsidRPr="00347121">
        <w:rPr>
          <w:rFonts w:ascii="Verdana" w:hAnsi="Verdana" w:cs="Times New Roman"/>
          <w:sz w:val="20"/>
          <w:szCs w:val="20"/>
        </w:rPr>
        <w:t xml:space="preserve">Alulírott …………………….. </w:t>
      </w:r>
      <w:r w:rsidRPr="00347121">
        <w:rPr>
          <w:rFonts w:ascii="Verdana" w:hAnsi="Verdana" w:cs="Times New Roman"/>
          <w:i/>
          <w:sz w:val="20"/>
          <w:szCs w:val="20"/>
          <w:highlight w:val="lightGray"/>
        </w:rPr>
        <w:t>(név és képviseleti jogkör/titulus megnevezése)</w:t>
      </w:r>
      <w:r w:rsidRPr="00347121">
        <w:rPr>
          <w:rFonts w:ascii="Verdana" w:hAnsi="Verdana" w:cs="Times New Roman"/>
          <w:sz w:val="20"/>
          <w:szCs w:val="20"/>
        </w:rPr>
        <w:t>, a …………………………………….…</w:t>
      </w:r>
      <w:r w:rsidRPr="00347121">
        <w:rPr>
          <w:rFonts w:ascii="Verdana" w:hAnsi="Verdana" w:cs="Times New Roman"/>
          <w:i/>
          <w:sz w:val="20"/>
          <w:szCs w:val="20"/>
          <w:highlight w:val="lightGray"/>
        </w:rPr>
        <w:t>(Ajánlattevő/kapacitásait rendelkezésre bocsátó szervezet</w:t>
      </w:r>
      <w:r w:rsidRPr="00347121">
        <w:rPr>
          <w:rStyle w:val="Lbjegyzet-hivatkozs"/>
          <w:rFonts w:ascii="Verdana" w:hAnsi="Verdana"/>
          <w:sz w:val="20"/>
          <w:szCs w:val="20"/>
          <w:highlight w:val="lightGray"/>
        </w:rPr>
        <w:footnoteReference w:id="14"/>
      </w:r>
      <w:r w:rsidRPr="00347121">
        <w:rPr>
          <w:rFonts w:ascii="Verdana" w:hAnsi="Verdana" w:cs="Times New Roman"/>
          <w:sz w:val="20"/>
          <w:szCs w:val="20"/>
          <w:highlight w:val="lightGray"/>
        </w:rPr>
        <w:t>,</w:t>
      </w:r>
      <w:r w:rsidRPr="00347121">
        <w:rPr>
          <w:rFonts w:ascii="Verdana" w:hAnsi="Verdana" w:cs="Times New Roman"/>
          <w:sz w:val="20"/>
          <w:szCs w:val="20"/>
        </w:rPr>
        <w:t xml:space="preserve"> </w:t>
      </w:r>
      <w:r w:rsidRPr="00347121">
        <w:rPr>
          <w:rFonts w:ascii="Verdana" w:hAnsi="Verdana" w:cs="Times New Roman"/>
          <w:i/>
          <w:sz w:val="20"/>
          <w:szCs w:val="20"/>
          <w:highlight w:val="lightGray"/>
        </w:rPr>
        <w:t>neve, székhelye</w:t>
      </w:r>
      <w:r w:rsidRPr="00347121">
        <w:rPr>
          <w:rFonts w:ascii="Verdana" w:hAnsi="Verdana" w:cs="Times New Roman"/>
          <w:sz w:val="20"/>
          <w:szCs w:val="20"/>
        </w:rPr>
        <w:t xml:space="preserve">) képviseletében eljárva, az </w:t>
      </w:r>
      <w:r w:rsidR="001C3BA2">
        <w:rPr>
          <w:rFonts w:ascii="Verdana" w:hAnsi="Verdana" w:cs="Times New Roman"/>
          <w:sz w:val="20"/>
          <w:szCs w:val="20"/>
        </w:rPr>
        <w:t>ajánlati</w:t>
      </w:r>
      <w:r w:rsidR="005F5CF6">
        <w:rPr>
          <w:rFonts w:ascii="Verdana" w:hAnsi="Verdana" w:cs="Times New Roman"/>
          <w:sz w:val="20"/>
          <w:szCs w:val="20"/>
        </w:rPr>
        <w:t xml:space="preserve"> </w:t>
      </w:r>
      <w:r w:rsidRPr="00347121">
        <w:rPr>
          <w:rFonts w:ascii="Verdana" w:hAnsi="Verdana" w:cs="Times New Roman"/>
          <w:sz w:val="20"/>
          <w:szCs w:val="20"/>
        </w:rPr>
        <w:t>Felhívásban és a Dokumentációban foglalt valamennyi formai és tartalmi követelmény gondos á</w:t>
      </w:r>
      <w:r w:rsidR="00E271D9" w:rsidRPr="00347121">
        <w:rPr>
          <w:rFonts w:ascii="Verdana" w:hAnsi="Verdana" w:cs="Times New Roman"/>
          <w:sz w:val="20"/>
          <w:szCs w:val="20"/>
        </w:rPr>
        <w:t>ttekintése után - a Kr. 15. § (</w:t>
      </w:r>
      <w:r w:rsidR="0057320F">
        <w:rPr>
          <w:rFonts w:ascii="Verdana" w:hAnsi="Verdana" w:cs="Times New Roman"/>
          <w:sz w:val="20"/>
          <w:szCs w:val="20"/>
        </w:rPr>
        <w:t>1</w:t>
      </w:r>
      <w:r w:rsidRPr="00347121">
        <w:rPr>
          <w:rFonts w:ascii="Verdana" w:hAnsi="Verdana" w:cs="Times New Roman"/>
          <w:sz w:val="20"/>
          <w:szCs w:val="20"/>
        </w:rPr>
        <w:t>) bekezdés a) pontjában foglaltaknak megfelelően - kijelentjük, hogy</w:t>
      </w:r>
    </w:p>
    <w:p w14:paraId="0F5D994B" w14:textId="77777777" w:rsidR="00166167" w:rsidRPr="00347121" w:rsidRDefault="00166167" w:rsidP="00E22C67">
      <w:pPr>
        <w:ind w:left="-284" w:right="-426"/>
        <w:jc w:val="both"/>
        <w:rPr>
          <w:rFonts w:ascii="Verdana" w:hAnsi="Verdana" w:cs="Times New Roman"/>
          <w:sz w:val="20"/>
          <w:szCs w:val="20"/>
        </w:rPr>
      </w:pPr>
    </w:p>
    <w:p w14:paraId="14CE8760" w14:textId="2F791D90" w:rsidR="00166167" w:rsidRPr="00347121" w:rsidRDefault="00166167" w:rsidP="00E22C67">
      <w:pPr>
        <w:ind w:left="-284" w:right="-426"/>
        <w:jc w:val="both"/>
        <w:rPr>
          <w:rFonts w:ascii="Verdana" w:hAnsi="Verdana" w:cs="Times New Roman"/>
          <w:b/>
          <w:sz w:val="20"/>
          <w:szCs w:val="20"/>
        </w:rPr>
      </w:pPr>
      <w:r w:rsidRPr="00347121">
        <w:rPr>
          <w:rFonts w:ascii="Verdana" w:hAnsi="Verdana" w:cs="Times New Roman"/>
          <w:b/>
          <w:sz w:val="20"/>
          <w:szCs w:val="20"/>
        </w:rPr>
        <w:t xml:space="preserve">a Felhívás </w:t>
      </w:r>
      <w:r w:rsidR="00640E47">
        <w:rPr>
          <w:rFonts w:ascii="Verdana" w:hAnsi="Verdana" w:cs="Times New Roman"/>
          <w:b/>
          <w:sz w:val="20"/>
          <w:szCs w:val="20"/>
        </w:rPr>
        <w:t>feladásátó</w:t>
      </w:r>
      <w:r w:rsidRPr="00347121">
        <w:rPr>
          <w:rFonts w:ascii="Verdana" w:hAnsi="Verdana" w:cs="Times New Roman"/>
          <w:b/>
          <w:sz w:val="20"/>
          <w:szCs w:val="20"/>
        </w:rPr>
        <w:t xml:space="preserve">l visszafelé számított </w:t>
      </w:r>
      <w:r w:rsidR="005F5CF6">
        <w:rPr>
          <w:rFonts w:ascii="Verdana" w:hAnsi="Verdana" w:cs="Times New Roman"/>
          <w:b/>
          <w:sz w:val="20"/>
          <w:szCs w:val="20"/>
        </w:rPr>
        <w:t>3</w:t>
      </w:r>
      <w:r w:rsidRPr="00347121">
        <w:rPr>
          <w:rFonts w:ascii="Verdana" w:hAnsi="Verdana" w:cs="Times New Roman"/>
          <w:b/>
          <w:sz w:val="20"/>
          <w:szCs w:val="20"/>
        </w:rPr>
        <w:t xml:space="preserve"> évben</w:t>
      </w:r>
      <w:r w:rsidR="005F5CF6">
        <w:rPr>
          <w:rFonts w:ascii="Verdana" w:hAnsi="Verdana" w:cs="Times New Roman"/>
          <w:b/>
          <w:sz w:val="20"/>
          <w:szCs w:val="20"/>
        </w:rPr>
        <w:t xml:space="preserve"> (36 hónap)</w:t>
      </w:r>
      <w:r w:rsidRPr="00347121">
        <w:rPr>
          <w:rFonts w:ascii="Verdana" w:hAnsi="Verdana" w:cs="Times New Roman"/>
          <w:b/>
          <w:sz w:val="20"/>
          <w:szCs w:val="20"/>
        </w:rPr>
        <w:t xml:space="preserve"> végzett teljesítéseink az alábbiak voltak:</w:t>
      </w:r>
    </w:p>
    <w:p w14:paraId="522C1908" w14:textId="77777777" w:rsidR="00166167" w:rsidRPr="00347121" w:rsidRDefault="00166167" w:rsidP="00E22C67">
      <w:pPr>
        <w:jc w:val="both"/>
        <w:rPr>
          <w:rFonts w:ascii="Verdana" w:hAnsi="Verdana" w:cs="Times New Roman"/>
          <w:b/>
          <w:sz w:val="20"/>
          <w:szCs w:val="20"/>
        </w:rPr>
      </w:pPr>
    </w:p>
    <w:tbl>
      <w:tblPr>
        <w:tblW w:w="539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9"/>
        <w:gridCol w:w="945"/>
        <w:gridCol w:w="1297"/>
        <w:gridCol w:w="1297"/>
        <w:gridCol w:w="2162"/>
        <w:gridCol w:w="2223"/>
      </w:tblGrid>
      <w:tr w:rsidR="00C61C01" w:rsidRPr="00347121" w14:paraId="39A9A46C" w14:textId="77777777" w:rsidTr="00347121">
        <w:tc>
          <w:tcPr>
            <w:tcW w:w="1015" w:type="pct"/>
            <w:shd w:val="clear" w:color="auto" w:fill="99CCFF"/>
            <w:vAlign w:val="center"/>
          </w:tcPr>
          <w:p w14:paraId="42B844AD" w14:textId="66A00261" w:rsidR="005F5CF6" w:rsidRPr="00347121" w:rsidRDefault="00C61C01" w:rsidP="009800F7">
            <w:pPr>
              <w:jc w:val="center"/>
              <w:rPr>
                <w:rFonts w:ascii="Verdana" w:hAnsi="Verdana" w:cs="Times New Roman"/>
                <w:b/>
                <w:sz w:val="20"/>
                <w:szCs w:val="20"/>
              </w:rPr>
            </w:pPr>
            <w:r w:rsidRPr="00963FD7">
              <w:rPr>
                <w:rFonts w:ascii="Verdana" w:hAnsi="Verdana" w:cs="Times New Roman"/>
                <w:b/>
                <w:sz w:val="20"/>
                <w:szCs w:val="20"/>
              </w:rPr>
              <w:t xml:space="preserve">A szerződést kötő másik fél </w:t>
            </w:r>
            <w:r w:rsidR="009800F7">
              <w:rPr>
                <w:rFonts w:ascii="Verdana" w:hAnsi="Verdana" w:cs="Times New Roman"/>
                <w:b/>
                <w:sz w:val="20"/>
                <w:szCs w:val="20"/>
              </w:rPr>
              <w:t xml:space="preserve">neve </w:t>
            </w:r>
            <w:r w:rsidRPr="00963FD7">
              <w:rPr>
                <w:rFonts w:ascii="Verdana" w:hAnsi="Verdana" w:cs="Times New Roman"/>
                <w:b/>
                <w:sz w:val="20"/>
                <w:szCs w:val="20"/>
              </w:rPr>
              <w:t>, címe</w:t>
            </w:r>
            <w:r>
              <w:rPr>
                <w:rFonts w:ascii="Verdana" w:hAnsi="Verdana" w:cs="Times New Roman"/>
                <w:b/>
                <w:sz w:val="20"/>
                <w:szCs w:val="20"/>
              </w:rPr>
              <w:t xml:space="preserve">, </w:t>
            </w:r>
            <w:r w:rsidR="009800F7">
              <w:rPr>
                <w:rFonts w:ascii="Verdana" w:hAnsi="Verdana" w:cs="Times New Roman"/>
                <w:b/>
                <w:sz w:val="20"/>
                <w:szCs w:val="20"/>
              </w:rPr>
              <w:t xml:space="preserve">a felvilágosítást adó </w:t>
            </w:r>
            <w:r w:rsidRPr="00963FD7">
              <w:rPr>
                <w:rFonts w:ascii="Verdana" w:hAnsi="Verdana" w:cs="Times New Roman"/>
                <w:b/>
                <w:sz w:val="20"/>
                <w:szCs w:val="20"/>
              </w:rPr>
              <w:t>személy neve, telefonszáma</w:t>
            </w:r>
            <w:r w:rsidRPr="006C77C0" w:rsidDel="00C61C01">
              <w:rPr>
                <w:rFonts w:ascii="Verdana" w:hAnsi="Verdana" w:cs="Times New Roman"/>
                <w:b/>
                <w:sz w:val="20"/>
                <w:szCs w:val="20"/>
              </w:rPr>
              <w:t xml:space="preserve"> </w:t>
            </w:r>
          </w:p>
        </w:tc>
        <w:tc>
          <w:tcPr>
            <w:tcW w:w="475" w:type="pct"/>
            <w:shd w:val="clear" w:color="auto" w:fill="99CCFF"/>
            <w:vAlign w:val="center"/>
          </w:tcPr>
          <w:p w14:paraId="322F6BDA" w14:textId="342B1775" w:rsidR="005F5CF6" w:rsidRPr="00347121" w:rsidRDefault="00FD5F7E" w:rsidP="00E22C67">
            <w:pPr>
              <w:jc w:val="center"/>
              <w:rPr>
                <w:rFonts w:ascii="Verdana" w:hAnsi="Verdana" w:cs="Times New Roman"/>
                <w:b/>
                <w:sz w:val="20"/>
                <w:szCs w:val="20"/>
              </w:rPr>
            </w:pPr>
            <w:r>
              <w:rPr>
                <w:rFonts w:ascii="Verdana" w:hAnsi="Verdana" w:cs="Times New Roman"/>
                <w:b/>
                <w:sz w:val="20"/>
                <w:szCs w:val="20"/>
              </w:rPr>
              <w:t>A szállí</w:t>
            </w:r>
            <w:r w:rsidR="00C61C01" w:rsidRPr="00672BA3">
              <w:rPr>
                <w:rFonts w:ascii="Verdana" w:hAnsi="Verdana" w:cs="Times New Roman"/>
                <w:b/>
                <w:sz w:val="20"/>
                <w:szCs w:val="20"/>
              </w:rPr>
              <w:t>tás tárgya</w:t>
            </w:r>
            <w:r w:rsidR="009800F7">
              <w:rPr>
                <w:rFonts w:ascii="Verdana" w:hAnsi="Verdana" w:cs="Times New Roman"/>
                <w:b/>
                <w:sz w:val="20"/>
                <w:szCs w:val="20"/>
              </w:rPr>
              <w:t>, mennyisége</w:t>
            </w:r>
            <w:r w:rsidR="00C61C01" w:rsidRPr="006C77C0" w:rsidDel="00C61C01">
              <w:rPr>
                <w:rFonts w:ascii="Verdana" w:hAnsi="Verdana" w:cs="Times New Roman"/>
                <w:b/>
                <w:sz w:val="20"/>
                <w:szCs w:val="20"/>
              </w:rPr>
              <w:t xml:space="preserve"> </w:t>
            </w:r>
          </w:p>
        </w:tc>
        <w:tc>
          <w:tcPr>
            <w:tcW w:w="652" w:type="pct"/>
            <w:shd w:val="clear" w:color="auto" w:fill="99CCFF"/>
            <w:vAlign w:val="center"/>
          </w:tcPr>
          <w:p w14:paraId="604968AE" w14:textId="5196A3DF" w:rsidR="005F5CF6" w:rsidRPr="00347121" w:rsidRDefault="00C61C01" w:rsidP="00E22C67">
            <w:pPr>
              <w:jc w:val="center"/>
              <w:rPr>
                <w:rFonts w:ascii="Verdana" w:hAnsi="Verdana" w:cs="Times New Roman"/>
                <w:b/>
                <w:sz w:val="20"/>
                <w:szCs w:val="20"/>
              </w:rPr>
            </w:pPr>
            <w:r>
              <w:rPr>
                <w:rFonts w:ascii="Verdana" w:hAnsi="Verdana" w:cs="Times New Roman"/>
                <w:b/>
                <w:sz w:val="20"/>
                <w:szCs w:val="20"/>
              </w:rPr>
              <w:t>Az</w:t>
            </w:r>
            <w:r w:rsidR="005F5CF6" w:rsidRPr="00347121">
              <w:rPr>
                <w:rFonts w:ascii="Verdana" w:hAnsi="Verdana" w:cs="Times New Roman"/>
                <w:b/>
                <w:sz w:val="20"/>
                <w:szCs w:val="20"/>
              </w:rPr>
              <w:t xml:space="preserve"> ellenszolgáltatás összege (nettó forint)</w:t>
            </w:r>
          </w:p>
        </w:tc>
        <w:tc>
          <w:tcPr>
            <w:tcW w:w="652" w:type="pct"/>
            <w:shd w:val="clear" w:color="auto" w:fill="99CCFF"/>
          </w:tcPr>
          <w:p w14:paraId="147557E3" w14:textId="4442CA58" w:rsidR="005F5CF6" w:rsidRPr="006C77C0" w:rsidRDefault="005F5CF6" w:rsidP="003F015F">
            <w:pPr>
              <w:jc w:val="center"/>
              <w:rPr>
                <w:rFonts w:ascii="Verdana" w:hAnsi="Verdana" w:cs="Times New Roman"/>
                <w:b/>
                <w:sz w:val="20"/>
                <w:szCs w:val="20"/>
              </w:rPr>
            </w:pPr>
            <w:r>
              <w:rPr>
                <w:rFonts w:ascii="Verdana" w:hAnsi="Verdana" w:cs="Times New Roman"/>
                <w:b/>
                <w:sz w:val="20"/>
                <w:szCs w:val="20"/>
              </w:rPr>
              <w:t xml:space="preserve">A </w:t>
            </w:r>
            <w:r w:rsidRPr="00F428A1">
              <w:rPr>
                <w:rFonts w:ascii="Verdana" w:hAnsi="Verdana" w:cs="Times New Roman"/>
                <w:b/>
                <w:sz w:val="20"/>
                <w:szCs w:val="20"/>
              </w:rPr>
              <w:t>teljesítés ideje (év, hónap</w:t>
            </w:r>
            <w:r w:rsidR="000F50D1">
              <w:rPr>
                <w:rFonts w:ascii="Verdana" w:hAnsi="Verdana" w:cs="Times New Roman"/>
                <w:b/>
                <w:sz w:val="20"/>
                <w:szCs w:val="20"/>
              </w:rPr>
              <w:t>, nap</w:t>
            </w:r>
            <w:r w:rsidRPr="00F428A1">
              <w:rPr>
                <w:rFonts w:ascii="Verdana" w:hAnsi="Verdana" w:cs="Times New Roman"/>
                <w:b/>
                <w:sz w:val="20"/>
                <w:szCs w:val="20"/>
              </w:rPr>
              <w:t>), helye</w:t>
            </w:r>
          </w:p>
        </w:tc>
        <w:tc>
          <w:tcPr>
            <w:tcW w:w="1087" w:type="pct"/>
            <w:shd w:val="clear" w:color="auto" w:fill="99CCFF"/>
          </w:tcPr>
          <w:p w14:paraId="7B41B6EB" w14:textId="0A8110FC" w:rsidR="005F5CF6" w:rsidRPr="00347121" w:rsidRDefault="005F5CF6" w:rsidP="00E22C67">
            <w:pPr>
              <w:jc w:val="center"/>
              <w:rPr>
                <w:rFonts w:ascii="Verdana" w:hAnsi="Verdana" w:cs="Times New Roman"/>
                <w:b/>
                <w:sz w:val="20"/>
                <w:szCs w:val="20"/>
              </w:rPr>
            </w:pPr>
            <w:r w:rsidRPr="00347121">
              <w:rPr>
                <w:rFonts w:ascii="Verdana" w:hAnsi="Verdana" w:cs="Times New Roman"/>
                <w:b/>
                <w:sz w:val="20"/>
                <w:szCs w:val="20"/>
              </w:rPr>
              <w:t>A teljesítés az előírásoknak és a szerződésnek megfelelően történt-e (igen/nem)</w:t>
            </w:r>
          </w:p>
        </w:tc>
        <w:tc>
          <w:tcPr>
            <w:tcW w:w="1118" w:type="pct"/>
            <w:shd w:val="clear" w:color="auto" w:fill="99CCFF"/>
            <w:vAlign w:val="center"/>
          </w:tcPr>
          <w:p w14:paraId="2313622A" w14:textId="1B198B4A" w:rsidR="005F5CF6" w:rsidRPr="00347121" w:rsidRDefault="005F5CF6" w:rsidP="00E22C67">
            <w:pPr>
              <w:jc w:val="center"/>
              <w:rPr>
                <w:rFonts w:ascii="Verdana" w:hAnsi="Verdana" w:cs="Times New Roman"/>
                <w:b/>
                <w:sz w:val="20"/>
                <w:szCs w:val="20"/>
              </w:rPr>
            </w:pPr>
            <w:r w:rsidRPr="00347121">
              <w:rPr>
                <w:rFonts w:ascii="Verdana" w:hAnsi="Verdana" w:cs="Times New Roman"/>
                <w:b/>
                <w:sz w:val="20"/>
                <w:szCs w:val="20"/>
              </w:rPr>
              <w:t>Az ajánlat oldalszáma, ahol a</w:t>
            </w:r>
            <w:r>
              <w:rPr>
                <w:rFonts w:ascii="Verdana" w:hAnsi="Verdana" w:cs="Times New Roman"/>
                <w:b/>
                <w:sz w:val="20"/>
                <w:szCs w:val="20"/>
              </w:rPr>
              <w:t>dott esetben</w:t>
            </w:r>
            <w:r w:rsidRPr="00347121">
              <w:rPr>
                <w:rFonts w:ascii="Verdana" w:hAnsi="Verdana" w:cs="Times New Roman"/>
                <w:b/>
                <w:sz w:val="20"/>
                <w:szCs w:val="20"/>
              </w:rPr>
              <w:t xml:space="preserve"> </w:t>
            </w:r>
            <w:r>
              <w:rPr>
                <w:rFonts w:ascii="Verdana" w:hAnsi="Verdana" w:cs="Times New Roman"/>
                <w:b/>
                <w:sz w:val="20"/>
                <w:szCs w:val="20"/>
              </w:rPr>
              <w:t xml:space="preserve">a </w:t>
            </w:r>
            <w:r w:rsidRPr="00347121">
              <w:rPr>
                <w:rFonts w:ascii="Verdana" w:hAnsi="Verdana" w:cs="Times New Roman"/>
                <w:b/>
                <w:sz w:val="20"/>
                <w:szCs w:val="20"/>
              </w:rPr>
              <w:t>Kr. 16.§ (</w:t>
            </w:r>
            <w:r>
              <w:rPr>
                <w:rFonts w:ascii="Verdana" w:hAnsi="Verdana" w:cs="Times New Roman"/>
                <w:b/>
                <w:sz w:val="20"/>
                <w:szCs w:val="20"/>
              </w:rPr>
              <w:t>1</w:t>
            </w:r>
            <w:r w:rsidRPr="00347121">
              <w:rPr>
                <w:rFonts w:ascii="Verdana" w:hAnsi="Verdana" w:cs="Times New Roman"/>
                <w:b/>
                <w:sz w:val="20"/>
                <w:szCs w:val="20"/>
              </w:rPr>
              <w:t>)</w:t>
            </w:r>
            <w:r>
              <w:rPr>
                <w:rFonts w:ascii="Verdana" w:hAnsi="Verdana" w:cs="Times New Roman"/>
                <w:b/>
                <w:sz w:val="20"/>
                <w:szCs w:val="20"/>
              </w:rPr>
              <w:t>-(2)</w:t>
            </w:r>
            <w:r w:rsidRPr="00347121">
              <w:rPr>
                <w:rFonts w:ascii="Verdana" w:hAnsi="Verdana" w:cs="Times New Roman"/>
                <w:b/>
                <w:sz w:val="20"/>
                <w:szCs w:val="20"/>
              </w:rPr>
              <w:t xml:space="preserve"> bekezdés szerinti </w:t>
            </w:r>
            <w:r>
              <w:rPr>
                <w:rFonts w:ascii="Verdana" w:hAnsi="Verdana" w:cs="Times New Roman"/>
                <w:b/>
                <w:sz w:val="20"/>
                <w:szCs w:val="20"/>
              </w:rPr>
              <w:t>nyilatkozat/</w:t>
            </w:r>
            <w:r w:rsidRPr="00347121">
              <w:rPr>
                <w:rFonts w:ascii="Verdana" w:hAnsi="Verdana" w:cs="Times New Roman"/>
                <w:b/>
                <w:sz w:val="20"/>
                <w:szCs w:val="20"/>
              </w:rPr>
              <w:t>igazolás található</w:t>
            </w:r>
          </w:p>
        </w:tc>
      </w:tr>
      <w:tr w:rsidR="00C61C01" w:rsidRPr="00347121" w14:paraId="228918E9" w14:textId="77777777" w:rsidTr="00347121">
        <w:tc>
          <w:tcPr>
            <w:tcW w:w="1015" w:type="pct"/>
          </w:tcPr>
          <w:p w14:paraId="24ECCB6E" w14:textId="77777777" w:rsidR="005F5CF6" w:rsidRPr="00347121" w:rsidRDefault="005F5CF6" w:rsidP="00E22C67">
            <w:pPr>
              <w:jc w:val="both"/>
              <w:rPr>
                <w:rFonts w:ascii="Verdana" w:hAnsi="Verdana" w:cs="Times New Roman"/>
                <w:sz w:val="20"/>
                <w:szCs w:val="20"/>
              </w:rPr>
            </w:pPr>
          </w:p>
        </w:tc>
        <w:tc>
          <w:tcPr>
            <w:tcW w:w="475" w:type="pct"/>
          </w:tcPr>
          <w:p w14:paraId="2B44F6E8" w14:textId="77777777" w:rsidR="005F5CF6" w:rsidRPr="00347121" w:rsidRDefault="005F5CF6" w:rsidP="00E22C67">
            <w:pPr>
              <w:jc w:val="both"/>
              <w:rPr>
                <w:rFonts w:ascii="Verdana" w:hAnsi="Verdana" w:cs="Times New Roman"/>
                <w:sz w:val="20"/>
                <w:szCs w:val="20"/>
              </w:rPr>
            </w:pPr>
          </w:p>
        </w:tc>
        <w:tc>
          <w:tcPr>
            <w:tcW w:w="652" w:type="pct"/>
          </w:tcPr>
          <w:p w14:paraId="0FC0E1C0" w14:textId="77777777" w:rsidR="005F5CF6" w:rsidRPr="00347121" w:rsidRDefault="005F5CF6" w:rsidP="00E22C67">
            <w:pPr>
              <w:jc w:val="both"/>
              <w:rPr>
                <w:rFonts w:ascii="Verdana" w:hAnsi="Verdana" w:cs="Times New Roman"/>
                <w:sz w:val="20"/>
                <w:szCs w:val="20"/>
              </w:rPr>
            </w:pPr>
          </w:p>
        </w:tc>
        <w:tc>
          <w:tcPr>
            <w:tcW w:w="652" w:type="pct"/>
          </w:tcPr>
          <w:p w14:paraId="046F0C23" w14:textId="77777777" w:rsidR="005F5CF6" w:rsidRPr="006C77C0" w:rsidRDefault="005F5CF6" w:rsidP="00E22C67">
            <w:pPr>
              <w:jc w:val="both"/>
              <w:rPr>
                <w:rFonts w:ascii="Verdana" w:hAnsi="Verdana" w:cs="Times New Roman"/>
                <w:sz w:val="20"/>
                <w:szCs w:val="20"/>
              </w:rPr>
            </w:pPr>
          </w:p>
        </w:tc>
        <w:tc>
          <w:tcPr>
            <w:tcW w:w="1087" w:type="pct"/>
          </w:tcPr>
          <w:p w14:paraId="75A13074" w14:textId="74B95140" w:rsidR="005F5CF6" w:rsidRPr="00347121" w:rsidRDefault="005F5CF6" w:rsidP="00E22C67">
            <w:pPr>
              <w:jc w:val="both"/>
              <w:rPr>
                <w:rFonts w:ascii="Verdana" w:hAnsi="Verdana" w:cs="Times New Roman"/>
                <w:sz w:val="20"/>
                <w:szCs w:val="20"/>
              </w:rPr>
            </w:pPr>
          </w:p>
        </w:tc>
        <w:tc>
          <w:tcPr>
            <w:tcW w:w="1118" w:type="pct"/>
          </w:tcPr>
          <w:p w14:paraId="43CCCAB3" w14:textId="77777777" w:rsidR="005F5CF6" w:rsidRPr="00347121" w:rsidRDefault="005F5CF6" w:rsidP="00E22C67">
            <w:pPr>
              <w:jc w:val="both"/>
              <w:rPr>
                <w:rFonts w:ascii="Verdana" w:hAnsi="Verdana" w:cs="Times New Roman"/>
                <w:sz w:val="20"/>
                <w:szCs w:val="20"/>
              </w:rPr>
            </w:pPr>
          </w:p>
        </w:tc>
      </w:tr>
      <w:tr w:rsidR="00C61C01" w:rsidRPr="00347121" w14:paraId="17222E1F" w14:textId="77777777" w:rsidTr="00347121">
        <w:tc>
          <w:tcPr>
            <w:tcW w:w="1015" w:type="pct"/>
          </w:tcPr>
          <w:p w14:paraId="49E88C87" w14:textId="77777777" w:rsidR="005F5CF6" w:rsidRPr="00347121" w:rsidRDefault="005F5CF6" w:rsidP="00E22C67">
            <w:pPr>
              <w:jc w:val="both"/>
              <w:rPr>
                <w:rFonts w:ascii="Verdana" w:hAnsi="Verdana" w:cs="Times New Roman"/>
                <w:sz w:val="20"/>
                <w:szCs w:val="20"/>
              </w:rPr>
            </w:pPr>
          </w:p>
        </w:tc>
        <w:tc>
          <w:tcPr>
            <w:tcW w:w="475" w:type="pct"/>
          </w:tcPr>
          <w:p w14:paraId="7963F11B" w14:textId="77777777" w:rsidR="005F5CF6" w:rsidRPr="00347121" w:rsidRDefault="005F5CF6" w:rsidP="00E22C67">
            <w:pPr>
              <w:jc w:val="both"/>
              <w:rPr>
                <w:rFonts w:ascii="Verdana" w:hAnsi="Verdana" w:cs="Times New Roman"/>
                <w:sz w:val="20"/>
                <w:szCs w:val="20"/>
              </w:rPr>
            </w:pPr>
          </w:p>
        </w:tc>
        <w:tc>
          <w:tcPr>
            <w:tcW w:w="652" w:type="pct"/>
          </w:tcPr>
          <w:p w14:paraId="0A258ADA" w14:textId="77777777" w:rsidR="005F5CF6" w:rsidRPr="00347121" w:rsidRDefault="005F5CF6" w:rsidP="00E22C67">
            <w:pPr>
              <w:jc w:val="both"/>
              <w:rPr>
                <w:rFonts w:ascii="Verdana" w:hAnsi="Verdana" w:cs="Times New Roman"/>
                <w:sz w:val="20"/>
                <w:szCs w:val="20"/>
              </w:rPr>
            </w:pPr>
          </w:p>
        </w:tc>
        <w:tc>
          <w:tcPr>
            <w:tcW w:w="652" w:type="pct"/>
          </w:tcPr>
          <w:p w14:paraId="050785AF" w14:textId="77777777" w:rsidR="005F5CF6" w:rsidRPr="006C77C0" w:rsidRDefault="005F5CF6" w:rsidP="00E22C67">
            <w:pPr>
              <w:jc w:val="both"/>
              <w:rPr>
                <w:rFonts w:ascii="Verdana" w:hAnsi="Verdana" w:cs="Times New Roman"/>
                <w:sz w:val="20"/>
                <w:szCs w:val="20"/>
              </w:rPr>
            </w:pPr>
          </w:p>
        </w:tc>
        <w:tc>
          <w:tcPr>
            <w:tcW w:w="1087" w:type="pct"/>
          </w:tcPr>
          <w:p w14:paraId="5D4C925A" w14:textId="33314A98" w:rsidR="005F5CF6" w:rsidRPr="00347121" w:rsidRDefault="005F5CF6" w:rsidP="00E22C67">
            <w:pPr>
              <w:jc w:val="both"/>
              <w:rPr>
                <w:rFonts w:ascii="Verdana" w:hAnsi="Verdana" w:cs="Times New Roman"/>
                <w:sz w:val="20"/>
                <w:szCs w:val="20"/>
              </w:rPr>
            </w:pPr>
          </w:p>
        </w:tc>
        <w:tc>
          <w:tcPr>
            <w:tcW w:w="1118" w:type="pct"/>
          </w:tcPr>
          <w:p w14:paraId="5D9779A2" w14:textId="77777777" w:rsidR="005F5CF6" w:rsidRPr="00347121" w:rsidRDefault="005F5CF6" w:rsidP="00E22C67">
            <w:pPr>
              <w:jc w:val="both"/>
              <w:rPr>
                <w:rFonts w:ascii="Verdana" w:hAnsi="Verdana" w:cs="Times New Roman"/>
                <w:sz w:val="20"/>
                <w:szCs w:val="20"/>
              </w:rPr>
            </w:pPr>
          </w:p>
        </w:tc>
      </w:tr>
      <w:tr w:rsidR="00C61C01" w:rsidRPr="00347121" w14:paraId="0BE3C8DC" w14:textId="77777777" w:rsidTr="00347121">
        <w:tc>
          <w:tcPr>
            <w:tcW w:w="1015" w:type="pct"/>
          </w:tcPr>
          <w:p w14:paraId="3B551A34" w14:textId="77777777" w:rsidR="005F5CF6" w:rsidRPr="00347121" w:rsidRDefault="005F5CF6" w:rsidP="00E22C67">
            <w:pPr>
              <w:jc w:val="both"/>
              <w:rPr>
                <w:rFonts w:ascii="Verdana" w:hAnsi="Verdana" w:cs="Times New Roman"/>
                <w:sz w:val="20"/>
                <w:szCs w:val="20"/>
              </w:rPr>
            </w:pPr>
          </w:p>
        </w:tc>
        <w:tc>
          <w:tcPr>
            <w:tcW w:w="475" w:type="pct"/>
          </w:tcPr>
          <w:p w14:paraId="4ADB1229" w14:textId="77777777" w:rsidR="005F5CF6" w:rsidRPr="00347121" w:rsidRDefault="005F5CF6" w:rsidP="00E22C67">
            <w:pPr>
              <w:jc w:val="both"/>
              <w:rPr>
                <w:rFonts w:ascii="Verdana" w:hAnsi="Verdana" w:cs="Times New Roman"/>
                <w:sz w:val="20"/>
                <w:szCs w:val="20"/>
              </w:rPr>
            </w:pPr>
          </w:p>
        </w:tc>
        <w:tc>
          <w:tcPr>
            <w:tcW w:w="652" w:type="pct"/>
          </w:tcPr>
          <w:p w14:paraId="51547D7E" w14:textId="77777777" w:rsidR="005F5CF6" w:rsidRPr="00347121" w:rsidRDefault="005F5CF6" w:rsidP="00E22C67">
            <w:pPr>
              <w:jc w:val="both"/>
              <w:rPr>
                <w:rFonts w:ascii="Verdana" w:hAnsi="Verdana" w:cs="Times New Roman"/>
                <w:sz w:val="20"/>
                <w:szCs w:val="20"/>
              </w:rPr>
            </w:pPr>
          </w:p>
        </w:tc>
        <w:tc>
          <w:tcPr>
            <w:tcW w:w="652" w:type="pct"/>
          </w:tcPr>
          <w:p w14:paraId="7B4E00D2" w14:textId="77777777" w:rsidR="005F5CF6" w:rsidRPr="006C77C0" w:rsidRDefault="005F5CF6" w:rsidP="00E22C67">
            <w:pPr>
              <w:jc w:val="both"/>
              <w:rPr>
                <w:rFonts w:ascii="Verdana" w:hAnsi="Verdana" w:cs="Times New Roman"/>
                <w:sz w:val="20"/>
                <w:szCs w:val="20"/>
              </w:rPr>
            </w:pPr>
          </w:p>
        </w:tc>
        <w:tc>
          <w:tcPr>
            <w:tcW w:w="1087" w:type="pct"/>
          </w:tcPr>
          <w:p w14:paraId="315F395E" w14:textId="0CA04399" w:rsidR="005F5CF6" w:rsidRPr="00347121" w:rsidRDefault="005F5CF6" w:rsidP="00E22C67">
            <w:pPr>
              <w:jc w:val="both"/>
              <w:rPr>
                <w:rFonts w:ascii="Verdana" w:hAnsi="Verdana" w:cs="Times New Roman"/>
                <w:sz w:val="20"/>
                <w:szCs w:val="20"/>
              </w:rPr>
            </w:pPr>
          </w:p>
        </w:tc>
        <w:tc>
          <w:tcPr>
            <w:tcW w:w="1118" w:type="pct"/>
          </w:tcPr>
          <w:p w14:paraId="2D28A8E3" w14:textId="77777777" w:rsidR="005F5CF6" w:rsidRPr="00347121" w:rsidRDefault="005F5CF6" w:rsidP="00E22C67">
            <w:pPr>
              <w:jc w:val="both"/>
              <w:rPr>
                <w:rFonts w:ascii="Verdana" w:hAnsi="Verdana" w:cs="Times New Roman"/>
                <w:sz w:val="20"/>
                <w:szCs w:val="20"/>
              </w:rPr>
            </w:pPr>
          </w:p>
        </w:tc>
      </w:tr>
      <w:tr w:rsidR="009B3A30" w:rsidRPr="00347121" w14:paraId="0C152421" w14:textId="77777777" w:rsidTr="00347121">
        <w:tc>
          <w:tcPr>
            <w:tcW w:w="1015" w:type="pct"/>
          </w:tcPr>
          <w:p w14:paraId="02CA6438" w14:textId="77777777" w:rsidR="009B3A30" w:rsidRPr="00347121" w:rsidRDefault="009B3A30" w:rsidP="00E22C67">
            <w:pPr>
              <w:jc w:val="both"/>
              <w:rPr>
                <w:rFonts w:ascii="Verdana" w:hAnsi="Verdana" w:cs="Times New Roman"/>
                <w:sz w:val="20"/>
                <w:szCs w:val="20"/>
              </w:rPr>
            </w:pPr>
          </w:p>
        </w:tc>
        <w:tc>
          <w:tcPr>
            <w:tcW w:w="475" w:type="pct"/>
          </w:tcPr>
          <w:p w14:paraId="297366A7" w14:textId="77777777" w:rsidR="009B3A30" w:rsidRPr="00347121" w:rsidRDefault="009B3A30" w:rsidP="00E22C67">
            <w:pPr>
              <w:jc w:val="both"/>
              <w:rPr>
                <w:rFonts w:ascii="Verdana" w:hAnsi="Verdana" w:cs="Times New Roman"/>
                <w:sz w:val="20"/>
                <w:szCs w:val="20"/>
              </w:rPr>
            </w:pPr>
          </w:p>
        </w:tc>
        <w:tc>
          <w:tcPr>
            <w:tcW w:w="652" w:type="pct"/>
          </w:tcPr>
          <w:p w14:paraId="4B35D1E3" w14:textId="77777777" w:rsidR="009B3A30" w:rsidRPr="00347121" w:rsidRDefault="009B3A30" w:rsidP="00E22C67">
            <w:pPr>
              <w:jc w:val="both"/>
              <w:rPr>
                <w:rFonts w:ascii="Verdana" w:hAnsi="Verdana" w:cs="Times New Roman"/>
                <w:sz w:val="20"/>
                <w:szCs w:val="20"/>
              </w:rPr>
            </w:pPr>
          </w:p>
        </w:tc>
        <w:tc>
          <w:tcPr>
            <w:tcW w:w="652" w:type="pct"/>
          </w:tcPr>
          <w:p w14:paraId="6AC1CB4D" w14:textId="77777777" w:rsidR="009B3A30" w:rsidRPr="006C77C0" w:rsidRDefault="009B3A30" w:rsidP="00E22C67">
            <w:pPr>
              <w:jc w:val="both"/>
              <w:rPr>
                <w:rFonts w:ascii="Verdana" w:hAnsi="Verdana" w:cs="Times New Roman"/>
                <w:sz w:val="20"/>
                <w:szCs w:val="20"/>
              </w:rPr>
            </w:pPr>
          </w:p>
        </w:tc>
        <w:tc>
          <w:tcPr>
            <w:tcW w:w="1087" w:type="pct"/>
          </w:tcPr>
          <w:p w14:paraId="27A14102" w14:textId="77777777" w:rsidR="009B3A30" w:rsidRPr="00347121" w:rsidRDefault="009B3A30" w:rsidP="00E22C67">
            <w:pPr>
              <w:jc w:val="both"/>
              <w:rPr>
                <w:rFonts w:ascii="Verdana" w:hAnsi="Verdana" w:cs="Times New Roman"/>
                <w:sz w:val="20"/>
                <w:szCs w:val="20"/>
              </w:rPr>
            </w:pPr>
          </w:p>
        </w:tc>
        <w:tc>
          <w:tcPr>
            <w:tcW w:w="1118" w:type="pct"/>
          </w:tcPr>
          <w:p w14:paraId="7047C31D" w14:textId="77777777" w:rsidR="009B3A30" w:rsidRPr="00347121" w:rsidRDefault="009B3A30" w:rsidP="00E22C67">
            <w:pPr>
              <w:jc w:val="both"/>
              <w:rPr>
                <w:rFonts w:ascii="Verdana" w:hAnsi="Verdana" w:cs="Times New Roman"/>
                <w:sz w:val="20"/>
                <w:szCs w:val="20"/>
              </w:rPr>
            </w:pPr>
          </w:p>
        </w:tc>
      </w:tr>
      <w:tr w:rsidR="009B3A30" w:rsidRPr="00347121" w14:paraId="5FFE8CCB" w14:textId="77777777" w:rsidTr="00347121">
        <w:tc>
          <w:tcPr>
            <w:tcW w:w="1015" w:type="pct"/>
          </w:tcPr>
          <w:p w14:paraId="7A800119" w14:textId="77777777" w:rsidR="009B3A30" w:rsidRPr="00347121" w:rsidRDefault="009B3A30" w:rsidP="00E22C67">
            <w:pPr>
              <w:jc w:val="both"/>
              <w:rPr>
                <w:rFonts w:ascii="Verdana" w:hAnsi="Verdana" w:cs="Times New Roman"/>
                <w:sz w:val="20"/>
                <w:szCs w:val="20"/>
              </w:rPr>
            </w:pPr>
          </w:p>
        </w:tc>
        <w:tc>
          <w:tcPr>
            <w:tcW w:w="475" w:type="pct"/>
          </w:tcPr>
          <w:p w14:paraId="1BB70ECD" w14:textId="77777777" w:rsidR="009B3A30" w:rsidRPr="00347121" w:rsidRDefault="009B3A30" w:rsidP="00E22C67">
            <w:pPr>
              <w:jc w:val="both"/>
              <w:rPr>
                <w:rFonts w:ascii="Verdana" w:hAnsi="Verdana" w:cs="Times New Roman"/>
                <w:sz w:val="20"/>
                <w:szCs w:val="20"/>
              </w:rPr>
            </w:pPr>
          </w:p>
        </w:tc>
        <w:tc>
          <w:tcPr>
            <w:tcW w:w="652" w:type="pct"/>
          </w:tcPr>
          <w:p w14:paraId="58BF858B" w14:textId="77777777" w:rsidR="009B3A30" w:rsidRPr="00347121" w:rsidRDefault="009B3A30" w:rsidP="00E22C67">
            <w:pPr>
              <w:jc w:val="both"/>
              <w:rPr>
                <w:rFonts w:ascii="Verdana" w:hAnsi="Verdana" w:cs="Times New Roman"/>
                <w:sz w:val="20"/>
                <w:szCs w:val="20"/>
              </w:rPr>
            </w:pPr>
          </w:p>
        </w:tc>
        <w:tc>
          <w:tcPr>
            <w:tcW w:w="652" w:type="pct"/>
          </w:tcPr>
          <w:p w14:paraId="467312BE" w14:textId="77777777" w:rsidR="009B3A30" w:rsidRPr="006C77C0" w:rsidRDefault="009B3A30" w:rsidP="00E22C67">
            <w:pPr>
              <w:jc w:val="both"/>
              <w:rPr>
                <w:rFonts w:ascii="Verdana" w:hAnsi="Verdana" w:cs="Times New Roman"/>
                <w:sz w:val="20"/>
                <w:szCs w:val="20"/>
              </w:rPr>
            </w:pPr>
          </w:p>
        </w:tc>
        <w:tc>
          <w:tcPr>
            <w:tcW w:w="1087" w:type="pct"/>
          </w:tcPr>
          <w:p w14:paraId="47A2D66B" w14:textId="77777777" w:rsidR="009B3A30" w:rsidRPr="00347121" w:rsidRDefault="009B3A30" w:rsidP="00E22C67">
            <w:pPr>
              <w:jc w:val="both"/>
              <w:rPr>
                <w:rFonts w:ascii="Verdana" w:hAnsi="Verdana" w:cs="Times New Roman"/>
                <w:sz w:val="20"/>
                <w:szCs w:val="20"/>
              </w:rPr>
            </w:pPr>
          </w:p>
        </w:tc>
        <w:tc>
          <w:tcPr>
            <w:tcW w:w="1118" w:type="pct"/>
          </w:tcPr>
          <w:p w14:paraId="4D08A714" w14:textId="77777777" w:rsidR="009B3A30" w:rsidRPr="00347121" w:rsidRDefault="009B3A30" w:rsidP="00E22C67">
            <w:pPr>
              <w:jc w:val="both"/>
              <w:rPr>
                <w:rFonts w:ascii="Verdana" w:hAnsi="Verdana" w:cs="Times New Roman"/>
                <w:sz w:val="20"/>
                <w:szCs w:val="20"/>
              </w:rPr>
            </w:pPr>
          </w:p>
        </w:tc>
      </w:tr>
      <w:tr w:rsidR="009B3A30" w:rsidRPr="00347121" w14:paraId="268BDF5D" w14:textId="77777777" w:rsidTr="00347121">
        <w:tc>
          <w:tcPr>
            <w:tcW w:w="1015" w:type="pct"/>
          </w:tcPr>
          <w:p w14:paraId="282FC15C" w14:textId="77777777" w:rsidR="009B3A30" w:rsidRPr="00347121" w:rsidRDefault="009B3A30" w:rsidP="00E22C67">
            <w:pPr>
              <w:jc w:val="both"/>
              <w:rPr>
                <w:rFonts w:ascii="Verdana" w:hAnsi="Verdana" w:cs="Times New Roman"/>
                <w:sz w:val="20"/>
                <w:szCs w:val="20"/>
              </w:rPr>
            </w:pPr>
          </w:p>
        </w:tc>
        <w:tc>
          <w:tcPr>
            <w:tcW w:w="475" w:type="pct"/>
          </w:tcPr>
          <w:p w14:paraId="4B19A25D" w14:textId="77777777" w:rsidR="009B3A30" w:rsidRPr="00347121" w:rsidRDefault="009B3A30" w:rsidP="00E22C67">
            <w:pPr>
              <w:jc w:val="both"/>
              <w:rPr>
                <w:rFonts w:ascii="Verdana" w:hAnsi="Verdana" w:cs="Times New Roman"/>
                <w:sz w:val="20"/>
                <w:szCs w:val="20"/>
              </w:rPr>
            </w:pPr>
          </w:p>
        </w:tc>
        <w:tc>
          <w:tcPr>
            <w:tcW w:w="652" w:type="pct"/>
          </w:tcPr>
          <w:p w14:paraId="3176AF9D" w14:textId="77777777" w:rsidR="009B3A30" w:rsidRPr="00347121" w:rsidRDefault="009B3A30" w:rsidP="00E22C67">
            <w:pPr>
              <w:jc w:val="both"/>
              <w:rPr>
                <w:rFonts w:ascii="Verdana" w:hAnsi="Verdana" w:cs="Times New Roman"/>
                <w:sz w:val="20"/>
                <w:szCs w:val="20"/>
              </w:rPr>
            </w:pPr>
          </w:p>
        </w:tc>
        <w:tc>
          <w:tcPr>
            <w:tcW w:w="652" w:type="pct"/>
          </w:tcPr>
          <w:p w14:paraId="313BEE1B" w14:textId="77777777" w:rsidR="009B3A30" w:rsidRPr="006C77C0" w:rsidRDefault="009B3A30" w:rsidP="00E22C67">
            <w:pPr>
              <w:jc w:val="both"/>
              <w:rPr>
                <w:rFonts w:ascii="Verdana" w:hAnsi="Verdana" w:cs="Times New Roman"/>
                <w:sz w:val="20"/>
                <w:szCs w:val="20"/>
              </w:rPr>
            </w:pPr>
          </w:p>
        </w:tc>
        <w:tc>
          <w:tcPr>
            <w:tcW w:w="1087" w:type="pct"/>
          </w:tcPr>
          <w:p w14:paraId="632A5401" w14:textId="77777777" w:rsidR="009B3A30" w:rsidRPr="00347121" w:rsidRDefault="009B3A30" w:rsidP="00E22C67">
            <w:pPr>
              <w:jc w:val="both"/>
              <w:rPr>
                <w:rFonts w:ascii="Verdana" w:hAnsi="Verdana" w:cs="Times New Roman"/>
                <w:sz w:val="20"/>
                <w:szCs w:val="20"/>
              </w:rPr>
            </w:pPr>
          </w:p>
        </w:tc>
        <w:tc>
          <w:tcPr>
            <w:tcW w:w="1118" w:type="pct"/>
          </w:tcPr>
          <w:p w14:paraId="69E58E2A" w14:textId="77777777" w:rsidR="009B3A30" w:rsidRPr="00347121" w:rsidRDefault="009B3A30" w:rsidP="00E22C67">
            <w:pPr>
              <w:jc w:val="both"/>
              <w:rPr>
                <w:rFonts w:ascii="Verdana" w:hAnsi="Verdana" w:cs="Times New Roman"/>
                <w:sz w:val="20"/>
                <w:szCs w:val="20"/>
              </w:rPr>
            </w:pPr>
          </w:p>
        </w:tc>
      </w:tr>
      <w:tr w:rsidR="009B3A30" w:rsidRPr="00347121" w14:paraId="046DE6E4" w14:textId="77777777" w:rsidTr="00347121">
        <w:tc>
          <w:tcPr>
            <w:tcW w:w="1015" w:type="pct"/>
          </w:tcPr>
          <w:p w14:paraId="19462C3E" w14:textId="77777777" w:rsidR="009B3A30" w:rsidRPr="00347121" w:rsidRDefault="009B3A30" w:rsidP="00E22C67">
            <w:pPr>
              <w:jc w:val="both"/>
              <w:rPr>
                <w:rFonts w:ascii="Verdana" w:hAnsi="Verdana" w:cs="Times New Roman"/>
                <w:sz w:val="20"/>
                <w:szCs w:val="20"/>
              </w:rPr>
            </w:pPr>
          </w:p>
        </w:tc>
        <w:tc>
          <w:tcPr>
            <w:tcW w:w="475" w:type="pct"/>
          </w:tcPr>
          <w:p w14:paraId="341BFD4C" w14:textId="77777777" w:rsidR="009B3A30" w:rsidRPr="00347121" w:rsidRDefault="009B3A30" w:rsidP="00E22C67">
            <w:pPr>
              <w:jc w:val="both"/>
              <w:rPr>
                <w:rFonts w:ascii="Verdana" w:hAnsi="Verdana" w:cs="Times New Roman"/>
                <w:sz w:val="20"/>
                <w:szCs w:val="20"/>
              </w:rPr>
            </w:pPr>
          </w:p>
        </w:tc>
        <w:tc>
          <w:tcPr>
            <w:tcW w:w="652" w:type="pct"/>
          </w:tcPr>
          <w:p w14:paraId="30D11DFC" w14:textId="77777777" w:rsidR="009B3A30" w:rsidRPr="00347121" w:rsidRDefault="009B3A30" w:rsidP="00E22C67">
            <w:pPr>
              <w:jc w:val="both"/>
              <w:rPr>
                <w:rFonts w:ascii="Verdana" w:hAnsi="Verdana" w:cs="Times New Roman"/>
                <w:sz w:val="20"/>
                <w:szCs w:val="20"/>
              </w:rPr>
            </w:pPr>
          </w:p>
        </w:tc>
        <w:tc>
          <w:tcPr>
            <w:tcW w:w="652" w:type="pct"/>
          </w:tcPr>
          <w:p w14:paraId="61780A10" w14:textId="77777777" w:rsidR="009B3A30" w:rsidRPr="006C77C0" w:rsidRDefault="009B3A30" w:rsidP="00E22C67">
            <w:pPr>
              <w:jc w:val="both"/>
              <w:rPr>
                <w:rFonts w:ascii="Verdana" w:hAnsi="Verdana" w:cs="Times New Roman"/>
                <w:sz w:val="20"/>
                <w:szCs w:val="20"/>
              </w:rPr>
            </w:pPr>
          </w:p>
        </w:tc>
        <w:tc>
          <w:tcPr>
            <w:tcW w:w="1087" w:type="pct"/>
          </w:tcPr>
          <w:p w14:paraId="5526E685" w14:textId="77777777" w:rsidR="009B3A30" w:rsidRPr="00347121" w:rsidRDefault="009B3A30" w:rsidP="00E22C67">
            <w:pPr>
              <w:jc w:val="both"/>
              <w:rPr>
                <w:rFonts w:ascii="Verdana" w:hAnsi="Verdana" w:cs="Times New Roman"/>
                <w:sz w:val="20"/>
                <w:szCs w:val="20"/>
              </w:rPr>
            </w:pPr>
          </w:p>
        </w:tc>
        <w:tc>
          <w:tcPr>
            <w:tcW w:w="1118" w:type="pct"/>
          </w:tcPr>
          <w:p w14:paraId="50666CEF" w14:textId="77777777" w:rsidR="009B3A30" w:rsidRPr="00347121" w:rsidRDefault="009B3A30" w:rsidP="00E22C67">
            <w:pPr>
              <w:jc w:val="both"/>
              <w:rPr>
                <w:rFonts w:ascii="Verdana" w:hAnsi="Verdana" w:cs="Times New Roman"/>
                <w:sz w:val="20"/>
                <w:szCs w:val="20"/>
              </w:rPr>
            </w:pPr>
          </w:p>
        </w:tc>
      </w:tr>
    </w:tbl>
    <w:p w14:paraId="55D55C2C" w14:textId="77777777" w:rsidR="00166167" w:rsidRPr="00347121" w:rsidRDefault="00166167" w:rsidP="00E22C67">
      <w:pPr>
        <w:autoSpaceDE w:val="0"/>
        <w:autoSpaceDN w:val="0"/>
        <w:adjustRightInd w:val="0"/>
        <w:jc w:val="both"/>
        <w:rPr>
          <w:rFonts w:ascii="Verdana" w:hAnsi="Verdana" w:cs="Times New Roman"/>
          <w:i/>
          <w:sz w:val="20"/>
          <w:szCs w:val="20"/>
          <w:highlight w:val="lightGray"/>
        </w:rPr>
      </w:pPr>
    </w:p>
    <w:p w14:paraId="303E8D80" w14:textId="77777777" w:rsidR="000E499C" w:rsidRDefault="000E499C" w:rsidP="00E22C67">
      <w:pPr>
        <w:autoSpaceDE w:val="0"/>
        <w:autoSpaceDN w:val="0"/>
        <w:adjustRightInd w:val="0"/>
        <w:jc w:val="both"/>
        <w:rPr>
          <w:rFonts w:ascii="Verdana" w:hAnsi="Verdana" w:cs="Times New Roman"/>
          <w:b/>
          <w:i/>
          <w:sz w:val="20"/>
          <w:szCs w:val="20"/>
          <w:highlight w:val="lightGray"/>
        </w:rPr>
      </w:pPr>
    </w:p>
    <w:p w14:paraId="753DDEB8" w14:textId="77777777" w:rsidR="00166167" w:rsidRPr="00347121" w:rsidRDefault="00166167" w:rsidP="00E22C67">
      <w:pPr>
        <w:autoSpaceDE w:val="0"/>
        <w:autoSpaceDN w:val="0"/>
        <w:adjustRightInd w:val="0"/>
        <w:ind w:left="-284" w:right="-426"/>
        <w:jc w:val="both"/>
        <w:rPr>
          <w:rFonts w:ascii="Verdana" w:hAnsi="Verdana" w:cs="Times New Roman"/>
          <w:b/>
          <w:i/>
          <w:sz w:val="18"/>
          <w:szCs w:val="18"/>
        </w:rPr>
      </w:pPr>
      <w:r w:rsidRPr="00347121">
        <w:rPr>
          <w:rFonts w:ascii="Verdana" w:hAnsi="Verdana" w:cs="Times New Roman"/>
          <w:b/>
          <w:i/>
          <w:sz w:val="18"/>
          <w:szCs w:val="18"/>
          <w:highlight w:val="lightGray"/>
        </w:rPr>
        <w:t>A táblázat törölhető/kiegészíthető további sorokkal, a teljesítések számának megfelelően, szükség szerint.</w:t>
      </w:r>
    </w:p>
    <w:p w14:paraId="619637C5" w14:textId="77777777" w:rsidR="00166167" w:rsidRPr="00347121" w:rsidRDefault="00166167" w:rsidP="00E22C67">
      <w:pPr>
        <w:autoSpaceDE w:val="0"/>
        <w:autoSpaceDN w:val="0"/>
        <w:adjustRightInd w:val="0"/>
        <w:ind w:left="-284" w:right="-426"/>
        <w:jc w:val="both"/>
        <w:rPr>
          <w:rFonts w:ascii="Verdana" w:hAnsi="Verdana" w:cs="Times New Roman"/>
          <w:sz w:val="20"/>
          <w:szCs w:val="20"/>
        </w:rPr>
      </w:pPr>
    </w:p>
    <w:p w14:paraId="5AE67561" w14:textId="77777777" w:rsidR="00166167" w:rsidRPr="00347121" w:rsidRDefault="00166167" w:rsidP="00E22C67">
      <w:pPr>
        <w:ind w:left="-284" w:right="-426"/>
        <w:jc w:val="both"/>
        <w:rPr>
          <w:rFonts w:ascii="Verdana" w:hAnsi="Verdana" w:cs="Times New Roman"/>
          <w:sz w:val="20"/>
          <w:szCs w:val="20"/>
        </w:rPr>
      </w:pPr>
      <w:r w:rsidRPr="00347121">
        <w:rPr>
          <w:rFonts w:ascii="Verdana" w:hAnsi="Verdana" w:cs="Times New Roman"/>
          <w:sz w:val="20"/>
          <w:szCs w:val="20"/>
        </w:rPr>
        <w:t>Kelt ……………………………….</w:t>
      </w:r>
    </w:p>
    <w:p w14:paraId="68B6E93D" w14:textId="77777777" w:rsidR="00AB0F56" w:rsidRPr="00347121" w:rsidRDefault="00AB0F56" w:rsidP="00E22C67">
      <w:pPr>
        <w:ind w:left="-284" w:right="-426"/>
        <w:jc w:val="both"/>
        <w:rPr>
          <w:rFonts w:ascii="Verdana" w:hAnsi="Verdana" w:cs="Times New Roman"/>
          <w:sz w:val="20"/>
          <w:szCs w:val="20"/>
        </w:rPr>
      </w:pPr>
    </w:p>
    <w:p w14:paraId="4C1EAC97" w14:textId="77777777" w:rsidR="00AB0F56" w:rsidRPr="00347121" w:rsidRDefault="00AB0F56" w:rsidP="00E22C67">
      <w:pPr>
        <w:ind w:left="-284" w:right="-426"/>
        <w:jc w:val="both"/>
        <w:rPr>
          <w:rFonts w:ascii="Verdana" w:hAnsi="Verdana" w:cs="Times New Roman"/>
          <w:sz w:val="20"/>
          <w:szCs w:val="20"/>
        </w:rPr>
      </w:pPr>
    </w:p>
    <w:p w14:paraId="4FCFF81E" w14:textId="77777777" w:rsidR="00AB0F56" w:rsidRPr="00347121" w:rsidRDefault="00AB0F56" w:rsidP="00E22C67">
      <w:pPr>
        <w:ind w:left="-284" w:right="-426"/>
        <w:jc w:val="both"/>
        <w:rPr>
          <w:rFonts w:ascii="Verdana" w:hAnsi="Verdana" w:cs="Times New Roman"/>
          <w:sz w:val="20"/>
          <w:szCs w:val="20"/>
        </w:rPr>
      </w:pPr>
    </w:p>
    <w:p w14:paraId="786E79E0" w14:textId="77777777" w:rsidR="00AB0F56" w:rsidRPr="00347121" w:rsidRDefault="00AB0F56" w:rsidP="00E22C67">
      <w:pPr>
        <w:ind w:left="-284" w:right="-426"/>
        <w:jc w:val="both"/>
        <w:rPr>
          <w:rFonts w:ascii="Verdana" w:hAnsi="Verdana" w:cs="Times New Roman"/>
          <w:sz w:val="20"/>
          <w:szCs w:val="2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166167" w:rsidRPr="00347121" w14:paraId="540D392B" w14:textId="77777777" w:rsidTr="00166592">
        <w:trPr>
          <w:trHeight w:val="386"/>
        </w:trPr>
        <w:tc>
          <w:tcPr>
            <w:tcW w:w="4320" w:type="dxa"/>
          </w:tcPr>
          <w:p w14:paraId="5631EAE5" w14:textId="77777777" w:rsidR="00166167" w:rsidRPr="00347121" w:rsidRDefault="00166167" w:rsidP="00E22C67">
            <w:pPr>
              <w:ind w:left="-284" w:right="-426"/>
              <w:jc w:val="both"/>
              <w:rPr>
                <w:rFonts w:ascii="Verdana" w:hAnsi="Verdana" w:cs="Times New Roman"/>
                <w:sz w:val="20"/>
                <w:szCs w:val="20"/>
              </w:rPr>
            </w:pPr>
            <w:r w:rsidRPr="00347121">
              <w:rPr>
                <w:rFonts w:ascii="Verdana" w:hAnsi="Verdana" w:cs="Times New Roman"/>
                <w:sz w:val="20"/>
                <w:szCs w:val="20"/>
              </w:rPr>
              <w:t>………………………………</w:t>
            </w:r>
          </w:p>
        </w:tc>
      </w:tr>
      <w:tr w:rsidR="00166167" w:rsidRPr="00347121" w14:paraId="17F2D272" w14:textId="77777777" w:rsidTr="00347121">
        <w:trPr>
          <w:trHeight w:val="95"/>
        </w:trPr>
        <w:tc>
          <w:tcPr>
            <w:tcW w:w="4320" w:type="dxa"/>
          </w:tcPr>
          <w:p w14:paraId="1A5708A1" w14:textId="77777777" w:rsidR="00166167" w:rsidRPr="00347121" w:rsidRDefault="00166167" w:rsidP="00E22C67">
            <w:pPr>
              <w:ind w:left="-284" w:right="-426"/>
              <w:jc w:val="both"/>
              <w:rPr>
                <w:rFonts w:ascii="Verdana" w:hAnsi="Verdana" w:cs="Times New Roman"/>
                <w:sz w:val="20"/>
                <w:szCs w:val="20"/>
              </w:rPr>
            </w:pPr>
            <w:r w:rsidRPr="00347121">
              <w:rPr>
                <w:rFonts w:ascii="Verdana" w:hAnsi="Verdana" w:cs="Times New Roman"/>
                <w:sz w:val="20"/>
                <w:szCs w:val="20"/>
              </w:rPr>
              <w:t xml:space="preserve">     Cégszerű aláírás</w:t>
            </w:r>
          </w:p>
        </w:tc>
      </w:tr>
    </w:tbl>
    <w:p w14:paraId="59801D9A" w14:textId="77777777" w:rsidR="00166167" w:rsidRPr="00347121" w:rsidRDefault="00166167" w:rsidP="00166167">
      <w:pPr>
        <w:jc w:val="both"/>
        <w:rPr>
          <w:rFonts w:ascii="Verdana" w:hAnsi="Verdana" w:cs="Times New Roman"/>
          <w:sz w:val="20"/>
          <w:szCs w:val="20"/>
        </w:rPr>
      </w:pPr>
    </w:p>
    <w:p w14:paraId="6C4E3CDC" w14:textId="77777777" w:rsidR="00AB0F56" w:rsidRPr="00347121" w:rsidRDefault="00AB0F56" w:rsidP="00166167">
      <w:pPr>
        <w:autoSpaceDE w:val="0"/>
        <w:autoSpaceDN w:val="0"/>
        <w:adjustRightInd w:val="0"/>
        <w:jc w:val="both"/>
        <w:rPr>
          <w:rFonts w:ascii="Verdana" w:hAnsi="Verdana" w:cs="Times New Roman"/>
          <w:b/>
          <w:i/>
          <w:sz w:val="20"/>
          <w:szCs w:val="20"/>
        </w:rPr>
      </w:pPr>
    </w:p>
    <w:p w14:paraId="1081C58D" w14:textId="77777777" w:rsidR="00AB0F56" w:rsidRPr="00347121" w:rsidRDefault="00AB0F56" w:rsidP="00166167">
      <w:pPr>
        <w:autoSpaceDE w:val="0"/>
        <w:autoSpaceDN w:val="0"/>
        <w:adjustRightInd w:val="0"/>
        <w:jc w:val="both"/>
        <w:rPr>
          <w:rFonts w:ascii="Verdana" w:hAnsi="Verdana" w:cs="Times New Roman"/>
          <w:b/>
          <w:i/>
          <w:sz w:val="20"/>
          <w:szCs w:val="20"/>
        </w:rPr>
      </w:pPr>
    </w:p>
    <w:p w14:paraId="5D846EFD" w14:textId="77777777" w:rsidR="00AB0F56" w:rsidRPr="00347121" w:rsidRDefault="00AB0F56" w:rsidP="00166167">
      <w:pPr>
        <w:autoSpaceDE w:val="0"/>
        <w:autoSpaceDN w:val="0"/>
        <w:adjustRightInd w:val="0"/>
        <w:jc w:val="both"/>
        <w:rPr>
          <w:rFonts w:ascii="Verdana" w:hAnsi="Verdana" w:cs="Times New Roman"/>
          <w:b/>
          <w:i/>
          <w:sz w:val="20"/>
          <w:szCs w:val="20"/>
        </w:rPr>
      </w:pPr>
    </w:p>
    <w:p w14:paraId="3CA2C5AA" w14:textId="77777777" w:rsidR="00AB0F56" w:rsidRPr="00347121" w:rsidRDefault="00AB0F56" w:rsidP="00166167">
      <w:pPr>
        <w:autoSpaceDE w:val="0"/>
        <w:autoSpaceDN w:val="0"/>
        <w:adjustRightInd w:val="0"/>
        <w:jc w:val="both"/>
        <w:rPr>
          <w:rFonts w:ascii="Verdana" w:hAnsi="Verdana" w:cs="Times New Roman"/>
          <w:b/>
          <w:i/>
          <w:sz w:val="20"/>
          <w:szCs w:val="20"/>
        </w:rPr>
      </w:pPr>
    </w:p>
    <w:p w14:paraId="39B97699" w14:textId="29136806" w:rsidR="00166167" w:rsidRPr="00347121" w:rsidRDefault="00166167" w:rsidP="00166167">
      <w:pPr>
        <w:rPr>
          <w:rFonts w:ascii="Verdana" w:hAnsi="Verdana" w:cs="Times New Roman"/>
          <w:sz w:val="20"/>
          <w:szCs w:val="20"/>
        </w:rPr>
      </w:pPr>
    </w:p>
    <w:p w14:paraId="1B07AE1E" w14:textId="5410DEB7" w:rsidR="00166167" w:rsidRPr="00347121" w:rsidRDefault="00166167" w:rsidP="00166167">
      <w:pPr>
        <w:pStyle w:val="Cmsor30"/>
        <w:spacing w:before="4200" w:after="240"/>
        <w:ind w:left="1135"/>
        <w:jc w:val="center"/>
        <w:rPr>
          <w:rFonts w:ascii="Verdana" w:hAnsi="Verdana"/>
          <w:smallCaps/>
          <w:sz w:val="20"/>
          <w:szCs w:val="20"/>
        </w:rPr>
      </w:pPr>
      <w:bookmarkStart w:id="249" w:name="_Toc323152172"/>
      <w:bookmarkStart w:id="250" w:name="_Toc422405820"/>
      <w:r w:rsidRPr="00347121">
        <w:rPr>
          <w:rFonts w:ascii="Verdana" w:hAnsi="Verdana"/>
          <w:smallCaps/>
          <w:sz w:val="20"/>
          <w:szCs w:val="20"/>
        </w:rPr>
        <w:t>M/</w:t>
      </w:r>
      <w:r w:rsidR="00F93F3D">
        <w:rPr>
          <w:rFonts w:ascii="Verdana" w:hAnsi="Verdana"/>
          <w:smallCaps/>
          <w:sz w:val="20"/>
          <w:szCs w:val="20"/>
        </w:rPr>
        <w:t>8</w:t>
      </w:r>
      <w:r w:rsidRPr="00347121">
        <w:rPr>
          <w:rFonts w:ascii="Verdana" w:hAnsi="Verdana"/>
          <w:smallCaps/>
          <w:sz w:val="20"/>
          <w:szCs w:val="20"/>
        </w:rPr>
        <w:t>. Nyilatkozat</w:t>
      </w:r>
      <w:r w:rsidR="001A1B97" w:rsidRPr="00347121">
        <w:rPr>
          <w:rFonts w:ascii="Verdana" w:hAnsi="Verdana"/>
          <w:smallCaps/>
          <w:sz w:val="20"/>
          <w:szCs w:val="20"/>
        </w:rPr>
        <w:t xml:space="preserve"> a Kr. 15. § (</w:t>
      </w:r>
      <w:r w:rsidR="0057320F">
        <w:rPr>
          <w:rFonts w:ascii="Verdana" w:hAnsi="Verdana"/>
          <w:smallCaps/>
          <w:sz w:val="20"/>
          <w:szCs w:val="20"/>
        </w:rPr>
        <w:t>1</w:t>
      </w:r>
      <w:r w:rsidRPr="00347121">
        <w:rPr>
          <w:rFonts w:ascii="Verdana" w:hAnsi="Verdana"/>
          <w:smallCaps/>
          <w:sz w:val="20"/>
          <w:szCs w:val="20"/>
        </w:rPr>
        <w:t xml:space="preserve">) bekezdés </w:t>
      </w:r>
      <w:r w:rsidR="0057320F">
        <w:rPr>
          <w:rFonts w:ascii="Verdana" w:hAnsi="Verdana"/>
          <w:smallCaps/>
          <w:sz w:val="20"/>
          <w:szCs w:val="20"/>
        </w:rPr>
        <w:t>c</w:t>
      </w:r>
      <w:r w:rsidRPr="00347121">
        <w:rPr>
          <w:rFonts w:ascii="Verdana" w:hAnsi="Verdana"/>
          <w:smallCaps/>
          <w:sz w:val="20"/>
          <w:szCs w:val="20"/>
        </w:rPr>
        <w:t>) pontja tekintetében</w:t>
      </w:r>
      <w:bookmarkEnd w:id="249"/>
      <w:bookmarkEnd w:id="250"/>
    </w:p>
    <w:p w14:paraId="10AF62E8" w14:textId="77777777" w:rsidR="00166167" w:rsidRPr="00347121" w:rsidRDefault="00166167" w:rsidP="00166167">
      <w:pPr>
        <w:jc w:val="center"/>
        <w:rPr>
          <w:rFonts w:ascii="Verdana" w:hAnsi="Verdana" w:cs="Times New Roman"/>
          <w:sz w:val="20"/>
          <w:szCs w:val="20"/>
        </w:rPr>
      </w:pPr>
      <w:r w:rsidRPr="00347121">
        <w:rPr>
          <w:rFonts w:ascii="Verdana" w:hAnsi="Verdana" w:cs="Times New Roman"/>
          <w:sz w:val="20"/>
          <w:szCs w:val="20"/>
        </w:rPr>
        <w:br w:type="page"/>
      </w:r>
      <w:r w:rsidRPr="00347121">
        <w:rPr>
          <w:rFonts w:ascii="Verdana" w:hAnsi="Verdana" w:cs="Times New Roman"/>
          <w:b/>
          <w:smallCaps/>
          <w:sz w:val="20"/>
          <w:szCs w:val="20"/>
        </w:rPr>
        <w:lastRenderedPageBreak/>
        <w:t>Nyilatkozat</w:t>
      </w:r>
    </w:p>
    <w:p w14:paraId="337225FD" w14:textId="77777777" w:rsidR="00166167" w:rsidRPr="00347121" w:rsidRDefault="00166167" w:rsidP="00166167">
      <w:pPr>
        <w:jc w:val="both"/>
        <w:rPr>
          <w:rFonts w:ascii="Verdana" w:hAnsi="Verdana" w:cs="Times New Roman"/>
          <w:b/>
          <w:smallCaps/>
          <w:sz w:val="20"/>
          <w:szCs w:val="20"/>
        </w:rPr>
      </w:pPr>
    </w:p>
    <w:p w14:paraId="3D282E3B" w14:textId="0DF48CEB" w:rsidR="00166167" w:rsidRPr="00347121" w:rsidRDefault="001A1B97" w:rsidP="00166167">
      <w:pPr>
        <w:jc w:val="center"/>
        <w:rPr>
          <w:rFonts w:ascii="Verdana" w:hAnsi="Verdana" w:cs="Times New Roman"/>
          <w:b/>
          <w:smallCaps/>
          <w:sz w:val="20"/>
          <w:szCs w:val="20"/>
        </w:rPr>
      </w:pPr>
      <w:r w:rsidRPr="00347121">
        <w:rPr>
          <w:rFonts w:ascii="Verdana" w:hAnsi="Verdana" w:cs="Times New Roman"/>
          <w:b/>
          <w:smallCaps/>
          <w:sz w:val="20"/>
          <w:szCs w:val="20"/>
        </w:rPr>
        <w:t>A Kr. 15. § (</w:t>
      </w:r>
      <w:r w:rsidR="0057320F">
        <w:rPr>
          <w:rFonts w:ascii="Verdana" w:hAnsi="Verdana" w:cs="Times New Roman"/>
          <w:b/>
          <w:smallCaps/>
          <w:sz w:val="20"/>
          <w:szCs w:val="20"/>
        </w:rPr>
        <w:t>1</w:t>
      </w:r>
      <w:r w:rsidR="00166167" w:rsidRPr="00347121">
        <w:rPr>
          <w:rFonts w:ascii="Verdana" w:hAnsi="Verdana" w:cs="Times New Roman"/>
          <w:b/>
          <w:smallCaps/>
          <w:sz w:val="20"/>
          <w:szCs w:val="20"/>
        </w:rPr>
        <w:t xml:space="preserve">) bekezdés </w:t>
      </w:r>
      <w:r w:rsidR="0057320F">
        <w:rPr>
          <w:rFonts w:ascii="Verdana" w:hAnsi="Verdana" w:cs="Times New Roman"/>
          <w:b/>
          <w:smallCaps/>
          <w:sz w:val="20"/>
          <w:szCs w:val="20"/>
        </w:rPr>
        <w:t>c</w:t>
      </w:r>
      <w:r w:rsidR="00166167" w:rsidRPr="00347121">
        <w:rPr>
          <w:rFonts w:ascii="Verdana" w:hAnsi="Verdana" w:cs="Times New Roman"/>
          <w:b/>
          <w:smallCaps/>
          <w:sz w:val="20"/>
          <w:szCs w:val="20"/>
        </w:rPr>
        <w:t>) pontja tekintetében</w:t>
      </w:r>
    </w:p>
    <w:p w14:paraId="498266AC" w14:textId="77777777" w:rsidR="00166167" w:rsidRPr="00347121" w:rsidRDefault="00166167" w:rsidP="00166167">
      <w:pPr>
        <w:suppressAutoHyphens/>
        <w:jc w:val="center"/>
        <w:rPr>
          <w:rFonts w:ascii="Verdana" w:hAnsi="Verdana" w:cs="Times New Roman"/>
          <w:i/>
          <w:sz w:val="20"/>
          <w:szCs w:val="20"/>
        </w:rPr>
      </w:pPr>
    </w:p>
    <w:p w14:paraId="11571276" w14:textId="77777777" w:rsidR="00600229" w:rsidRDefault="00600229" w:rsidP="00600229">
      <w:pPr>
        <w:jc w:val="center"/>
        <w:rPr>
          <w:rFonts w:ascii="Verdana" w:hAnsi="Verdana" w:cs="Times New Roman"/>
          <w:b/>
          <w:bCs/>
          <w:sz w:val="20"/>
          <w:szCs w:val="20"/>
        </w:rPr>
      </w:pPr>
      <w:r>
        <w:rPr>
          <w:rFonts w:ascii="Verdana" w:hAnsi="Verdana" w:cs="Times New Roman"/>
          <w:iCs/>
          <w:color w:val="000000"/>
          <w:sz w:val="20"/>
          <w:szCs w:val="20"/>
        </w:rPr>
        <w:t xml:space="preserve">Az </w:t>
      </w:r>
      <w:r>
        <w:rPr>
          <w:rFonts w:ascii="Verdana" w:hAnsi="Verdana" w:cs="Times New Roman"/>
          <w:b/>
          <w:sz w:val="20"/>
          <w:szCs w:val="20"/>
        </w:rPr>
        <w:t>„A</w:t>
      </w:r>
      <w:r>
        <w:rPr>
          <w:rFonts w:ascii="Verdana" w:hAnsi="Verdana" w:cs="Times New Roman"/>
          <w:b/>
          <w:sz w:val="20"/>
          <w:szCs w:val="20"/>
          <w:lang w:val="en-GB"/>
        </w:rPr>
        <w:t>udiovizuális és biztonságtechnikai rendszer kialakítása az OVF központi konferenciatermeiben és a Törzsvezetői tárgyalóban a meglévő technika rendszer részbeni megtartásával</w:t>
      </w:r>
      <w:r>
        <w:rPr>
          <w:rFonts w:ascii="Verdana" w:hAnsi="Verdana" w:cs="Times New Roman"/>
          <w:b/>
          <w:sz w:val="20"/>
          <w:szCs w:val="20"/>
        </w:rPr>
        <w:t xml:space="preserve"> ” adásvételi szerződés keretében”</w:t>
      </w:r>
    </w:p>
    <w:p w14:paraId="546BF4CF" w14:textId="77777777" w:rsidR="00600229" w:rsidRDefault="00600229" w:rsidP="00600229">
      <w:pPr>
        <w:jc w:val="center"/>
        <w:rPr>
          <w:rFonts w:ascii="Verdana" w:hAnsi="Verdana" w:cs="Times New Roman"/>
          <w:iCs/>
          <w:color w:val="000000"/>
          <w:sz w:val="20"/>
          <w:szCs w:val="20"/>
        </w:rPr>
      </w:pPr>
    </w:p>
    <w:p w14:paraId="72B76E58" w14:textId="50D91650" w:rsidR="00166167" w:rsidRPr="00347121" w:rsidRDefault="00600229" w:rsidP="00166167">
      <w:pPr>
        <w:jc w:val="center"/>
        <w:rPr>
          <w:rFonts w:ascii="Verdana" w:hAnsi="Verdana" w:cs="Times New Roman"/>
          <w:iCs/>
          <w:color w:val="000000"/>
          <w:sz w:val="20"/>
          <w:szCs w:val="20"/>
        </w:rPr>
      </w:pPr>
      <w:r>
        <w:rPr>
          <w:rFonts w:ascii="Verdana" w:hAnsi="Verdana" w:cs="Times New Roman"/>
          <w:iCs/>
          <w:color w:val="000000"/>
          <w:sz w:val="20"/>
          <w:szCs w:val="20"/>
        </w:rPr>
        <w:t>tárgyú közbeszerzési eljárásban</w:t>
      </w:r>
    </w:p>
    <w:p w14:paraId="02110DE6" w14:textId="77777777" w:rsidR="00166167" w:rsidRPr="00347121" w:rsidRDefault="00166167" w:rsidP="00166167">
      <w:pPr>
        <w:suppressAutoHyphens/>
        <w:jc w:val="both"/>
        <w:rPr>
          <w:rFonts w:ascii="Verdana" w:hAnsi="Verdana" w:cs="Times New Roman"/>
          <w:bCs/>
          <w:i/>
          <w:sz w:val="20"/>
          <w:szCs w:val="20"/>
        </w:rPr>
      </w:pPr>
    </w:p>
    <w:p w14:paraId="634EE1A2" w14:textId="77777777" w:rsidR="00166167" w:rsidRPr="00347121" w:rsidRDefault="00166167" w:rsidP="00166167">
      <w:pPr>
        <w:suppressAutoHyphens/>
        <w:jc w:val="center"/>
        <w:rPr>
          <w:rFonts w:ascii="Verdana" w:hAnsi="Verdana" w:cs="Times New Roman"/>
          <w:bCs/>
          <w:i/>
          <w:sz w:val="20"/>
          <w:szCs w:val="20"/>
        </w:rPr>
      </w:pPr>
    </w:p>
    <w:p w14:paraId="6432DCB8" w14:textId="77777777" w:rsidR="00166167" w:rsidRPr="00347121" w:rsidRDefault="00166167" w:rsidP="00166167">
      <w:pPr>
        <w:ind w:left="1440" w:hanging="1440"/>
        <w:jc w:val="both"/>
        <w:rPr>
          <w:rFonts w:ascii="Verdana" w:hAnsi="Verdana" w:cs="Times New Roman"/>
          <w:b/>
          <w:spacing w:val="40"/>
          <w:sz w:val="20"/>
          <w:szCs w:val="20"/>
          <w:u w:val="single"/>
        </w:rPr>
      </w:pPr>
    </w:p>
    <w:p w14:paraId="0E4A59A9" w14:textId="77777777" w:rsidR="00166167" w:rsidRPr="00347121" w:rsidRDefault="00166167" w:rsidP="00166167">
      <w:pPr>
        <w:jc w:val="both"/>
        <w:rPr>
          <w:rFonts w:ascii="Verdana" w:hAnsi="Verdana" w:cs="Times New Roman"/>
          <w:sz w:val="20"/>
          <w:szCs w:val="20"/>
        </w:rPr>
      </w:pPr>
    </w:p>
    <w:p w14:paraId="555E6190" w14:textId="24B1F221"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t xml:space="preserve">Alulírott …………………….. </w:t>
      </w:r>
      <w:r w:rsidRPr="00347121">
        <w:rPr>
          <w:rFonts w:ascii="Verdana" w:hAnsi="Verdana" w:cs="Times New Roman"/>
          <w:i/>
          <w:sz w:val="20"/>
          <w:szCs w:val="20"/>
          <w:highlight w:val="lightGray"/>
        </w:rPr>
        <w:t>(név és képviseleti jogkör/titulus megnevezése)</w:t>
      </w:r>
      <w:r w:rsidRPr="00347121">
        <w:rPr>
          <w:rFonts w:ascii="Verdana" w:hAnsi="Verdana" w:cs="Times New Roman"/>
          <w:sz w:val="20"/>
          <w:szCs w:val="20"/>
        </w:rPr>
        <w:t>, a(z) …………………………………….…</w:t>
      </w:r>
      <w:r w:rsidRPr="00347121">
        <w:rPr>
          <w:rFonts w:ascii="Verdana" w:hAnsi="Verdana" w:cs="Times New Roman"/>
          <w:i/>
          <w:sz w:val="20"/>
          <w:szCs w:val="20"/>
          <w:highlight w:val="lightGray"/>
        </w:rPr>
        <w:t>(Ajánlattevő/ kapacitásait rendelkezésre bocsátó szervezet</w:t>
      </w:r>
      <w:r w:rsidRPr="00347121">
        <w:rPr>
          <w:rStyle w:val="Lbjegyzet-hivatkozs"/>
          <w:rFonts w:ascii="Verdana" w:hAnsi="Verdana"/>
          <w:sz w:val="20"/>
          <w:szCs w:val="20"/>
          <w:highlight w:val="lightGray"/>
        </w:rPr>
        <w:footnoteReference w:id="15"/>
      </w:r>
      <w:r w:rsidRPr="00347121">
        <w:rPr>
          <w:rFonts w:ascii="Verdana" w:hAnsi="Verdana" w:cs="Times New Roman"/>
          <w:sz w:val="20"/>
          <w:szCs w:val="20"/>
          <w:highlight w:val="lightGray"/>
        </w:rPr>
        <w:t xml:space="preserve">, </w:t>
      </w:r>
      <w:r w:rsidRPr="00347121">
        <w:rPr>
          <w:rFonts w:ascii="Verdana" w:hAnsi="Verdana" w:cs="Times New Roman"/>
          <w:i/>
          <w:sz w:val="20"/>
          <w:szCs w:val="20"/>
          <w:highlight w:val="lightGray"/>
        </w:rPr>
        <w:t>neve, székhelye</w:t>
      </w:r>
      <w:r w:rsidRPr="00347121">
        <w:rPr>
          <w:rFonts w:ascii="Verdana" w:hAnsi="Verdana" w:cs="Times New Roman"/>
          <w:sz w:val="20"/>
          <w:szCs w:val="20"/>
          <w:highlight w:val="lightGray"/>
        </w:rPr>
        <w:t>)</w:t>
      </w:r>
      <w:r w:rsidRPr="00347121">
        <w:rPr>
          <w:rFonts w:ascii="Verdana" w:hAnsi="Verdana" w:cs="Times New Roman"/>
          <w:sz w:val="20"/>
          <w:szCs w:val="20"/>
        </w:rPr>
        <w:t xml:space="preserve"> képviseletében eljárva, az </w:t>
      </w:r>
      <w:r w:rsidR="001C3BA2">
        <w:rPr>
          <w:rFonts w:ascii="Verdana" w:hAnsi="Verdana" w:cs="Times New Roman"/>
          <w:sz w:val="20"/>
          <w:szCs w:val="20"/>
        </w:rPr>
        <w:t>ajánlati</w:t>
      </w:r>
      <w:r w:rsidR="00C47C66" w:rsidRPr="006C77C0" w:rsidDel="00C47C66">
        <w:rPr>
          <w:rFonts w:ascii="Verdana" w:hAnsi="Verdana" w:cs="Times New Roman"/>
          <w:sz w:val="20"/>
          <w:szCs w:val="20"/>
        </w:rPr>
        <w:t xml:space="preserve"> </w:t>
      </w:r>
      <w:r w:rsidRPr="00347121">
        <w:rPr>
          <w:rFonts w:ascii="Verdana" w:hAnsi="Verdana" w:cs="Times New Roman"/>
          <w:sz w:val="20"/>
          <w:szCs w:val="20"/>
        </w:rPr>
        <w:t>Felhívásban és a Dokumentációban foglalt valamennyi formai és tartalmi követelmény gondos á</w:t>
      </w:r>
      <w:r w:rsidR="001A1B97" w:rsidRPr="00347121">
        <w:rPr>
          <w:rFonts w:ascii="Verdana" w:hAnsi="Verdana" w:cs="Times New Roman"/>
          <w:sz w:val="20"/>
          <w:szCs w:val="20"/>
        </w:rPr>
        <w:t>ttekintése után – a Kr. 15. § (</w:t>
      </w:r>
      <w:r w:rsidR="0057320F">
        <w:rPr>
          <w:rFonts w:ascii="Verdana" w:hAnsi="Verdana" w:cs="Times New Roman"/>
          <w:sz w:val="20"/>
          <w:szCs w:val="20"/>
        </w:rPr>
        <w:t>1</w:t>
      </w:r>
      <w:r w:rsidRPr="00347121">
        <w:rPr>
          <w:rFonts w:ascii="Verdana" w:hAnsi="Verdana" w:cs="Times New Roman"/>
          <w:sz w:val="20"/>
          <w:szCs w:val="20"/>
        </w:rPr>
        <w:t xml:space="preserve">) bekezdés </w:t>
      </w:r>
      <w:r w:rsidR="0057320F">
        <w:rPr>
          <w:rFonts w:ascii="Verdana" w:hAnsi="Verdana" w:cs="Times New Roman"/>
          <w:sz w:val="20"/>
          <w:szCs w:val="20"/>
        </w:rPr>
        <w:t>c</w:t>
      </w:r>
      <w:r w:rsidRPr="00347121">
        <w:rPr>
          <w:rFonts w:ascii="Verdana" w:hAnsi="Verdana" w:cs="Times New Roman"/>
          <w:sz w:val="20"/>
          <w:szCs w:val="20"/>
        </w:rPr>
        <w:t>) pontjában foglaltaknak megfelelően - kijelentjük, hogy</w:t>
      </w:r>
    </w:p>
    <w:p w14:paraId="20D1C1DB" w14:textId="77777777" w:rsidR="00166167" w:rsidRPr="00347121" w:rsidRDefault="00166167" w:rsidP="00166167">
      <w:pPr>
        <w:jc w:val="both"/>
        <w:rPr>
          <w:rFonts w:ascii="Verdana" w:hAnsi="Verdana" w:cs="Times New Roman"/>
          <w:b/>
          <w:sz w:val="20"/>
          <w:szCs w:val="20"/>
        </w:rPr>
      </w:pPr>
    </w:p>
    <w:p w14:paraId="2A06C1A8" w14:textId="77777777" w:rsidR="00166167" w:rsidRPr="00347121" w:rsidRDefault="00166167" w:rsidP="00166167">
      <w:pPr>
        <w:jc w:val="both"/>
        <w:rPr>
          <w:rFonts w:ascii="Verdana" w:hAnsi="Verdana" w:cs="Times New Roman"/>
          <w:b/>
          <w:sz w:val="20"/>
          <w:szCs w:val="20"/>
        </w:rPr>
      </w:pPr>
      <w:r w:rsidRPr="00347121">
        <w:rPr>
          <w:rFonts w:ascii="Verdana" w:hAnsi="Verdana" w:cs="Times New Roman"/>
          <w:b/>
          <w:sz w:val="20"/>
          <w:szCs w:val="20"/>
        </w:rPr>
        <w:t>a szerződés teljesítésébe az alábbi szakembereket kívánjuk bevonni:</w:t>
      </w:r>
    </w:p>
    <w:p w14:paraId="60400E5D" w14:textId="77777777" w:rsidR="00166167" w:rsidRPr="00347121" w:rsidRDefault="00166167" w:rsidP="00166167">
      <w:pPr>
        <w:jc w:val="both"/>
        <w:rPr>
          <w:rFonts w:ascii="Verdana" w:hAnsi="Verdana" w:cs="Times New Roman"/>
          <w:sz w:val="20"/>
          <w:szCs w:val="20"/>
        </w:rPr>
      </w:pPr>
    </w:p>
    <w:tbl>
      <w:tblPr>
        <w:tblW w:w="7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2268"/>
        <w:gridCol w:w="1348"/>
        <w:gridCol w:w="1912"/>
        <w:gridCol w:w="1533"/>
      </w:tblGrid>
      <w:tr w:rsidR="00C47C66" w:rsidRPr="00347121" w14:paraId="3E06DBB2" w14:textId="77777777" w:rsidTr="00347121">
        <w:trPr>
          <w:jc w:val="center"/>
        </w:trPr>
        <w:tc>
          <w:tcPr>
            <w:tcW w:w="846" w:type="dxa"/>
            <w:shd w:val="clear" w:color="auto" w:fill="99CCFF"/>
          </w:tcPr>
          <w:p w14:paraId="1473F8CE" w14:textId="77777777" w:rsidR="00C47C66" w:rsidRPr="00347121" w:rsidRDefault="00C47C66" w:rsidP="00166592">
            <w:pPr>
              <w:jc w:val="center"/>
              <w:rPr>
                <w:rFonts w:ascii="Verdana" w:hAnsi="Verdana" w:cs="Times New Roman"/>
                <w:sz w:val="20"/>
                <w:szCs w:val="20"/>
              </w:rPr>
            </w:pPr>
          </w:p>
        </w:tc>
        <w:tc>
          <w:tcPr>
            <w:tcW w:w="2268" w:type="dxa"/>
            <w:shd w:val="clear" w:color="auto" w:fill="99CCFF"/>
            <w:vAlign w:val="center"/>
          </w:tcPr>
          <w:p w14:paraId="401CA358" w14:textId="33CC57F5" w:rsidR="00C47C66" w:rsidRPr="00347121" w:rsidRDefault="00C47C66" w:rsidP="006C77C0">
            <w:pPr>
              <w:jc w:val="center"/>
              <w:rPr>
                <w:rFonts w:ascii="Verdana" w:hAnsi="Verdana" w:cs="Times New Roman"/>
                <w:b/>
                <w:sz w:val="20"/>
                <w:szCs w:val="20"/>
              </w:rPr>
            </w:pPr>
            <w:r w:rsidRPr="00347121">
              <w:rPr>
                <w:rFonts w:ascii="Verdana" w:hAnsi="Verdana" w:cs="Times New Roman"/>
                <w:b/>
                <w:sz w:val="20"/>
                <w:szCs w:val="20"/>
              </w:rPr>
              <w:t xml:space="preserve">A Felhívásban előírt alkalmassági </w:t>
            </w:r>
            <w:r>
              <w:rPr>
                <w:rFonts w:ascii="Verdana" w:hAnsi="Verdana" w:cs="Times New Roman"/>
                <w:b/>
                <w:sz w:val="20"/>
                <w:szCs w:val="20"/>
              </w:rPr>
              <w:t>követelmény</w:t>
            </w:r>
            <w:r w:rsidRPr="00347121">
              <w:rPr>
                <w:rFonts w:ascii="Verdana" w:hAnsi="Verdana" w:cs="Times New Roman"/>
                <w:b/>
                <w:sz w:val="20"/>
                <w:szCs w:val="20"/>
              </w:rPr>
              <w:t>, aminek az adott szakember meg kíván felelni</w:t>
            </w:r>
          </w:p>
        </w:tc>
        <w:tc>
          <w:tcPr>
            <w:tcW w:w="1348" w:type="dxa"/>
            <w:shd w:val="clear" w:color="auto" w:fill="99CCFF"/>
            <w:vAlign w:val="center"/>
          </w:tcPr>
          <w:p w14:paraId="25B33CC3" w14:textId="4157143E" w:rsidR="00C47C66" w:rsidRPr="00347121" w:rsidRDefault="00C47C66" w:rsidP="003F015F">
            <w:pPr>
              <w:jc w:val="center"/>
              <w:rPr>
                <w:rFonts w:ascii="Verdana" w:hAnsi="Verdana" w:cs="Times New Roman"/>
                <w:sz w:val="20"/>
                <w:szCs w:val="20"/>
              </w:rPr>
            </w:pPr>
            <w:r w:rsidRPr="00347121">
              <w:rPr>
                <w:rFonts w:ascii="Verdana" w:hAnsi="Verdana" w:cs="Times New Roman"/>
                <w:b/>
                <w:sz w:val="20"/>
                <w:szCs w:val="20"/>
              </w:rPr>
              <w:t>Név</w:t>
            </w:r>
          </w:p>
        </w:tc>
        <w:tc>
          <w:tcPr>
            <w:tcW w:w="1912" w:type="dxa"/>
            <w:shd w:val="clear" w:color="auto" w:fill="99CCFF"/>
            <w:vAlign w:val="center"/>
          </w:tcPr>
          <w:p w14:paraId="682EDDDA" w14:textId="2A6F7160" w:rsidR="00C47C66" w:rsidRPr="00347121" w:rsidRDefault="00C47C66" w:rsidP="001A1B97">
            <w:pPr>
              <w:jc w:val="center"/>
              <w:rPr>
                <w:rFonts w:ascii="Verdana" w:hAnsi="Verdana" w:cs="Times New Roman"/>
                <w:b/>
                <w:color w:val="000000"/>
                <w:sz w:val="20"/>
                <w:szCs w:val="20"/>
              </w:rPr>
            </w:pPr>
            <w:r w:rsidRPr="00347121">
              <w:rPr>
                <w:rFonts w:ascii="Verdana" w:hAnsi="Verdana" w:cs="Times New Roman"/>
                <w:b/>
                <w:color w:val="000000"/>
                <w:sz w:val="20"/>
                <w:szCs w:val="20"/>
              </w:rPr>
              <w:t>Végzettség, képzettség megjelölése</w:t>
            </w:r>
          </w:p>
          <w:p w14:paraId="6901EC4E" w14:textId="160CE8B3" w:rsidR="00C47C66" w:rsidRPr="00347121" w:rsidRDefault="00C47C66" w:rsidP="00166592">
            <w:pPr>
              <w:jc w:val="center"/>
              <w:rPr>
                <w:rFonts w:ascii="Verdana" w:hAnsi="Verdana" w:cs="Times New Roman"/>
                <w:b/>
                <w:color w:val="000000"/>
                <w:sz w:val="20"/>
                <w:szCs w:val="20"/>
              </w:rPr>
            </w:pPr>
          </w:p>
        </w:tc>
        <w:tc>
          <w:tcPr>
            <w:tcW w:w="1533" w:type="dxa"/>
            <w:shd w:val="clear" w:color="auto" w:fill="99CCFF"/>
            <w:vAlign w:val="center"/>
          </w:tcPr>
          <w:p w14:paraId="0A3212C6" w14:textId="77777777" w:rsidR="00C47C66" w:rsidRPr="00347121" w:rsidRDefault="00C47C66" w:rsidP="00166592">
            <w:pPr>
              <w:jc w:val="center"/>
              <w:rPr>
                <w:rFonts w:ascii="Verdana" w:hAnsi="Verdana" w:cs="Times New Roman"/>
                <w:b/>
                <w:color w:val="000000"/>
                <w:sz w:val="20"/>
                <w:szCs w:val="20"/>
              </w:rPr>
            </w:pPr>
            <w:r w:rsidRPr="00347121">
              <w:rPr>
                <w:rFonts w:ascii="Verdana" w:hAnsi="Verdana" w:cs="Times New Roman"/>
                <w:b/>
                <w:color w:val="000000"/>
                <w:sz w:val="20"/>
                <w:szCs w:val="20"/>
              </w:rPr>
              <w:t>A jogviszony megjelölése, amelynek keretében a szakember bevonásra kerül</w:t>
            </w:r>
          </w:p>
        </w:tc>
      </w:tr>
      <w:tr w:rsidR="00C47C66" w:rsidRPr="00347121" w14:paraId="1EB3E159" w14:textId="77777777" w:rsidTr="00347121">
        <w:trPr>
          <w:jc w:val="center"/>
        </w:trPr>
        <w:tc>
          <w:tcPr>
            <w:tcW w:w="846" w:type="dxa"/>
          </w:tcPr>
          <w:p w14:paraId="2827041F" w14:textId="77777777" w:rsidR="00C47C66" w:rsidRPr="00347121" w:rsidRDefault="00C47C66" w:rsidP="00166592">
            <w:pPr>
              <w:jc w:val="both"/>
              <w:rPr>
                <w:rFonts w:ascii="Verdana" w:hAnsi="Verdana" w:cs="Times New Roman"/>
                <w:sz w:val="20"/>
                <w:szCs w:val="20"/>
              </w:rPr>
            </w:pPr>
            <w:r w:rsidRPr="00347121">
              <w:rPr>
                <w:rFonts w:ascii="Verdana" w:hAnsi="Verdana" w:cs="Times New Roman"/>
                <w:sz w:val="20"/>
                <w:szCs w:val="20"/>
              </w:rPr>
              <w:t>1.</w:t>
            </w:r>
          </w:p>
        </w:tc>
        <w:tc>
          <w:tcPr>
            <w:tcW w:w="2268" w:type="dxa"/>
          </w:tcPr>
          <w:p w14:paraId="57D3B586" w14:textId="0A196B97" w:rsidR="00C47C66" w:rsidRPr="00347121" w:rsidRDefault="009A215B" w:rsidP="00280684">
            <w:pPr>
              <w:jc w:val="both"/>
              <w:rPr>
                <w:rFonts w:ascii="Verdana" w:hAnsi="Verdana" w:cs="Times New Roman"/>
                <w:sz w:val="20"/>
                <w:szCs w:val="20"/>
              </w:rPr>
            </w:pPr>
            <w:r>
              <w:rPr>
                <w:rFonts w:ascii="Verdana" w:hAnsi="Verdana" w:cs="Times New Roman"/>
                <w:sz w:val="20"/>
                <w:szCs w:val="20"/>
              </w:rPr>
              <w:t>M/2.a.</w:t>
            </w:r>
          </w:p>
        </w:tc>
        <w:tc>
          <w:tcPr>
            <w:tcW w:w="1348" w:type="dxa"/>
          </w:tcPr>
          <w:p w14:paraId="6FE7C026" w14:textId="77777777" w:rsidR="00C47C66" w:rsidRPr="00347121" w:rsidRDefault="00C47C66" w:rsidP="00166592">
            <w:pPr>
              <w:jc w:val="both"/>
              <w:rPr>
                <w:rFonts w:ascii="Verdana" w:hAnsi="Verdana" w:cs="Times New Roman"/>
                <w:sz w:val="20"/>
                <w:szCs w:val="20"/>
              </w:rPr>
            </w:pPr>
          </w:p>
        </w:tc>
        <w:tc>
          <w:tcPr>
            <w:tcW w:w="1912" w:type="dxa"/>
          </w:tcPr>
          <w:p w14:paraId="28C37648" w14:textId="77777777" w:rsidR="00C47C66" w:rsidRPr="00347121" w:rsidRDefault="00C47C66" w:rsidP="00166592">
            <w:pPr>
              <w:jc w:val="both"/>
              <w:rPr>
                <w:rFonts w:ascii="Verdana" w:hAnsi="Verdana" w:cs="Times New Roman"/>
                <w:sz w:val="20"/>
                <w:szCs w:val="20"/>
              </w:rPr>
            </w:pPr>
          </w:p>
        </w:tc>
        <w:tc>
          <w:tcPr>
            <w:tcW w:w="1533" w:type="dxa"/>
          </w:tcPr>
          <w:p w14:paraId="49A01E36" w14:textId="77777777" w:rsidR="00C47C66" w:rsidRPr="00347121" w:rsidRDefault="00C47C66" w:rsidP="00166592">
            <w:pPr>
              <w:jc w:val="both"/>
              <w:rPr>
                <w:rFonts w:ascii="Verdana" w:hAnsi="Verdana" w:cs="Times New Roman"/>
                <w:sz w:val="20"/>
                <w:szCs w:val="20"/>
              </w:rPr>
            </w:pPr>
          </w:p>
        </w:tc>
      </w:tr>
      <w:tr w:rsidR="00C47C66" w:rsidRPr="00347121" w14:paraId="1063F63A" w14:textId="77777777" w:rsidTr="00347121">
        <w:trPr>
          <w:jc w:val="center"/>
        </w:trPr>
        <w:tc>
          <w:tcPr>
            <w:tcW w:w="846" w:type="dxa"/>
          </w:tcPr>
          <w:p w14:paraId="75D8E41A" w14:textId="77777777" w:rsidR="00C47C66" w:rsidRPr="00347121" w:rsidRDefault="00C47C66" w:rsidP="007F6440">
            <w:pPr>
              <w:jc w:val="both"/>
              <w:rPr>
                <w:rFonts w:ascii="Verdana" w:hAnsi="Verdana" w:cs="Times New Roman"/>
                <w:sz w:val="20"/>
                <w:szCs w:val="20"/>
              </w:rPr>
            </w:pPr>
            <w:r w:rsidRPr="00347121">
              <w:rPr>
                <w:rFonts w:ascii="Verdana" w:hAnsi="Verdana" w:cs="Times New Roman"/>
                <w:sz w:val="20"/>
                <w:szCs w:val="20"/>
              </w:rPr>
              <w:t>2.</w:t>
            </w:r>
          </w:p>
        </w:tc>
        <w:tc>
          <w:tcPr>
            <w:tcW w:w="2268" w:type="dxa"/>
          </w:tcPr>
          <w:p w14:paraId="1CB3B24F" w14:textId="30EA1A03" w:rsidR="009B3A30" w:rsidRPr="00347121" w:rsidRDefault="009A215B" w:rsidP="009578F5">
            <w:pPr>
              <w:jc w:val="both"/>
              <w:rPr>
                <w:rFonts w:ascii="Verdana" w:hAnsi="Verdana" w:cs="Times New Roman"/>
                <w:iCs/>
                <w:sz w:val="20"/>
                <w:szCs w:val="20"/>
                <w:lang w:eastAsia="en-GB"/>
              </w:rPr>
            </w:pPr>
            <w:r>
              <w:rPr>
                <w:rFonts w:ascii="Verdana" w:hAnsi="Verdana" w:cs="Times New Roman"/>
                <w:iCs/>
                <w:sz w:val="20"/>
                <w:szCs w:val="20"/>
                <w:lang w:eastAsia="en-GB"/>
              </w:rPr>
              <w:t>M/2.b.</w:t>
            </w:r>
          </w:p>
        </w:tc>
        <w:tc>
          <w:tcPr>
            <w:tcW w:w="1348" w:type="dxa"/>
          </w:tcPr>
          <w:p w14:paraId="34CC33BA" w14:textId="77777777" w:rsidR="00C47C66" w:rsidRPr="00347121" w:rsidRDefault="00C47C66" w:rsidP="00166592">
            <w:pPr>
              <w:jc w:val="both"/>
              <w:rPr>
                <w:rFonts w:ascii="Verdana" w:hAnsi="Verdana" w:cs="Times New Roman"/>
                <w:sz w:val="20"/>
                <w:szCs w:val="20"/>
              </w:rPr>
            </w:pPr>
          </w:p>
        </w:tc>
        <w:tc>
          <w:tcPr>
            <w:tcW w:w="1912" w:type="dxa"/>
          </w:tcPr>
          <w:p w14:paraId="18E934CC" w14:textId="77777777" w:rsidR="00C47C66" w:rsidRPr="00347121" w:rsidRDefault="00C47C66" w:rsidP="00166592">
            <w:pPr>
              <w:jc w:val="both"/>
              <w:rPr>
                <w:rFonts w:ascii="Verdana" w:hAnsi="Verdana" w:cs="Times New Roman"/>
                <w:sz w:val="20"/>
                <w:szCs w:val="20"/>
              </w:rPr>
            </w:pPr>
          </w:p>
        </w:tc>
        <w:tc>
          <w:tcPr>
            <w:tcW w:w="1533" w:type="dxa"/>
          </w:tcPr>
          <w:p w14:paraId="703A8743" w14:textId="77777777" w:rsidR="00C47C66" w:rsidRPr="00347121" w:rsidRDefault="00C47C66" w:rsidP="00166592">
            <w:pPr>
              <w:jc w:val="both"/>
              <w:rPr>
                <w:rFonts w:ascii="Verdana" w:hAnsi="Verdana" w:cs="Times New Roman"/>
                <w:sz w:val="20"/>
                <w:szCs w:val="20"/>
              </w:rPr>
            </w:pPr>
          </w:p>
        </w:tc>
      </w:tr>
      <w:tr w:rsidR="00C47C66" w:rsidRPr="00347121" w14:paraId="73237829" w14:textId="77777777" w:rsidTr="00347121">
        <w:trPr>
          <w:jc w:val="center"/>
        </w:trPr>
        <w:tc>
          <w:tcPr>
            <w:tcW w:w="846" w:type="dxa"/>
          </w:tcPr>
          <w:p w14:paraId="65E9BD4D" w14:textId="77777777" w:rsidR="00C47C66" w:rsidRPr="00347121" w:rsidRDefault="00C47C66" w:rsidP="007F6440">
            <w:pPr>
              <w:jc w:val="both"/>
              <w:rPr>
                <w:rFonts w:ascii="Verdana" w:hAnsi="Verdana" w:cs="Times New Roman"/>
                <w:sz w:val="20"/>
                <w:szCs w:val="20"/>
              </w:rPr>
            </w:pPr>
            <w:r w:rsidRPr="00347121">
              <w:rPr>
                <w:rFonts w:ascii="Verdana" w:hAnsi="Verdana" w:cs="Times New Roman"/>
                <w:sz w:val="20"/>
                <w:szCs w:val="20"/>
              </w:rPr>
              <w:t>3.</w:t>
            </w:r>
          </w:p>
        </w:tc>
        <w:tc>
          <w:tcPr>
            <w:tcW w:w="2268" w:type="dxa"/>
          </w:tcPr>
          <w:p w14:paraId="2A32B473" w14:textId="1FF4B0C5" w:rsidR="00C47C66" w:rsidRPr="00347121" w:rsidRDefault="009A215B" w:rsidP="009A215B">
            <w:pPr>
              <w:jc w:val="both"/>
              <w:rPr>
                <w:rFonts w:ascii="Verdana" w:hAnsi="Verdana" w:cs="Times New Roman"/>
                <w:sz w:val="20"/>
                <w:szCs w:val="20"/>
              </w:rPr>
            </w:pPr>
            <w:r>
              <w:rPr>
                <w:rFonts w:ascii="Verdana" w:hAnsi="Verdana" w:cs="Times New Roman"/>
                <w:sz w:val="20"/>
                <w:szCs w:val="20"/>
              </w:rPr>
              <w:t>M/2.c.</w:t>
            </w:r>
          </w:p>
        </w:tc>
        <w:tc>
          <w:tcPr>
            <w:tcW w:w="1348" w:type="dxa"/>
          </w:tcPr>
          <w:p w14:paraId="76417A23" w14:textId="77777777" w:rsidR="00C47C66" w:rsidRPr="00347121" w:rsidRDefault="00C47C66" w:rsidP="00166592">
            <w:pPr>
              <w:jc w:val="both"/>
              <w:rPr>
                <w:rFonts w:ascii="Verdana" w:hAnsi="Verdana" w:cs="Times New Roman"/>
                <w:sz w:val="20"/>
                <w:szCs w:val="20"/>
              </w:rPr>
            </w:pPr>
          </w:p>
        </w:tc>
        <w:tc>
          <w:tcPr>
            <w:tcW w:w="1912" w:type="dxa"/>
          </w:tcPr>
          <w:p w14:paraId="48F7932A" w14:textId="77777777" w:rsidR="00C47C66" w:rsidRPr="00347121" w:rsidRDefault="00C47C66" w:rsidP="00166592">
            <w:pPr>
              <w:jc w:val="both"/>
              <w:rPr>
                <w:rFonts w:ascii="Verdana" w:hAnsi="Verdana" w:cs="Times New Roman"/>
                <w:sz w:val="20"/>
                <w:szCs w:val="20"/>
              </w:rPr>
            </w:pPr>
          </w:p>
        </w:tc>
        <w:tc>
          <w:tcPr>
            <w:tcW w:w="1533" w:type="dxa"/>
          </w:tcPr>
          <w:p w14:paraId="08CB1CFB" w14:textId="77777777" w:rsidR="00C47C66" w:rsidRPr="00347121" w:rsidRDefault="00C47C66" w:rsidP="00166592">
            <w:pPr>
              <w:jc w:val="both"/>
              <w:rPr>
                <w:rFonts w:ascii="Verdana" w:hAnsi="Verdana" w:cs="Times New Roman"/>
                <w:sz w:val="20"/>
                <w:szCs w:val="20"/>
              </w:rPr>
            </w:pPr>
          </w:p>
        </w:tc>
      </w:tr>
      <w:tr w:rsidR="00C47C66" w:rsidRPr="00347121" w14:paraId="7AD456D5" w14:textId="55EC8682" w:rsidTr="00347121">
        <w:trPr>
          <w:jc w:val="center"/>
        </w:trPr>
        <w:tc>
          <w:tcPr>
            <w:tcW w:w="846" w:type="dxa"/>
          </w:tcPr>
          <w:p w14:paraId="0A99AE55" w14:textId="3ACA5C47" w:rsidR="00C47C66" w:rsidRPr="006C77C0" w:rsidRDefault="00C47C66" w:rsidP="007F6440">
            <w:pPr>
              <w:jc w:val="both"/>
              <w:rPr>
                <w:rFonts w:ascii="Verdana" w:hAnsi="Verdana" w:cs="Times New Roman"/>
                <w:sz w:val="20"/>
                <w:szCs w:val="20"/>
              </w:rPr>
            </w:pPr>
            <w:r>
              <w:rPr>
                <w:rFonts w:ascii="Verdana" w:hAnsi="Verdana" w:cs="Times New Roman"/>
                <w:sz w:val="20"/>
                <w:szCs w:val="20"/>
              </w:rPr>
              <w:t>4.</w:t>
            </w:r>
          </w:p>
        </w:tc>
        <w:tc>
          <w:tcPr>
            <w:tcW w:w="2268" w:type="dxa"/>
          </w:tcPr>
          <w:p w14:paraId="44C1A9F4" w14:textId="1F749B45" w:rsidR="00C47C66" w:rsidRPr="003F015F" w:rsidRDefault="009A215B" w:rsidP="009A215B">
            <w:pPr>
              <w:jc w:val="both"/>
              <w:rPr>
                <w:rFonts w:ascii="Verdana" w:hAnsi="Verdana" w:cs="Times New Roman"/>
                <w:sz w:val="20"/>
                <w:szCs w:val="20"/>
              </w:rPr>
            </w:pPr>
            <w:r>
              <w:rPr>
                <w:rFonts w:ascii="Verdana" w:hAnsi="Verdana" w:cs="Times New Roman"/>
                <w:sz w:val="20"/>
                <w:szCs w:val="20"/>
              </w:rPr>
              <w:t>M/2.d.</w:t>
            </w:r>
          </w:p>
        </w:tc>
        <w:tc>
          <w:tcPr>
            <w:tcW w:w="1348" w:type="dxa"/>
          </w:tcPr>
          <w:p w14:paraId="54A1BC86" w14:textId="57757438" w:rsidR="00C47C66" w:rsidRPr="00700740" w:rsidRDefault="00C47C66" w:rsidP="00166592">
            <w:pPr>
              <w:jc w:val="both"/>
              <w:rPr>
                <w:rFonts w:ascii="Verdana" w:hAnsi="Verdana" w:cs="Times New Roman"/>
                <w:sz w:val="20"/>
                <w:szCs w:val="20"/>
              </w:rPr>
            </w:pPr>
          </w:p>
        </w:tc>
        <w:tc>
          <w:tcPr>
            <w:tcW w:w="1912" w:type="dxa"/>
          </w:tcPr>
          <w:p w14:paraId="5BCA3413" w14:textId="4FF85B83" w:rsidR="00C47C66" w:rsidRPr="00347121" w:rsidRDefault="00C47C66" w:rsidP="00166592">
            <w:pPr>
              <w:jc w:val="both"/>
              <w:rPr>
                <w:rFonts w:ascii="Verdana" w:hAnsi="Verdana" w:cs="Times New Roman"/>
                <w:sz w:val="20"/>
                <w:szCs w:val="20"/>
              </w:rPr>
            </w:pPr>
          </w:p>
        </w:tc>
        <w:tc>
          <w:tcPr>
            <w:tcW w:w="1533" w:type="dxa"/>
          </w:tcPr>
          <w:p w14:paraId="6B641DB3" w14:textId="05DBA243" w:rsidR="00C47C66" w:rsidRPr="00347121" w:rsidRDefault="00C47C66" w:rsidP="00166592">
            <w:pPr>
              <w:jc w:val="both"/>
              <w:rPr>
                <w:rFonts w:ascii="Verdana" w:hAnsi="Verdana" w:cs="Times New Roman"/>
                <w:sz w:val="20"/>
                <w:szCs w:val="20"/>
              </w:rPr>
            </w:pPr>
          </w:p>
        </w:tc>
      </w:tr>
    </w:tbl>
    <w:p w14:paraId="32102050" w14:textId="77777777" w:rsidR="00C47C66" w:rsidRDefault="00C47C66" w:rsidP="00166167">
      <w:pPr>
        <w:autoSpaceDE w:val="0"/>
        <w:autoSpaceDN w:val="0"/>
        <w:adjustRightInd w:val="0"/>
        <w:jc w:val="both"/>
        <w:rPr>
          <w:rFonts w:ascii="Verdana" w:hAnsi="Verdana" w:cs="Times New Roman"/>
          <w:i/>
          <w:sz w:val="20"/>
          <w:szCs w:val="20"/>
          <w:highlight w:val="lightGray"/>
        </w:rPr>
      </w:pPr>
    </w:p>
    <w:p w14:paraId="32C5B8D4" w14:textId="77777777" w:rsidR="00166167" w:rsidRPr="00347121" w:rsidRDefault="00166167" w:rsidP="00166167">
      <w:pPr>
        <w:autoSpaceDE w:val="0"/>
        <w:autoSpaceDN w:val="0"/>
        <w:adjustRightInd w:val="0"/>
        <w:jc w:val="both"/>
        <w:rPr>
          <w:rFonts w:ascii="Verdana" w:hAnsi="Verdana" w:cs="Times New Roman"/>
          <w:i/>
          <w:sz w:val="20"/>
          <w:szCs w:val="20"/>
        </w:rPr>
      </w:pPr>
      <w:r w:rsidRPr="00347121">
        <w:rPr>
          <w:rFonts w:ascii="Verdana" w:hAnsi="Verdana" w:cs="Times New Roman"/>
          <w:i/>
          <w:sz w:val="20"/>
          <w:szCs w:val="20"/>
          <w:highlight w:val="lightGray"/>
        </w:rPr>
        <w:t>A táblázat törölhető/kiegészíthető további sorokkal, a szakemberek számának megfelelően, szükség szerint.</w:t>
      </w:r>
    </w:p>
    <w:p w14:paraId="66506146" w14:textId="77777777" w:rsidR="00166167" w:rsidRPr="00347121" w:rsidRDefault="00166167" w:rsidP="00166167">
      <w:pPr>
        <w:jc w:val="both"/>
        <w:rPr>
          <w:rFonts w:ascii="Verdana" w:hAnsi="Verdana" w:cs="Times New Roman"/>
          <w:sz w:val="20"/>
          <w:szCs w:val="20"/>
        </w:rPr>
      </w:pPr>
    </w:p>
    <w:p w14:paraId="37416B7B" w14:textId="44B057E1"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t>Az itt feltüntetett szakemberek képzettségének, szakmai tapasztalatainak részletes bemutatását az ajánlatban csatolt – az adott szakember által saját kezűleg aláírt - szakmai önéletrajzok tartalmazzák.</w:t>
      </w:r>
    </w:p>
    <w:p w14:paraId="63C52A38" w14:textId="77777777" w:rsidR="00166167" w:rsidRPr="00347121" w:rsidRDefault="00166167" w:rsidP="00166167">
      <w:pPr>
        <w:jc w:val="both"/>
        <w:rPr>
          <w:rFonts w:ascii="Verdana" w:hAnsi="Verdana" w:cs="Times New Roman"/>
          <w:sz w:val="20"/>
          <w:szCs w:val="20"/>
        </w:rPr>
      </w:pPr>
    </w:p>
    <w:p w14:paraId="198EC662" w14:textId="77777777" w:rsidR="00166167" w:rsidRPr="00347121" w:rsidRDefault="00166167" w:rsidP="00166167">
      <w:pPr>
        <w:jc w:val="both"/>
        <w:rPr>
          <w:rFonts w:ascii="Verdana" w:hAnsi="Verdana" w:cs="Times New Roman"/>
          <w:sz w:val="20"/>
          <w:szCs w:val="20"/>
        </w:rPr>
      </w:pPr>
    </w:p>
    <w:p w14:paraId="155D5CB2" w14:textId="77777777" w:rsidR="00166167" w:rsidRPr="00347121" w:rsidRDefault="00166167" w:rsidP="00166167">
      <w:pPr>
        <w:jc w:val="both"/>
        <w:rPr>
          <w:rFonts w:ascii="Verdana" w:hAnsi="Verdana" w:cs="Times New Roman"/>
          <w:sz w:val="20"/>
          <w:szCs w:val="20"/>
        </w:rPr>
      </w:pPr>
    </w:p>
    <w:p w14:paraId="39B9C9E5" w14:textId="77777777"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t xml:space="preserve">Kelt:  </w:t>
      </w:r>
    </w:p>
    <w:p w14:paraId="4146848E" w14:textId="77777777" w:rsidR="00AB0F56" w:rsidRPr="00347121" w:rsidRDefault="00AB0F56" w:rsidP="00166167">
      <w:pPr>
        <w:jc w:val="both"/>
        <w:rPr>
          <w:rFonts w:ascii="Verdana" w:hAnsi="Verdana" w:cs="Times New Roman"/>
          <w:sz w:val="20"/>
          <w:szCs w:val="20"/>
        </w:rPr>
      </w:pPr>
    </w:p>
    <w:p w14:paraId="495810EE" w14:textId="77777777" w:rsidR="00AB0F56" w:rsidRPr="00347121" w:rsidRDefault="00AB0F56" w:rsidP="00166167">
      <w:pPr>
        <w:jc w:val="both"/>
        <w:rPr>
          <w:rFonts w:ascii="Verdana" w:hAnsi="Verdana" w:cs="Times New Roman"/>
          <w:sz w:val="20"/>
          <w:szCs w:val="20"/>
        </w:rPr>
      </w:pPr>
    </w:p>
    <w:p w14:paraId="528E5007" w14:textId="77777777" w:rsidR="00AB0F56" w:rsidRPr="00347121" w:rsidRDefault="00AB0F56" w:rsidP="00166167">
      <w:pPr>
        <w:jc w:val="both"/>
        <w:rPr>
          <w:rFonts w:ascii="Verdana" w:hAnsi="Verdana" w:cs="Times New Roman"/>
          <w:sz w:val="20"/>
          <w:szCs w:val="20"/>
        </w:rPr>
      </w:pPr>
    </w:p>
    <w:p w14:paraId="38A10704" w14:textId="77777777" w:rsidR="00AB0F56" w:rsidRPr="00347121" w:rsidRDefault="00AB0F56" w:rsidP="00166167">
      <w:pPr>
        <w:jc w:val="both"/>
        <w:rPr>
          <w:rFonts w:ascii="Verdana" w:hAnsi="Verdana" w:cs="Times New Roman"/>
          <w:sz w:val="20"/>
          <w:szCs w:val="20"/>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66167" w:rsidRPr="00347121" w14:paraId="6B08006B" w14:textId="77777777" w:rsidTr="00166592">
        <w:tc>
          <w:tcPr>
            <w:tcW w:w="4819" w:type="dxa"/>
          </w:tcPr>
          <w:p w14:paraId="278316A2" w14:textId="77777777" w:rsidR="00166167" w:rsidRPr="00347121" w:rsidRDefault="00166167" w:rsidP="00166592">
            <w:pPr>
              <w:jc w:val="both"/>
              <w:rPr>
                <w:rFonts w:ascii="Verdana" w:hAnsi="Verdana" w:cs="Times New Roman"/>
                <w:sz w:val="20"/>
                <w:szCs w:val="20"/>
              </w:rPr>
            </w:pPr>
            <w:r w:rsidRPr="00347121">
              <w:rPr>
                <w:rFonts w:ascii="Verdana" w:hAnsi="Verdana" w:cs="Times New Roman"/>
                <w:sz w:val="20"/>
                <w:szCs w:val="20"/>
              </w:rPr>
              <w:t>………………………………</w:t>
            </w:r>
          </w:p>
        </w:tc>
      </w:tr>
      <w:tr w:rsidR="00166167" w:rsidRPr="00347121" w14:paraId="28CA4AE2" w14:textId="77777777" w:rsidTr="00166592">
        <w:tc>
          <w:tcPr>
            <w:tcW w:w="4819" w:type="dxa"/>
          </w:tcPr>
          <w:p w14:paraId="2D04F239" w14:textId="77777777" w:rsidR="00166167" w:rsidRPr="00347121" w:rsidRDefault="00166167" w:rsidP="00166592">
            <w:pPr>
              <w:jc w:val="both"/>
              <w:rPr>
                <w:rFonts w:ascii="Verdana" w:hAnsi="Verdana" w:cs="Times New Roman"/>
                <w:sz w:val="20"/>
                <w:szCs w:val="20"/>
              </w:rPr>
            </w:pPr>
            <w:r w:rsidRPr="00347121">
              <w:rPr>
                <w:rFonts w:ascii="Verdana" w:hAnsi="Verdana" w:cs="Times New Roman"/>
                <w:sz w:val="20"/>
                <w:szCs w:val="20"/>
              </w:rPr>
              <w:t xml:space="preserve">    Cégszerű aláírás</w:t>
            </w:r>
          </w:p>
          <w:p w14:paraId="31CD372B" w14:textId="77777777" w:rsidR="00166167" w:rsidRPr="00347121" w:rsidRDefault="00166167" w:rsidP="00166592">
            <w:pPr>
              <w:jc w:val="both"/>
              <w:rPr>
                <w:rFonts w:ascii="Verdana" w:hAnsi="Verdana" w:cs="Times New Roman"/>
                <w:b/>
                <w:sz w:val="20"/>
                <w:szCs w:val="20"/>
              </w:rPr>
            </w:pPr>
          </w:p>
        </w:tc>
      </w:tr>
    </w:tbl>
    <w:p w14:paraId="0B77F2DF" w14:textId="7656CFE4" w:rsidR="00573376" w:rsidRPr="00763C07" w:rsidRDefault="00573376" w:rsidP="00763C07">
      <w:pPr>
        <w:spacing w:after="200" w:line="276" w:lineRule="auto"/>
        <w:rPr>
          <w:rFonts w:ascii="Verdana" w:hAnsi="Verdana" w:cs="Times New Roman"/>
          <w:bCs/>
          <w:spacing w:val="40"/>
          <w:sz w:val="20"/>
          <w:szCs w:val="20"/>
          <w:u w:val="single"/>
        </w:rPr>
      </w:pPr>
      <w:bookmarkStart w:id="251" w:name="_Toc323152173"/>
      <w:bookmarkStart w:id="252" w:name="_Toc368913367"/>
    </w:p>
    <w:p w14:paraId="7CEF6511" w14:textId="3C2825E9" w:rsidR="00166167" w:rsidRPr="00347121" w:rsidRDefault="00166167" w:rsidP="00573376">
      <w:pPr>
        <w:pStyle w:val="Cmsor30"/>
        <w:spacing w:before="4200" w:after="240"/>
        <w:jc w:val="center"/>
        <w:rPr>
          <w:rFonts w:ascii="Verdana" w:hAnsi="Verdana"/>
          <w:b w:val="0"/>
          <w:spacing w:val="40"/>
          <w:sz w:val="20"/>
          <w:szCs w:val="20"/>
          <w:u w:val="single"/>
        </w:rPr>
      </w:pPr>
      <w:bookmarkStart w:id="253" w:name="_Toc422405821"/>
      <w:r w:rsidRPr="00347121">
        <w:rPr>
          <w:rFonts w:ascii="Verdana" w:hAnsi="Verdana"/>
          <w:spacing w:val="40"/>
          <w:sz w:val="20"/>
          <w:szCs w:val="20"/>
        </w:rPr>
        <w:t>M/</w:t>
      </w:r>
      <w:r w:rsidR="00F93F3D">
        <w:rPr>
          <w:rFonts w:ascii="Verdana" w:hAnsi="Verdana"/>
          <w:spacing w:val="40"/>
          <w:sz w:val="20"/>
          <w:szCs w:val="20"/>
        </w:rPr>
        <w:t>9</w:t>
      </w:r>
      <w:r w:rsidRPr="00347121">
        <w:rPr>
          <w:rFonts w:ascii="Verdana" w:hAnsi="Verdana"/>
          <w:spacing w:val="40"/>
          <w:sz w:val="20"/>
          <w:szCs w:val="20"/>
        </w:rPr>
        <w:t>.</w:t>
      </w:r>
      <w:r w:rsidRPr="00347121">
        <w:rPr>
          <w:rFonts w:ascii="Verdana" w:hAnsi="Verdana"/>
          <w:b w:val="0"/>
          <w:spacing w:val="40"/>
          <w:sz w:val="20"/>
          <w:szCs w:val="20"/>
        </w:rPr>
        <w:t xml:space="preserve"> </w:t>
      </w:r>
      <w:r w:rsidRPr="00347121">
        <w:rPr>
          <w:rFonts w:ascii="Verdana" w:hAnsi="Verdana"/>
          <w:smallCaps/>
          <w:sz w:val="20"/>
          <w:szCs w:val="20"/>
        </w:rPr>
        <w:t>Szakmai önéletrajz</w:t>
      </w:r>
      <w:bookmarkEnd w:id="251"/>
      <w:bookmarkEnd w:id="252"/>
      <w:bookmarkEnd w:id="253"/>
    </w:p>
    <w:p w14:paraId="070547DF" w14:textId="77777777" w:rsidR="00166167" w:rsidRPr="00347121" w:rsidRDefault="00166167" w:rsidP="00166167">
      <w:pPr>
        <w:tabs>
          <w:tab w:val="center" w:pos="2340"/>
          <w:tab w:val="center" w:pos="6300"/>
        </w:tabs>
        <w:jc w:val="both"/>
        <w:rPr>
          <w:rFonts w:ascii="Verdana" w:hAnsi="Verdana" w:cs="Times New Roman"/>
          <w:sz w:val="20"/>
          <w:szCs w:val="20"/>
        </w:rPr>
      </w:pPr>
    </w:p>
    <w:p w14:paraId="70A2F1E0" w14:textId="77777777" w:rsidR="00166167" w:rsidRPr="00347121" w:rsidRDefault="00166167" w:rsidP="00166167">
      <w:pPr>
        <w:jc w:val="center"/>
        <w:rPr>
          <w:rFonts w:ascii="Verdana" w:hAnsi="Verdana" w:cs="Times New Roman"/>
          <w:sz w:val="20"/>
          <w:szCs w:val="20"/>
        </w:rPr>
      </w:pPr>
    </w:p>
    <w:p w14:paraId="36262399" w14:textId="77777777" w:rsidR="00166167" w:rsidRPr="00347121" w:rsidRDefault="00166167" w:rsidP="00166167">
      <w:pPr>
        <w:jc w:val="center"/>
        <w:rPr>
          <w:rFonts w:ascii="Verdana" w:hAnsi="Verdana" w:cs="Times New Roman"/>
          <w:sz w:val="20"/>
          <w:szCs w:val="20"/>
        </w:rPr>
      </w:pPr>
    </w:p>
    <w:p w14:paraId="70307CEB" w14:textId="77777777" w:rsidR="00166167" w:rsidRPr="00347121" w:rsidRDefault="00166167" w:rsidP="00166167">
      <w:pPr>
        <w:jc w:val="center"/>
        <w:rPr>
          <w:rFonts w:ascii="Verdana" w:hAnsi="Verdana" w:cs="Times New Roman"/>
          <w:b/>
          <w:smallCaps/>
          <w:sz w:val="20"/>
          <w:szCs w:val="20"/>
        </w:rPr>
      </w:pPr>
      <w:r w:rsidRPr="00347121">
        <w:rPr>
          <w:rFonts w:ascii="Verdana" w:hAnsi="Verdana" w:cs="Times New Roman"/>
          <w:sz w:val="20"/>
          <w:szCs w:val="20"/>
        </w:rPr>
        <w:br w:type="page"/>
      </w:r>
      <w:r w:rsidRPr="00347121">
        <w:rPr>
          <w:rFonts w:ascii="Verdana" w:hAnsi="Verdana" w:cs="Times New Roman"/>
          <w:b/>
          <w:smallCaps/>
          <w:sz w:val="20"/>
          <w:szCs w:val="20"/>
        </w:rPr>
        <w:lastRenderedPageBreak/>
        <w:t>Szakmai Önéletrajz</w:t>
      </w:r>
    </w:p>
    <w:p w14:paraId="0F35497F" w14:textId="77777777" w:rsidR="00166167" w:rsidRPr="00347121" w:rsidRDefault="00166167" w:rsidP="00166167">
      <w:pPr>
        <w:jc w:val="both"/>
        <w:rPr>
          <w:rFonts w:ascii="Verdana" w:hAnsi="Verdana" w:cs="Times New Roman"/>
          <w:sz w:val="20"/>
          <w:szCs w:val="20"/>
        </w:rPr>
      </w:pPr>
    </w:p>
    <w:p w14:paraId="0A514603" w14:textId="77777777" w:rsidR="00166167" w:rsidRPr="00347121" w:rsidRDefault="00166167" w:rsidP="00166167">
      <w:pPr>
        <w:jc w:val="both"/>
        <w:rPr>
          <w:rFonts w:ascii="Verdana" w:hAnsi="Verdana" w:cs="Times New Roman"/>
          <w:sz w:val="20"/>
          <w:szCs w:val="20"/>
        </w:rPr>
      </w:pPr>
    </w:p>
    <w:p w14:paraId="6AF78F65" w14:textId="77777777" w:rsidR="00166167" w:rsidRPr="00347121" w:rsidRDefault="00166167" w:rsidP="00166167">
      <w:pPr>
        <w:jc w:val="both"/>
        <w:rPr>
          <w:rFonts w:ascii="Verdana" w:hAnsi="Verdana"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6552"/>
      </w:tblGrid>
      <w:tr w:rsidR="00166167" w:rsidRPr="00347121" w14:paraId="0F1BB558" w14:textId="77777777" w:rsidTr="00166592">
        <w:trPr>
          <w:jc w:val="center"/>
        </w:trPr>
        <w:tc>
          <w:tcPr>
            <w:tcW w:w="8710" w:type="dxa"/>
            <w:gridSpan w:val="2"/>
            <w:shd w:val="clear" w:color="auto" w:fill="99CCFF"/>
          </w:tcPr>
          <w:p w14:paraId="3644F946" w14:textId="77777777" w:rsidR="00166167" w:rsidRPr="00347121" w:rsidRDefault="00166167" w:rsidP="00166592">
            <w:pPr>
              <w:pStyle w:val="Cmsor8"/>
              <w:numPr>
                <w:ilvl w:val="0"/>
                <w:numId w:val="0"/>
              </w:numPr>
              <w:spacing w:after="240"/>
              <w:jc w:val="center"/>
              <w:rPr>
                <w:rFonts w:ascii="Verdana" w:hAnsi="Verdana"/>
                <w:b/>
                <w:i w:val="0"/>
                <w:caps/>
              </w:rPr>
            </w:pPr>
            <w:r w:rsidRPr="00347121">
              <w:rPr>
                <w:rFonts w:ascii="Verdana" w:hAnsi="Verdana"/>
                <w:b/>
                <w:i w:val="0"/>
                <w:caps/>
              </w:rPr>
              <w:t>SZEMÉLYES ADATOK</w:t>
            </w:r>
          </w:p>
        </w:tc>
      </w:tr>
      <w:tr w:rsidR="00166167" w:rsidRPr="00347121" w14:paraId="00F542E8" w14:textId="77777777" w:rsidTr="00166592">
        <w:trPr>
          <w:trHeight w:val="338"/>
          <w:jc w:val="center"/>
        </w:trPr>
        <w:tc>
          <w:tcPr>
            <w:tcW w:w="2158" w:type="dxa"/>
          </w:tcPr>
          <w:p w14:paraId="3508AC50"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Név, cím:</w:t>
            </w:r>
          </w:p>
        </w:tc>
        <w:tc>
          <w:tcPr>
            <w:tcW w:w="6552" w:type="dxa"/>
          </w:tcPr>
          <w:p w14:paraId="28C74D82" w14:textId="77777777" w:rsidR="00166167" w:rsidRPr="00347121" w:rsidRDefault="00166167" w:rsidP="00166592">
            <w:pPr>
              <w:jc w:val="center"/>
              <w:rPr>
                <w:rFonts w:ascii="Verdana" w:hAnsi="Verdana" w:cs="Times New Roman"/>
                <w:sz w:val="20"/>
                <w:szCs w:val="20"/>
              </w:rPr>
            </w:pPr>
          </w:p>
        </w:tc>
      </w:tr>
      <w:tr w:rsidR="00166167" w:rsidRPr="00347121" w14:paraId="388D672F" w14:textId="77777777" w:rsidTr="00166592">
        <w:trPr>
          <w:trHeight w:val="333"/>
          <w:jc w:val="center"/>
        </w:trPr>
        <w:tc>
          <w:tcPr>
            <w:tcW w:w="2158" w:type="dxa"/>
          </w:tcPr>
          <w:p w14:paraId="5C14671E"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Születési idő:</w:t>
            </w:r>
          </w:p>
        </w:tc>
        <w:tc>
          <w:tcPr>
            <w:tcW w:w="6552" w:type="dxa"/>
          </w:tcPr>
          <w:p w14:paraId="15C4C384" w14:textId="77777777" w:rsidR="00166167" w:rsidRPr="00347121" w:rsidRDefault="00166167" w:rsidP="00166592">
            <w:pPr>
              <w:jc w:val="center"/>
              <w:rPr>
                <w:rFonts w:ascii="Verdana" w:hAnsi="Verdana" w:cs="Times New Roman"/>
                <w:sz w:val="20"/>
                <w:szCs w:val="20"/>
              </w:rPr>
            </w:pPr>
          </w:p>
        </w:tc>
      </w:tr>
      <w:tr w:rsidR="00166167" w:rsidRPr="00347121" w14:paraId="03928FEB" w14:textId="77777777" w:rsidTr="00166592">
        <w:trPr>
          <w:trHeight w:val="333"/>
          <w:jc w:val="center"/>
        </w:trPr>
        <w:tc>
          <w:tcPr>
            <w:tcW w:w="2158" w:type="dxa"/>
          </w:tcPr>
          <w:p w14:paraId="23BC53D0"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Állampolgárság:</w:t>
            </w:r>
          </w:p>
        </w:tc>
        <w:tc>
          <w:tcPr>
            <w:tcW w:w="6552" w:type="dxa"/>
          </w:tcPr>
          <w:p w14:paraId="0AE80EF5" w14:textId="77777777" w:rsidR="00166167" w:rsidRPr="00347121" w:rsidRDefault="00166167" w:rsidP="00166592">
            <w:pPr>
              <w:jc w:val="center"/>
              <w:rPr>
                <w:rFonts w:ascii="Verdana" w:hAnsi="Verdana" w:cs="Times New Roman"/>
                <w:sz w:val="20"/>
                <w:szCs w:val="20"/>
              </w:rPr>
            </w:pPr>
          </w:p>
        </w:tc>
      </w:tr>
    </w:tbl>
    <w:p w14:paraId="28A7E5B7" w14:textId="77777777" w:rsidR="00166167" w:rsidRPr="00347121" w:rsidRDefault="00166167" w:rsidP="00166167">
      <w:pPr>
        <w:jc w:val="center"/>
        <w:rPr>
          <w:rFonts w:ascii="Verdana" w:hAnsi="Verdana" w:cs="Times New Roman"/>
          <w:sz w:val="20"/>
          <w:szCs w:val="20"/>
        </w:rPr>
      </w:pPr>
    </w:p>
    <w:p w14:paraId="4C2471ED" w14:textId="77777777" w:rsidR="00166167" w:rsidRPr="00347121" w:rsidRDefault="00166167" w:rsidP="00166167">
      <w:pPr>
        <w:jc w:val="center"/>
        <w:rPr>
          <w:rFonts w:ascii="Verdana" w:hAnsi="Verdana"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513"/>
      </w:tblGrid>
      <w:tr w:rsidR="00166167" w:rsidRPr="00347121" w14:paraId="133B119B" w14:textId="77777777" w:rsidTr="00166592">
        <w:trPr>
          <w:jc w:val="center"/>
        </w:trPr>
        <w:tc>
          <w:tcPr>
            <w:tcW w:w="8710" w:type="dxa"/>
            <w:gridSpan w:val="2"/>
            <w:shd w:val="clear" w:color="auto" w:fill="99CCFF"/>
          </w:tcPr>
          <w:p w14:paraId="2D335FC6" w14:textId="77777777" w:rsidR="00166167" w:rsidRPr="00347121" w:rsidRDefault="00166167" w:rsidP="00166592">
            <w:pPr>
              <w:spacing w:before="120" w:after="120"/>
              <w:jc w:val="center"/>
              <w:rPr>
                <w:rFonts w:ascii="Verdana" w:hAnsi="Verdana" w:cs="Times New Roman"/>
                <w:sz w:val="20"/>
                <w:szCs w:val="20"/>
              </w:rPr>
            </w:pPr>
            <w:r w:rsidRPr="00347121">
              <w:rPr>
                <w:rFonts w:ascii="Verdana" w:hAnsi="Verdana" w:cs="Times New Roman"/>
                <w:b/>
                <w:sz w:val="20"/>
                <w:szCs w:val="20"/>
              </w:rPr>
              <w:t>ISKOLAI VÉGZETTSÉG, EGYÉB TANULMÁNYOK</w:t>
            </w:r>
          </w:p>
          <w:p w14:paraId="26EDFE21" w14:textId="77777777" w:rsidR="00166167" w:rsidRPr="00347121" w:rsidRDefault="00166167" w:rsidP="00166592">
            <w:pPr>
              <w:jc w:val="center"/>
              <w:rPr>
                <w:rFonts w:ascii="Verdana" w:hAnsi="Verdana" w:cs="Times New Roman"/>
                <w:sz w:val="20"/>
                <w:szCs w:val="20"/>
              </w:rPr>
            </w:pPr>
            <w:r w:rsidRPr="00347121">
              <w:rPr>
                <w:rFonts w:ascii="Verdana" w:hAnsi="Verdana" w:cs="Times New Roman"/>
                <w:sz w:val="20"/>
                <w:szCs w:val="20"/>
              </w:rPr>
              <w:t>(Kezdje a legfrissebbel, és úgy haladjon az időben visszafelé!)</w:t>
            </w:r>
          </w:p>
        </w:tc>
      </w:tr>
      <w:tr w:rsidR="00166167" w:rsidRPr="00347121" w14:paraId="74194421" w14:textId="77777777" w:rsidTr="00166592">
        <w:trPr>
          <w:trHeight w:val="333"/>
          <w:jc w:val="center"/>
        </w:trPr>
        <w:tc>
          <w:tcPr>
            <w:tcW w:w="2197" w:type="dxa"/>
          </w:tcPr>
          <w:p w14:paraId="5C1F2413"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Mettől meddig (év)</w:t>
            </w:r>
          </w:p>
        </w:tc>
        <w:tc>
          <w:tcPr>
            <w:tcW w:w="6513" w:type="dxa"/>
          </w:tcPr>
          <w:p w14:paraId="31B7D2A8"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Intézmény megnevezése / Végzettség</w:t>
            </w:r>
          </w:p>
        </w:tc>
      </w:tr>
      <w:tr w:rsidR="00166167" w:rsidRPr="00347121" w14:paraId="4CF9C57C" w14:textId="77777777" w:rsidTr="00166592">
        <w:trPr>
          <w:trHeight w:val="333"/>
          <w:jc w:val="center"/>
        </w:trPr>
        <w:tc>
          <w:tcPr>
            <w:tcW w:w="2197" w:type="dxa"/>
          </w:tcPr>
          <w:p w14:paraId="0857A2AC" w14:textId="77777777" w:rsidR="00166167" w:rsidRPr="00347121" w:rsidRDefault="00166167" w:rsidP="00166592">
            <w:pPr>
              <w:jc w:val="center"/>
              <w:rPr>
                <w:rFonts w:ascii="Verdana" w:hAnsi="Verdana" w:cs="Times New Roman"/>
                <w:sz w:val="20"/>
                <w:szCs w:val="20"/>
              </w:rPr>
            </w:pPr>
          </w:p>
        </w:tc>
        <w:tc>
          <w:tcPr>
            <w:tcW w:w="6513" w:type="dxa"/>
          </w:tcPr>
          <w:p w14:paraId="25085D8E" w14:textId="77777777" w:rsidR="00166167" w:rsidRPr="00347121" w:rsidRDefault="00166167" w:rsidP="00166592">
            <w:pPr>
              <w:jc w:val="center"/>
              <w:rPr>
                <w:rFonts w:ascii="Verdana" w:hAnsi="Verdana" w:cs="Times New Roman"/>
                <w:sz w:val="20"/>
                <w:szCs w:val="20"/>
              </w:rPr>
            </w:pPr>
          </w:p>
        </w:tc>
      </w:tr>
      <w:tr w:rsidR="00166167" w:rsidRPr="00347121" w14:paraId="101483C5" w14:textId="77777777" w:rsidTr="00166592">
        <w:trPr>
          <w:trHeight w:val="333"/>
          <w:jc w:val="center"/>
        </w:trPr>
        <w:tc>
          <w:tcPr>
            <w:tcW w:w="2197" w:type="dxa"/>
          </w:tcPr>
          <w:p w14:paraId="251A0907" w14:textId="77777777" w:rsidR="00166167" w:rsidRPr="00347121" w:rsidRDefault="00166167" w:rsidP="00166592">
            <w:pPr>
              <w:jc w:val="center"/>
              <w:rPr>
                <w:rFonts w:ascii="Verdana" w:hAnsi="Verdana" w:cs="Times New Roman"/>
                <w:sz w:val="20"/>
                <w:szCs w:val="20"/>
              </w:rPr>
            </w:pPr>
          </w:p>
        </w:tc>
        <w:tc>
          <w:tcPr>
            <w:tcW w:w="6513" w:type="dxa"/>
          </w:tcPr>
          <w:p w14:paraId="72D9295B" w14:textId="77777777" w:rsidR="00166167" w:rsidRPr="00347121" w:rsidRDefault="00166167" w:rsidP="00166592">
            <w:pPr>
              <w:jc w:val="center"/>
              <w:rPr>
                <w:rFonts w:ascii="Verdana" w:hAnsi="Verdana" w:cs="Times New Roman"/>
                <w:sz w:val="20"/>
                <w:szCs w:val="20"/>
              </w:rPr>
            </w:pPr>
          </w:p>
        </w:tc>
      </w:tr>
    </w:tbl>
    <w:p w14:paraId="7E0FCBD8" w14:textId="77777777" w:rsidR="00166167" w:rsidRPr="00347121" w:rsidRDefault="00166167" w:rsidP="00166167">
      <w:pPr>
        <w:jc w:val="center"/>
        <w:rPr>
          <w:rFonts w:ascii="Verdana" w:hAnsi="Verdana" w:cs="Times New Roman"/>
          <w:sz w:val="20"/>
          <w:szCs w:val="20"/>
        </w:rPr>
      </w:pPr>
    </w:p>
    <w:p w14:paraId="3F0C0EE9" w14:textId="77777777" w:rsidR="00166167" w:rsidRPr="00347121" w:rsidRDefault="00166167" w:rsidP="00166167">
      <w:pPr>
        <w:jc w:val="center"/>
        <w:rPr>
          <w:rFonts w:ascii="Verdana" w:hAnsi="Verdana"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513"/>
      </w:tblGrid>
      <w:tr w:rsidR="00166167" w:rsidRPr="00347121" w14:paraId="1A1047DE" w14:textId="77777777" w:rsidTr="00166592">
        <w:trPr>
          <w:jc w:val="center"/>
        </w:trPr>
        <w:tc>
          <w:tcPr>
            <w:tcW w:w="8710" w:type="dxa"/>
            <w:gridSpan w:val="2"/>
            <w:shd w:val="clear" w:color="auto" w:fill="99CCFF"/>
          </w:tcPr>
          <w:p w14:paraId="1231FB25" w14:textId="77777777" w:rsidR="00166167" w:rsidRPr="00347121" w:rsidRDefault="00166167" w:rsidP="00166592">
            <w:pPr>
              <w:spacing w:before="120" w:after="120"/>
              <w:jc w:val="center"/>
              <w:rPr>
                <w:rFonts w:ascii="Verdana" w:hAnsi="Verdana" w:cs="Times New Roman"/>
                <w:sz w:val="20"/>
                <w:szCs w:val="20"/>
              </w:rPr>
            </w:pPr>
            <w:r w:rsidRPr="00347121">
              <w:rPr>
                <w:rFonts w:ascii="Verdana" w:hAnsi="Verdana" w:cs="Times New Roman"/>
                <w:b/>
                <w:sz w:val="20"/>
                <w:szCs w:val="20"/>
              </w:rPr>
              <w:t>MUNKAHELYEK, MUNKAKÖRÖK</w:t>
            </w:r>
          </w:p>
          <w:p w14:paraId="227C6A8C" w14:textId="77777777" w:rsidR="00166167" w:rsidRPr="00347121" w:rsidRDefault="00166167" w:rsidP="00166592">
            <w:pPr>
              <w:spacing w:after="60"/>
              <w:jc w:val="center"/>
              <w:rPr>
                <w:rFonts w:ascii="Verdana" w:hAnsi="Verdana" w:cs="Times New Roman"/>
                <w:sz w:val="20"/>
                <w:szCs w:val="20"/>
              </w:rPr>
            </w:pPr>
            <w:r w:rsidRPr="00347121">
              <w:rPr>
                <w:rFonts w:ascii="Verdana" w:hAnsi="Verdana" w:cs="Times New Roman"/>
                <w:sz w:val="20"/>
                <w:szCs w:val="20"/>
              </w:rPr>
              <w:t>(Kezdje az aktuálissal, és úgy haladjon az időben visszafelé!)</w:t>
            </w:r>
          </w:p>
        </w:tc>
      </w:tr>
      <w:tr w:rsidR="00166167" w:rsidRPr="00347121" w14:paraId="68BDBD05" w14:textId="77777777" w:rsidTr="00166592">
        <w:trPr>
          <w:trHeight w:val="338"/>
          <w:jc w:val="center"/>
        </w:trPr>
        <w:tc>
          <w:tcPr>
            <w:tcW w:w="2197" w:type="dxa"/>
          </w:tcPr>
          <w:p w14:paraId="7DA1BC4D"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Mettől meddig (év)</w:t>
            </w:r>
          </w:p>
        </w:tc>
        <w:tc>
          <w:tcPr>
            <w:tcW w:w="6513" w:type="dxa"/>
          </w:tcPr>
          <w:p w14:paraId="40C1E011"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Munkahely megnevezése</w:t>
            </w:r>
          </w:p>
        </w:tc>
      </w:tr>
      <w:tr w:rsidR="00166167" w:rsidRPr="00347121" w14:paraId="7E1BA158" w14:textId="77777777" w:rsidTr="00166592">
        <w:trPr>
          <w:trHeight w:val="338"/>
          <w:jc w:val="center"/>
        </w:trPr>
        <w:tc>
          <w:tcPr>
            <w:tcW w:w="2197" w:type="dxa"/>
          </w:tcPr>
          <w:p w14:paraId="520968A5" w14:textId="77777777" w:rsidR="00166167" w:rsidRPr="00347121" w:rsidRDefault="00166167" w:rsidP="00166592">
            <w:pPr>
              <w:jc w:val="center"/>
              <w:rPr>
                <w:rFonts w:ascii="Verdana" w:hAnsi="Verdana" w:cs="Times New Roman"/>
                <w:sz w:val="20"/>
                <w:szCs w:val="20"/>
              </w:rPr>
            </w:pPr>
          </w:p>
        </w:tc>
        <w:tc>
          <w:tcPr>
            <w:tcW w:w="6513" w:type="dxa"/>
          </w:tcPr>
          <w:p w14:paraId="4E005722" w14:textId="77777777" w:rsidR="00166167" w:rsidRPr="00347121" w:rsidRDefault="00166167" w:rsidP="00166592">
            <w:pPr>
              <w:jc w:val="center"/>
              <w:rPr>
                <w:rFonts w:ascii="Verdana" w:hAnsi="Verdana" w:cs="Times New Roman"/>
                <w:sz w:val="20"/>
                <w:szCs w:val="20"/>
              </w:rPr>
            </w:pPr>
          </w:p>
        </w:tc>
      </w:tr>
      <w:tr w:rsidR="00166167" w:rsidRPr="00347121" w14:paraId="759B6BF8" w14:textId="77777777" w:rsidTr="00166592">
        <w:trPr>
          <w:trHeight w:val="333"/>
          <w:jc w:val="center"/>
        </w:trPr>
        <w:tc>
          <w:tcPr>
            <w:tcW w:w="2197" w:type="dxa"/>
          </w:tcPr>
          <w:p w14:paraId="05099FB0" w14:textId="77777777" w:rsidR="00166167" w:rsidRPr="00347121" w:rsidRDefault="00166167" w:rsidP="00166592">
            <w:pPr>
              <w:jc w:val="center"/>
              <w:rPr>
                <w:rFonts w:ascii="Verdana" w:hAnsi="Verdana" w:cs="Times New Roman"/>
                <w:sz w:val="20"/>
                <w:szCs w:val="20"/>
              </w:rPr>
            </w:pPr>
          </w:p>
        </w:tc>
        <w:tc>
          <w:tcPr>
            <w:tcW w:w="6513" w:type="dxa"/>
          </w:tcPr>
          <w:p w14:paraId="5D3FDA02" w14:textId="77777777" w:rsidR="00166167" w:rsidRPr="00347121" w:rsidRDefault="00166167" w:rsidP="00166592">
            <w:pPr>
              <w:jc w:val="center"/>
              <w:rPr>
                <w:rFonts w:ascii="Verdana" w:hAnsi="Verdana" w:cs="Times New Roman"/>
                <w:sz w:val="20"/>
                <w:szCs w:val="20"/>
              </w:rPr>
            </w:pPr>
          </w:p>
        </w:tc>
      </w:tr>
    </w:tbl>
    <w:p w14:paraId="668A02DA" w14:textId="77777777" w:rsidR="00166167" w:rsidRPr="00347121" w:rsidRDefault="00166167" w:rsidP="00166167">
      <w:pPr>
        <w:jc w:val="center"/>
        <w:rPr>
          <w:rFonts w:ascii="Verdana" w:hAnsi="Verdana" w:cs="Times New Roman"/>
          <w:sz w:val="20"/>
          <w:szCs w:val="20"/>
        </w:rPr>
      </w:pPr>
    </w:p>
    <w:p w14:paraId="579C457A" w14:textId="77777777" w:rsidR="00166167" w:rsidRPr="00347121" w:rsidRDefault="00166167" w:rsidP="00166167">
      <w:pPr>
        <w:jc w:val="center"/>
        <w:rPr>
          <w:rFonts w:ascii="Verdana" w:hAnsi="Verdana"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387"/>
      </w:tblGrid>
      <w:tr w:rsidR="00166167" w:rsidRPr="00347121" w14:paraId="19877037" w14:textId="77777777" w:rsidTr="00166592">
        <w:trPr>
          <w:jc w:val="center"/>
        </w:trPr>
        <w:tc>
          <w:tcPr>
            <w:tcW w:w="8710" w:type="dxa"/>
            <w:gridSpan w:val="2"/>
            <w:shd w:val="clear" w:color="auto" w:fill="99CCFF"/>
          </w:tcPr>
          <w:p w14:paraId="212242D2" w14:textId="77777777" w:rsidR="00166167" w:rsidRPr="00347121" w:rsidRDefault="00166167" w:rsidP="00166592">
            <w:pPr>
              <w:spacing w:before="120" w:after="120"/>
              <w:jc w:val="center"/>
              <w:rPr>
                <w:rFonts w:ascii="Verdana" w:hAnsi="Verdana" w:cs="Times New Roman"/>
                <w:caps/>
                <w:sz w:val="20"/>
                <w:szCs w:val="20"/>
              </w:rPr>
            </w:pPr>
            <w:r w:rsidRPr="00347121">
              <w:rPr>
                <w:rFonts w:ascii="Verdana" w:hAnsi="Verdana" w:cs="Times New Roman"/>
                <w:b/>
                <w:caps/>
                <w:sz w:val="20"/>
                <w:szCs w:val="20"/>
              </w:rPr>
              <w:t>Képzettség Igazolása</w:t>
            </w:r>
          </w:p>
          <w:p w14:paraId="3A6A428A" w14:textId="77777777" w:rsidR="00166167" w:rsidRPr="00347121" w:rsidRDefault="00166167" w:rsidP="00166592">
            <w:pPr>
              <w:spacing w:after="60"/>
              <w:jc w:val="center"/>
              <w:rPr>
                <w:rFonts w:ascii="Verdana" w:hAnsi="Verdana" w:cs="Times New Roman"/>
                <w:sz w:val="20"/>
                <w:szCs w:val="20"/>
              </w:rPr>
            </w:pPr>
            <w:r w:rsidRPr="00347121">
              <w:rPr>
                <w:rFonts w:ascii="Verdana" w:hAnsi="Verdana" w:cs="Times New Roman"/>
                <w:sz w:val="20"/>
                <w:szCs w:val="20"/>
              </w:rPr>
              <w:t>(Kezdje a legutolsóval, és úgy haladjon az időben visszafelé!)</w:t>
            </w:r>
          </w:p>
        </w:tc>
      </w:tr>
      <w:tr w:rsidR="00166167" w:rsidRPr="00347121" w14:paraId="71F20D68" w14:textId="77777777" w:rsidTr="00166592">
        <w:trPr>
          <w:trHeight w:val="338"/>
          <w:jc w:val="center"/>
        </w:trPr>
        <w:tc>
          <w:tcPr>
            <w:tcW w:w="4323" w:type="dxa"/>
          </w:tcPr>
          <w:p w14:paraId="7BE8BDC7"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Korábbi projektek ismertetése, időpontjai (év, hónap)</w:t>
            </w:r>
          </w:p>
        </w:tc>
        <w:tc>
          <w:tcPr>
            <w:tcW w:w="4387" w:type="dxa"/>
          </w:tcPr>
          <w:p w14:paraId="2AC5664B"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Ellátott funkciók és feladatok felsorolása</w:t>
            </w:r>
          </w:p>
        </w:tc>
      </w:tr>
      <w:tr w:rsidR="00166167" w:rsidRPr="00347121" w14:paraId="43D5E4C6" w14:textId="77777777" w:rsidTr="00166592">
        <w:trPr>
          <w:trHeight w:val="333"/>
          <w:jc w:val="center"/>
        </w:trPr>
        <w:tc>
          <w:tcPr>
            <w:tcW w:w="4323" w:type="dxa"/>
          </w:tcPr>
          <w:p w14:paraId="6DF93787" w14:textId="77777777" w:rsidR="00166167" w:rsidRPr="00347121" w:rsidRDefault="00166167" w:rsidP="00166592">
            <w:pPr>
              <w:jc w:val="center"/>
              <w:rPr>
                <w:rFonts w:ascii="Verdana" w:hAnsi="Verdana" w:cs="Times New Roman"/>
                <w:sz w:val="20"/>
                <w:szCs w:val="20"/>
              </w:rPr>
            </w:pPr>
          </w:p>
        </w:tc>
        <w:tc>
          <w:tcPr>
            <w:tcW w:w="4387" w:type="dxa"/>
          </w:tcPr>
          <w:p w14:paraId="0CD433DA" w14:textId="77777777" w:rsidR="00166167" w:rsidRPr="00347121" w:rsidRDefault="00166167" w:rsidP="00166592">
            <w:pPr>
              <w:jc w:val="center"/>
              <w:rPr>
                <w:rFonts w:ascii="Verdana" w:hAnsi="Verdana" w:cs="Times New Roman"/>
                <w:sz w:val="20"/>
                <w:szCs w:val="20"/>
              </w:rPr>
            </w:pPr>
          </w:p>
        </w:tc>
      </w:tr>
      <w:tr w:rsidR="00166167" w:rsidRPr="00347121" w14:paraId="79F95599" w14:textId="77777777" w:rsidTr="00166592">
        <w:trPr>
          <w:trHeight w:val="333"/>
          <w:jc w:val="center"/>
        </w:trPr>
        <w:tc>
          <w:tcPr>
            <w:tcW w:w="4323" w:type="dxa"/>
          </w:tcPr>
          <w:p w14:paraId="7FB64AB4" w14:textId="77777777" w:rsidR="00166167" w:rsidRPr="00347121" w:rsidRDefault="00166167" w:rsidP="00166592">
            <w:pPr>
              <w:jc w:val="center"/>
              <w:rPr>
                <w:rFonts w:ascii="Verdana" w:hAnsi="Verdana" w:cs="Times New Roman"/>
                <w:sz w:val="20"/>
                <w:szCs w:val="20"/>
              </w:rPr>
            </w:pPr>
          </w:p>
        </w:tc>
        <w:tc>
          <w:tcPr>
            <w:tcW w:w="4387" w:type="dxa"/>
          </w:tcPr>
          <w:p w14:paraId="0F5CE63C" w14:textId="77777777" w:rsidR="00166167" w:rsidRPr="00347121" w:rsidRDefault="00166167" w:rsidP="00166592">
            <w:pPr>
              <w:jc w:val="center"/>
              <w:rPr>
                <w:rFonts w:ascii="Verdana" w:hAnsi="Verdana" w:cs="Times New Roman"/>
                <w:sz w:val="20"/>
                <w:szCs w:val="20"/>
              </w:rPr>
            </w:pPr>
          </w:p>
        </w:tc>
      </w:tr>
    </w:tbl>
    <w:p w14:paraId="6D55CB8F" w14:textId="77777777" w:rsidR="00166167" w:rsidRPr="00347121" w:rsidRDefault="00166167" w:rsidP="00166167">
      <w:pPr>
        <w:jc w:val="center"/>
        <w:rPr>
          <w:rFonts w:ascii="Verdana" w:hAnsi="Verdana" w:cs="Times New Roman"/>
          <w:sz w:val="20"/>
          <w:szCs w:val="20"/>
        </w:rPr>
      </w:pPr>
    </w:p>
    <w:p w14:paraId="0F6F2C41" w14:textId="77777777" w:rsidR="00166167" w:rsidRPr="00347121" w:rsidRDefault="00166167" w:rsidP="00166167">
      <w:pPr>
        <w:jc w:val="center"/>
        <w:rPr>
          <w:rFonts w:ascii="Verdana" w:hAnsi="Verdana"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7"/>
        <w:gridCol w:w="2178"/>
        <w:gridCol w:w="2177"/>
        <w:gridCol w:w="2178"/>
      </w:tblGrid>
      <w:tr w:rsidR="00166167" w:rsidRPr="00347121" w14:paraId="50773CD2" w14:textId="77777777" w:rsidTr="00166592">
        <w:trPr>
          <w:jc w:val="center"/>
        </w:trPr>
        <w:tc>
          <w:tcPr>
            <w:tcW w:w="8710" w:type="dxa"/>
            <w:gridSpan w:val="4"/>
            <w:shd w:val="clear" w:color="auto" w:fill="99CCFF"/>
          </w:tcPr>
          <w:p w14:paraId="37018478" w14:textId="77777777" w:rsidR="00166167" w:rsidRPr="00347121" w:rsidRDefault="00166167" w:rsidP="00166592">
            <w:pPr>
              <w:spacing w:before="120" w:after="120"/>
              <w:jc w:val="center"/>
              <w:rPr>
                <w:rFonts w:ascii="Verdana" w:hAnsi="Verdana" w:cs="Times New Roman"/>
                <w:sz w:val="20"/>
                <w:szCs w:val="20"/>
              </w:rPr>
            </w:pPr>
            <w:r w:rsidRPr="00347121">
              <w:rPr>
                <w:rFonts w:ascii="Verdana" w:hAnsi="Verdana" w:cs="Times New Roman"/>
                <w:b/>
                <w:sz w:val="20"/>
                <w:szCs w:val="20"/>
              </w:rPr>
              <w:t>NYELVISMERET</w:t>
            </w:r>
          </w:p>
          <w:p w14:paraId="5043B4AD" w14:textId="77777777" w:rsidR="00166167" w:rsidRPr="00347121" w:rsidRDefault="00166167" w:rsidP="00166592">
            <w:pPr>
              <w:spacing w:after="60"/>
              <w:jc w:val="center"/>
              <w:rPr>
                <w:rFonts w:ascii="Verdana" w:hAnsi="Verdana" w:cs="Times New Roman"/>
                <w:sz w:val="20"/>
                <w:szCs w:val="20"/>
              </w:rPr>
            </w:pPr>
            <w:r w:rsidRPr="00347121">
              <w:rPr>
                <w:rFonts w:ascii="Verdana" w:hAnsi="Verdana" w:cs="Times New Roman"/>
                <w:sz w:val="20"/>
                <w:szCs w:val="20"/>
              </w:rPr>
              <w:t>(gyenge-közepes-jó-kiváló-anyanyelv)</w:t>
            </w:r>
          </w:p>
        </w:tc>
      </w:tr>
      <w:tr w:rsidR="00166167" w:rsidRPr="00347121" w14:paraId="0352F94E" w14:textId="77777777" w:rsidTr="00166592">
        <w:trPr>
          <w:trHeight w:val="345"/>
          <w:jc w:val="center"/>
        </w:trPr>
        <w:tc>
          <w:tcPr>
            <w:tcW w:w="2177" w:type="dxa"/>
          </w:tcPr>
          <w:p w14:paraId="09651451"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Magyar nyelv</w:t>
            </w:r>
          </w:p>
        </w:tc>
        <w:tc>
          <w:tcPr>
            <w:tcW w:w="2178" w:type="dxa"/>
          </w:tcPr>
          <w:p w14:paraId="05C91A9B"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Beszéd</w:t>
            </w:r>
          </w:p>
        </w:tc>
        <w:tc>
          <w:tcPr>
            <w:tcW w:w="2177" w:type="dxa"/>
          </w:tcPr>
          <w:p w14:paraId="0F0E621C"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Olvasás</w:t>
            </w:r>
          </w:p>
        </w:tc>
        <w:tc>
          <w:tcPr>
            <w:tcW w:w="2178" w:type="dxa"/>
          </w:tcPr>
          <w:p w14:paraId="35D68FAF"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Írás</w:t>
            </w:r>
          </w:p>
        </w:tc>
      </w:tr>
      <w:tr w:rsidR="00166167" w:rsidRPr="00347121" w14:paraId="7083FCF1" w14:textId="77777777" w:rsidTr="00166592">
        <w:trPr>
          <w:trHeight w:val="345"/>
          <w:jc w:val="center"/>
        </w:trPr>
        <w:tc>
          <w:tcPr>
            <w:tcW w:w="2177" w:type="dxa"/>
          </w:tcPr>
          <w:p w14:paraId="2132D8D0" w14:textId="77777777" w:rsidR="00166167" w:rsidRPr="00347121" w:rsidRDefault="00166167" w:rsidP="00166592">
            <w:pPr>
              <w:jc w:val="center"/>
              <w:rPr>
                <w:rFonts w:ascii="Verdana" w:hAnsi="Verdana" w:cs="Times New Roman"/>
                <w:sz w:val="20"/>
                <w:szCs w:val="20"/>
              </w:rPr>
            </w:pPr>
          </w:p>
        </w:tc>
        <w:tc>
          <w:tcPr>
            <w:tcW w:w="2178" w:type="dxa"/>
          </w:tcPr>
          <w:p w14:paraId="36B4753D" w14:textId="77777777" w:rsidR="00166167" w:rsidRPr="00347121" w:rsidRDefault="00166167" w:rsidP="00166592">
            <w:pPr>
              <w:jc w:val="center"/>
              <w:rPr>
                <w:rFonts w:ascii="Verdana" w:hAnsi="Verdana" w:cs="Times New Roman"/>
                <w:sz w:val="20"/>
                <w:szCs w:val="20"/>
              </w:rPr>
            </w:pPr>
          </w:p>
        </w:tc>
        <w:tc>
          <w:tcPr>
            <w:tcW w:w="2177" w:type="dxa"/>
          </w:tcPr>
          <w:p w14:paraId="44026F30" w14:textId="77777777" w:rsidR="00166167" w:rsidRPr="00347121" w:rsidRDefault="00166167" w:rsidP="00166592">
            <w:pPr>
              <w:jc w:val="center"/>
              <w:rPr>
                <w:rFonts w:ascii="Verdana" w:hAnsi="Verdana" w:cs="Times New Roman"/>
                <w:sz w:val="20"/>
                <w:szCs w:val="20"/>
              </w:rPr>
            </w:pPr>
          </w:p>
        </w:tc>
        <w:tc>
          <w:tcPr>
            <w:tcW w:w="2178" w:type="dxa"/>
          </w:tcPr>
          <w:p w14:paraId="2C706FF6" w14:textId="77777777" w:rsidR="00166167" w:rsidRPr="00347121" w:rsidRDefault="00166167" w:rsidP="00166592">
            <w:pPr>
              <w:jc w:val="center"/>
              <w:rPr>
                <w:rFonts w:ascii="Verdana" w:hAnsi="Verdana" w:cs="Times New Roman"/>
                <w:sz w:val="20"/>
                <w:szCs w:val="20"/>
              </w:rPr>
            </w:pPr>
          </w:p>
        </w:tc>
      </w:tr>
      <w:tr w:rsidR="00166167" w:rsidRPr="00347121" w14:paraId="58B661D5" w14:textId="77777777" w:rsidTr="00166592">
        <w:trPr>
          <w:trHeight w:val="348"/>
          <w:jc w:val="center"/>
        </w:trPr>
        <w:tc>
          <w:tcPr>
            <w:tcW w:w="2177" w:type="dxa"/>
          </w:tcPr>
          <w:p w14:paraId="128B9BD2"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Idegen nyelvek</w:t>
            </w:r>
          </w:p>
        </w:tc>
        <w:tc>
          <w:tcPr>
            <w:tcW w:w="2178" w:type="dxa"/>
          </w:tcPr>
          <w:p w14:paraId="10E57AEB"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Beszéd</w:t>
            </w:r>
          </w:p>
        </w:tc>
        <w:tc>
          <w:tcPr>
            <w:tcW w:w="2177" w:type="dxa"/>
          </w:tcPr>
          <w:p w14:paraId="4EA9429E"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Olvasás</w:t>
            </w:r>
          </w:p>
        </w:tc>
        <w:tc>
          <w:tcPr>
            <w:tcW w:w="2178" w:type="dxa"/>
          </w:tcPr>
          <w:p w14:paraId="4E6D788C"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Írás</w:t>
            </w:r>
          </w:p>
        </w:tc>
      </w:tr>
      <w:tr w:rsidR="00166167" w:rsidRPr="00347121" w14:paraId="48D02549" w14:textId="77777777" w:rsidTr="00166592">
        <w:trPr>
          <w:trHeight w:val="345"/>
          <w:jc w:val="center"/>
        </w:trPr>
        <w:tc>
          <w:tcPr>
            <w:tcW w:w="2177" w:type="dxa"/>
          </w:tcPr>
          <w:p w14:paraId="67D41373" w14:textId="77777777" w:rsidR="00166167" w:rsidRPr="00347121" w:rsidRDefault="00166167" w:rsidP="00166592">
            <w:pPr>
              <w:jc w:val="center"/>
              <w:rPr>
                <w:rFonts w:ascii="Verdana" w:hAnsi="Verdana" w:cs="Times New Roman"/>
                <w:sz w:val="20"/>
                <w:szCs w:val="20"/>
              </w:rPr>
            </w:pPr>
          </w:p>
        </w:tc>
        <w:tc>
          <w:tcPr>
            <w:tcW w:w="2178" w:type="dxa"/>
          </w:tcPr>
          <w:p w14:paraId="4DFB1245" w14:textId="77777777" w:rsidR="00166167" w:rsidRPr="00347121" w:rsidRDefault="00166167" w:rsidP="00166592">
            <w:pPr>
              <w:jc w:val="center"/>
              <w:rPr>
                <w:rFonts w:ascii="Verdana" w:hAnsi="Verdana" w:cs="Times New Roman"/>
                <w:sz w:val="20"/>
                <w:szCs w:val="20"/>
              </w:rPr>
            </w:pPr>
          </w:p>
        </w:tc>
        <w:tc>
          <w:tcPr>
            <w:tcW w:w="2177" w:type="dxa"/>
          </w:tcPr>
          <w:p w14:paraId="33F8C5B2" w14:textId="77777777" w:rsidR="00166167" w:rsidRPr="00347121" w:rsidRDefault="00166167" w:rsidP="00166592">
            <w:pPr>
              <w:jc w:val="center"/>
              <w:rPr>
                <w:rFonts w:ascii="Verdana" w:hAnsi="Verdana" w:cs="Times New Roman"/>
                <w:sz w:val="20"/>
                <w:szCs w:val="20"/>
              </w:rPr>
            </w:pPr>
          </w:p>
        </w:tc>
        <w:tc>
          <w:tcPr>
            <w:tcW w:w="2178" w:type="dxa"/>
          </w:tcPr>
          <w:p w14:paraId="69C51554" w14:textId="77777777" w:rsidR="00166167" w:rsidRPr="00347121" w:rsidRDefault="00166167" w:rsidP="00166592">
            <w:pPr>
              <w:jc w:val="center"/>
              <w:rPr>
                <w:rFonts w:ascii="Verdana" w:hAnsi="Verdana" w:cs="Times New Roman"/>
                <w:sz w:val="20"/>
                <w:szCs w:val="20"/>
              </w:rPr>
            </w:pPr>
          </w:p>
        </w:tc>
      </w:tr>
      <w:tr w:rsidR="00166167" w:rsidRPr="00347121" w14:paraId="221FA921" w14:textId="77777777" w:rsidTr="00166592">
        <w:trPr>
          <w:trHeight w:val="345"/>
          <w:jc w:val="center"/>
        </w:trPr>
        <w:tc>
          <w:tcPr>
            <w:tcW w:w="2177" w:type="dxa"/>
          </w:tcPr>
          <w:p w14:paraId="74333F54" w14:textId="77777777" w:rsidR="00166167" w:rsidRPr="00347121" w:rsidRDefault="00166167" w:rsidP="00166592">
            <w:pPr>
              <w:jc w:val="center"/>
              <w:rPr>
                <w:rFonts w:ascii="Verdana" w:hAnsi="Verdana" w:cs="Times New Roman"/>
                <w:sz w:val="20"/>
                <w:szCs w:val="20"/>
              </w:rPr>
            </w:pPr>
          </w:p>
        </w:tc>
        <w:tc>
          <w:tcPr>
            <w:tcW w:w="2178" w:type="dxa"/>
          </w:tcPr>
          <w:p w14:paraId="6D11633D" w14:textId="77777777" w:rsidR="00166167" w:rsidRPr="00347121" w:rsidRDefault="00166167" w:rsidP="00166592">
            <w:pPr>
              <w:jc w:val="center"/>
              <w:rPr>
                <w:rFonts w:ascii="Verdana" w:hAnsi="Verdana" w:cs="Times New Roman"/>
                <w:sz w:val="20"/>
                <w:szCs w:val="20"/>
              </w:rPr>
            </w:pPr>
          </w:p>
        </w:tc>
        <w:tc>
          <w:tcPr>
            <w:tcW w:w="2177" w:type="dxa"/>
          </w:tcPr>
          <w:p w14:paraId="4F190063" w14:textId="77777777" w:rsidR="00166167" w:rsidRPr="00347121" w:rsidRDefault="00166167" w:rsidP="00166592">
            <w:pPr>
              <w:jc w:val="center"/>
              <w:rPr>
                <w:rFonts w:ascii="Verdana" w:hAnsi="Verdana" w:cs="Times New Roman"/>
                <w:sz w:val="20"/>
                <w:szCs w:val="20"/>
              </w:rPr>
            </w:pPr>
          </w:p>
        </w:tc>
        <w:tc>
          <w:tcPr>
            <w:tcW w:w="2178" w:type="dxa"/>
          </w:tcPr>
          <w:p w14:paraId="0D30BF18" w14:textId="77777777" w:rsidR="00166167" w:rsidRPr="00347121" w:rsidRDefault="00166167" w:rsidP="00166592">
            <w:pPr>
              <w:jc w:val="center"/>
              <w:rPr>
                <w:rFonts w:ascii="Verdana" w:hAnsi="Verdana" w:cs="Times New Roman"/>
                <w:sz w:val="20"/>
                <w:szCs w:val="20"/>
              </w:rPr>
            </w:pPr>
          </w:p>
        </w:tc>
      </w:tr>
    </w:tbl>
    <w:p w14:paraId="33A80D50" w14:textId="77777777" w:rsidR="00166167" w:rsidRPr="00347121" w:rsidRDefault="00166167" w:rsidP="00166167">
      <w:pPr>
        <w:jc w:val="both"/>
        <w:rPr>
          <w:rFonts w:ascii="Verdana" w:hAnsi="Verdana" w:cs="Times New Roman"/>
          <w:sz w:val="20"/>
          <w:szCs w:val="20"/>
        </w:rPr>
      </w:pPr>
    </w:p>
    <w:p w14:paraId="511383FD" w14:textId="77777777" w:rsidR="00166167" w:rsidRPr="00347121" w:rsidRDefault="00166167" w:rsidP="00166167">
      <w:pPr>
        <w:jc w:val="both"/>
        <w:rPr>
          <w:rFonts w:ascii="Verdana" w:hAnsi="Verdana" w:cs="Times New Roman"/>
          <w:sz w:val="20"/>
          <w:szCs w:val="20"/>
        </w:rPr>
      </w:pPr>
    </w:p>
    <w:p w14:paraId="74BB5726" w14:textId="77777777" w:rsidR="00166167" w:rsidRPr="00347121" w:rsidRDefault="00166167" w:rsidP="00166167">
      <w:pPr>
        <w:jc w:val="both"/>
        <w:rPr>
          <w:rFonts w:ascii="Verdana" w:hAnsi="Verdana" w:cs="Times New Roman"/>
          <w:sz w:val="20"/>
          <w:szCs w:val="20"/>
        </w:rPr>
      </w:pPr>
    </w:p>
    <w:p w14:paraId="520B4FA1" w14:textId="77777777" w:rsidR="00166167" w:rsidRPr="00347121" w:rsidRDefault="00166167" w:rsidP="00166167">
      <w:pPr>
        <w:jc w:val="both"/>
        <w:rPr>
          <w:rFonts w:ascii="Verdana" w:hAnsi="Verdana" w:cs="Times New Roman"/>
          <w:sz w:val="20"/>
          <w:szCs w:val="20"/>
        </w:rPr>
      </w:pPr>
    </w:p>
    <w:p w14:paraId="16FAB306" w14:textId="77777777" w:rsidR="00166167" w:rsidRPr="00347121" w:rsidRDefault="00166167" w:rsidP="00166167">
      <w:pPr>
        <w:jc w:val="both"/>
        <w:rPr>
          <w:rFonts w:ascii="Verdana" w:hAnsi="Verdana" w:cs="Times New Roman"/>
          <w:b/>
          <w:sz w:val="20"/>
          <w:szCs w:val="20"/>
          <w:u w:val="single"/>
        </w:rPr>
      </w:pPr>
      <w:r w:rsidRPr="00347121">
        <w:rPr>
          <w:rFonts w:ascii="Verdana" w:hAnsi="Verdana" w:cs="Times New Roman"/>
          <w:b/>
          <w:sz w:val="20"/>
          <w:szCs w:val="20"/>
          <w:u w:val="single"/>
        </w:rPr>
        <w:t>EGYÉB</w:t>
      </w:r>
    </w:p>
    <w:p w14:paraId="2AB2B75C" w14:textId="77777777" w:rsidR="00166167" w:rsidRPr="00347121" w:rsidRDefault="00166167" w:rsidP="00166167">
      <w:pPr>
        <w:jc w:val="both"/>
        <w:rPr>
          <w:rFonts w:ascii="Verdana" w:hAnsi="Verdana" w:cs="Times New Roman"/>
          <w:sz w:val="20"/>
          <w:szCs w:val="20"/>
        </w:rPr>
      </w:pPr>
    </w:p>
    <w:p w14:paraId="25311785" w14:textId="77777777" w:rsidR="00166167" w:rsidRPr="00347121" w:rsidRDefault="00166167" w:rsidP="00166167">
      <w:pPr>
        <w:ind w:left="142"/>
        <w:jc w:val="both"/>
        <w:rPr>
          <w:rFonts w:ascii="Verdana" w:hAnsi="Verdana" w:cs="Times New Roman"/>
          <w:sz w:val="20"/>
          <w:szCs w:val="20"/>
        </w:rPr>
      </w:pPr>
      <w:r w:rsidRPr="00347121">
        <w:rPr>
          <w:rFonts w:ascii="Verdana" w:hAnsi="Verdana" w:cs="Times New Roman"/>
          <w:b/>
          <w:sz w:val="20"/>
          <w:szCs w:val="20"/>
        </w:rPr>
        <w:t>Egyéb képességek:</w:t>
      </w:r>
      <w:r w:rsidRPr="00347121">
        <w:rPr>
          <w:rFonts w:ascii="Verdana" w:hAnsi="Verdana" w:cs="Times New Roman"/>
          <w:sz w:val="20"/>
          <w:szCs w:val="20"/>
        </w:rPr>
        <w:t xml:space="preserve"> </w:t>
      </w:r>
    </w:p>
    <w:p w14:paraId="67600DA6" w14:textId="77777777" w:rsidR="00166167" w:rsidRPr="00347121" w:rsidRDefault="00166167" w:rsidP="00166167">
      <w:pPr>
        <w:tabs>
          <w:tab w:val="num" w:pos="1800"/>
        </w:tabs>
        <w:ind w:left="142"/>
        <w:jc w:val="both"/>
        <w:rPr>
          <w:rFonts w:ascii="Verdana" w:hAnsi="Verdana" w:cs="Times New Roman"/>
          <w:sz w:val="20"/>
          <w:szCs w:val="20"/>
        </w:rPr>
      </w:pPr>
      <w:r w:rsidRPr="00347121">
        <w:rPr>
          <w:rFonts w:ascii="Verdana" w:hAnsi="Verdana" w:cs="Times New Roman"/>
          <w:b/>
          <w:sz w:val="20"/>
          <w:szCs w:val="20"/>
        </w:rPr>
        <w:t>Szakértelem:</w:t>
      </w:r>
    </w:p>
    <w:p w14:paraId="5F483628" w14:textId="77777777" w:rsidR="00C47C66" w:rsidRDefault="00C47C66" w:rsidP="00166167">
      <w:pPr>
        <w:jc w:val="center"/>
        <w:rPr>
          <w:rFonts w:ascii="Verdana" w:hAnsi="Verdana" w:cs="Times New Roman"/>
          <w:b/>
          <w:sz w:val="20"/>
          <w:szCs w:val="20"/>
        </w:rPr>
      </w:pPr>
    </w:p>
    <w:p w14:paraId="70528774" w14:textId="77777777" w:rsidR="00C47C66" w:rsidRDefault="00C47C66" w:rsidP="00166167">
      <w:pPr>
        <w:jc w:val="center"/>
        <w:rPr>
          <w:rFonts w:ascii="Verdana" w:hAnsi="Verdana" w:cs="Times New Roman"/>
          <w:b/>
          <w:sz w:val="20"/>
          <w:szCs w:val="20"/>
        </w:rPr>
      </w:pPr>
    </w:p>
    <w:p w14:paraId="2790C78D" w14:textId="77777777" w:rsidR="00C47C66" w:rsidRDefault="00C47C66" w:rsidP="00166167">
      <w:pPr>
        <w:jc w:val="center"/>
        <w:rPr>
          <w:rFonts w:ascii="Verdana" w:hAnsi="Verdana" w:cs="Times New Roman"/>
          <w:b/>
          <w:sz w:val="20"/>
          <w:szCs w:val="20"/>
        </w:rPr>
      </w:pPr>
    </w:p>
    <w:p w14:paraId="6AF88C51" w14:textId="77777777" w:rsidR="00166167" w:rsidRPr="00347121" w:rsidRDefault="00166167" w:rsidP="00166167">
      <w:pPr>
        <w:jc w:val="center"/>
        <w:rPr>
          <w:rFonts w:ascii="Verdana" w:hAnsi="Verdana" w:cs="Times New Roman"/>
          <w:b/>
          <w:sz w:val="20"/>
          <w:szCs w:val="20"/>
        </w:rPr>
      </w:pPr>
      <w:r w:rsidRPr="00347121">
        <w:rPr>
          <w:rFonts w:ascii="Verdana" w:hAnsi="Verdana" w:cs="Times New Roman"/>
          <w:b/>
          <w:sz w:val="20"/>
          <w:szCs w:val="20"/>
        </w:rPr>
        <w:t>Szakember rendelkezésre állási nyilatkozata</w:t>
      </w:r>
    </w:p>
    <w:p w14:paraId="5C2BF8A9" w14:textId="77777777" w:rsidR="00166167" w:rsidRPr="00347121" w:rsidRDefault="00166167" w:rsidP="00166167">
      <w:pPr>
        <w:jc w:val="center"/>
        <w:rPr>
          <w:rFonts w:ascii="Verdana" w:hAnsi="Verdana" w:cs="Times New Roman"/>
          <w:b/>
          <w:sz w:val="20"/>
          <w:szCs w:val="20"/>
        </w:rPr>
      </w:pPr>
    </w:p>
    <w:p w14:paraId="5E45CB3A" w14:textId="77777777" w:rsidR="00B24FAC" w:rsidRDefault="00B24FAC" w:rsidP="00B24FAC">
      <w:pPr>
        <w:jc w:val="center"/>
        <w:rPr>
          <w:rFonts w:ascii="Verdana" w:hAnsi="Verdana" w:cs="Times New Roman"/>
          <w:b/>
          <w:bCs/>
          <w:sz w:val="20"/>
          <w:szCs w:val="20"/>
        </w:rPr>
      </w:pPr>
      <w:r>
        <w:rPr>
          <w:rFonts w:ascii="Verdana" w:hAnsi="Verdana" w:cs="Times New Roman"/>
          <w:iCs/>
          <w:color w:val="000000"/>
          <w:sz w:val="20"/>
          <w:szCs w:val="20"/>
        </w:rPr>
        <w:t xml:space="preserve">Az </w:t>
      </w:r>
      <w:r>
        <w:rPr>
          <w:rFonts w:ascii="Verdana" w:hAnsi="Verdana" w:cs="Times New Roman"/>
          <w:b/>
          <w:sz w:val="20"/>
          <w:szCs w:val="20"/>
        </w:rPr>
        <w:t>„A</w:t>
      </w:r>
      <w:r>
        <w:rPr>
          <w:rFonts w:ascii="Verdana" w:hAnsi="Verdana" w:cs="Times New Roman"/>
          <w:b/>
          <w:sz w:val="20"/>
          <w:szCs w:val="20"/>
          <w:lang w:val="en-GB"/>
        </w:rPr>
        <w:t>udiovizuális és biztonságtechnikai rendszer kialakítása az OVF központi konferenciatermeiben és a Törzsvezetői tárgyalóban a meglévő technika rendszer részbeni megtartásával</w:t>
      </w:r>
      <w:r>
        <w:rPr>
          <w:rFonts w:ascii="Verdana" w:hAnsi="Verdana" w:cs="Times New Roman"/>
          <w:b/>
          <w:sz w:val="20"/>
          <w:szCs w:val="20"/>
        </w:rPr>
        <w:t xml:space="preserve"> ” adásvételi szerződés keretében”</w:t>
      </w:r>
    </w:p>
    <w:p w14:paraId="36924E55" w14:textId="77777777" w:rsidR="00B24FAC" w:rsidRDefault="00B24FAC" w:rsidP="00B24FAC">
      <w:pPr>
        <w:jc w:val="center"/>
        <w:rPr>
          <w:rFonts w:ascii="Verdana" w:hAnsi="Verdana" w:cs="Times New Roman"/>
          <w:iCs/>
          <w:color w:val="000000"/>
          <w:sz w:val="20"/>
          <w:szCs w:val="20"/>
        </w:rPr>
      </w:pPr>
    </w:p>
    <w:p w14:paraId="7EAA6731" w14:textId="755E6A06" w:rsidR="00166167" w:rsidRPr="00347121" w:rsidRDefault="00B24FAC" w:rsidP="00166167">
      <w:pPr>
        <w:jc w:val="center"/>
        <w:rPr>
          <w:rFonts w:ascii="Verdana" w:hAnsi="Verdana" w:cs="Times New Roman"/>
          <w:iCs/>
          <w:color w:val="000000"/>
          <w:sz w:val="20"/>
          <w:szCs w:val="20"/>
        </w:rPr>
      </w:pPr>
      <w:r>
        <w:rPr>
          <w:rFonts w:ascii="Verdana" w:hAnsi="Verdana" w:cs="Times New Roman"/>
          <w:iCs/>
          <w:color w:val="000000"/>
          <w:sz w:val="20"/>
          <w:szCs w:val="20"/>
        </w:rPr>
        <w:t>tárgyú közbeszerzési eljárásban</w:t>
      </w:r>
    </w:p>
    <w:p w14:paraId="6A45B2AB" w14:textId="77777777" w:rsidR="00166167" w:rsidRPr="00347121" w:rsidRDefault="00166167" w:rsidP="00166167">
      <w:pPr>
        <w:ind w:right="-567"/>
        <w:jc w:val="both"/>
        <w:rPr>
          <w:rFonts w:ascii="Verdana" w:hAnsi="Verdana" w:cs="Times New Roman"/>
          <w:sz w:val="20"/>
          <w:szCs w:val="20"/>
        </w:rPr>
      </w:pPr>
    </w:p>
    <w:p w14:paraId="0EE42B4E" w14:textId="77777777" w:rsidR="00166167" w:rsidRPr="00347121" w:rsidRDefault="00166167" w:rsidP="00166167">
      <w:pPr>
        <w:jc w:val="both"/>
        <w:rPr>
          <w:rFonts w:ascii="Verdana" w:hAnsi="Verdana" w:cs="Times New Roman"/>
          <w:b/>
          <w:sz w:val="20"/>
          <w:szCs w:val="20"/>
        </w:rPr>
      </w:pPr>
    </w:p>
    <w:p w14:paraId="56D9A1AA" w14:textId="5A73D93B" w:rsidR="00C47C66" w:rsidRPr="0057320F" w:rsidRDefault="00166167" w:rsidP="00166167">
      <w:pPr>
        <w:jc w:val="both"/>
        <w:rPr>
          <w:rFonts w:ascii="Verdana" w:hAnsi="Verdana" w:cs="Times New Roman"/>
          <w:b/>
          <w:bCs/>
          <w:sz w:val="20"/>
          <w:szCs w:val="20"/>
        </w:rPr>
      </w:pPr>
      <w:r w:rsidRPr="00347121">
        <w:rPr>
          <w:rFonts w:ascii="Verdana" w:hAnsi="Verdana" w:cs="Times New Roman"/>
          <w:sz w:val="20"/>
          <w:szCs w:val="20"/>
        </w:rPr>
        <w:t xml:space="preserve">Alulírott </w:t>
      </w:r>
      <w:r w:rsidR="00C47C66" w:rsidRPr="00347121">
        <w:rPr>
          <w:rFonts w:ascii="Verdana" w:hAnsi="Verdana" w:cs="Times New Roman"/>
          <w:sz w:val="20"/>
          <w:szCs w:val="20"/>
        </w:rPr>
        <w:t xml:space="preserve">……………………………….., mint </w:t>
      </w:r>
      <w:r w:rsidR="00CA5554">
        <w:rPr>
          <w:rFonts w:ascii="Verdana" w:hAnsi="Verdana" w:cs="Times New Roman"/>
          <w:iCs/>
          <w:sz w:val="20"/>
          <w:szCs w:val="20"/>
        </w:rPr>
        <w:t>a</w:t>
      </w:r>
      <w:r w:rsidR="00CA5554" w:rsidRPr="00CA5554">
        <w:rPr>
          <w:rFonts w:ascii="Verdana" w:hAnsi="Verdana" w:cs="Times New Roman"/>
          <w:iCs/>
          <w:sz w:val="20"/>
          <w:szCs w:val="20"/>
        </w:rPr>
        <w:t xml:space="preserve">z </w:t>
      </w:r>
      <w:r w:rsidR="00B24FAC">
        <w:rPr>
          <w:rFonts w:ascii="Verdana" w:hAnsi="Verdana" w:cs="Times New Roman"/>
          <w:b/>
          <w:sz w:val="20"/>
          <w:szCs w:val="20"/>
        </w:rPr>
        <w:t>„A</w:t>
      </w:r>
      <w:r w:rsidR="00B24FAC">
        <w:rPr>
          <w:rFonts w:ascii="Verdana" w:hAnsi="Verdana" w:cs="Times New Roman"/>
          <w:b/>
          <w:sz w:val="20"/>
          <w:szCs w:val="20"/>
          <w:lang w:val="en-GB"/>
        </w:rPr>
        <w:t>udiovizuális és biztonságtechnikai rendszer kialakítása az OVF központi konferenciatermeiben és a Törzsvezetői tárgyalóban a meglévő technika rendszer részbeni megtartásával</w:t>
      </w:r>
      <w:r w:rsidR="00B24FAC">
        <w:rPr>
          <w:rFonts w:ascii="Verdana" w:hAnsi="Verdana" w:cs="Times New Roman"/>
          <w:b/>
          <w:sz w:val="20"/>
          <w:szCs w:val="20"/>
        </w:rPr>
        <w:t xml:space="preserve"> ” adásvételi szerződés keretében”</w:t>
      </w:r>
      <w:r w:rsidR="0057320F">
        <w:rPr>
          <w:rFonts w:ascii="Verdana" w:hAnsi="Verdana" w:cs="Times New Roman"/>
          <w:b/>
          <w:bCs/>
          <w:sz w:val="20"/>
          <w:szCs w:val="20"/>
        </w:rPr>
        <w:t xml:space="preserve"> </w:t>
      </w:r>
      <w:r w:rsidR="00C47C66" w:rsidRPr="00347121">
        <w:rPr>
          <w:rFonts w:ascii="Verdana" w:hAnsi="Verdana" w:cs="Times New Roman"/>
          <w:sz w:val="20"/>
          <w:szCs w:val="20"/>
        </w:rPr>
        <w:t xml:space="preserve">tárgyú közbeszerzési eljárás eredményeként megkötésre kerülő szerződés teljesítésébe bevonni kívánt szakember </w:t>
      </w:r>
      <w:r w:rsidRPr="00347121">
        <w:rPr>
          <w:rFonts w:ascii="Verdana" w:hAnsi="Verdana" w:cs="Times New Roman"/>
          <w:sz w:val="20"/>
          <w:szCs w:val="20"/>
        </w:rPr>
        <w:t xml:space="preserve">kijelentem, hogy nyertes ajánlattétel esetén rendelkezésre állok, illetve a tárgyi eljárás eredményeképpen megkötött szerződés teljesítésében személyesen részt veszek a szerződés teljesítésének időtartama alatt. </w:t>
      </w:r>
    </w:p>
    <w:p w14:paraId="625E195D" w14:textId="369F1D01"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t>Kijelentem továbbá, hogy nincs olyan tevékenységem</w:t>
      </w:r>
      <w:r w:rsidR="004C2662">
        <w:rPr>
          <w:rFonts w:ascii="Verdana" w:hAnsi="Verdana" w:cs="Times New Roman"/>
          <w:sz w:val="20"/>
          <w:szCs w:val="20"/>
        </w:rPr>
        <w:t xml:space="preserve"> a jelzett időszakban</w:t>
      </w:r>
      <w:r w:rsidRPr="00347121">
        <w:rPr>
          <w:rFonts w:ascii="Verdana" w:hAnsi="Verdana" w:cs="Times New Roman"/>
          <w:sz w:val="20"/>
          <w:szCs w:val="20"/>
        </w:rPr>
        <w:t>, amely akadályozna a szerződés szerinti feladatok ellátásában.</w:t>
      </w:r>
    </w:p>
    <w:p w14:paraId="4EFFF04F" w14:textId="77777777" w:rsidR="00166167" w:rsidRPr="00347121" w:rsidRDefault="00166167" w:rsidP="00166167">
      <w:pPr>
        <w:jc w:val="both"/>
        <w:rPr>
          <w:rFonts w:ascii="Verdana" w:hAnsi="Verdana" w:cs="Times New Roman"/>
          <w:sz w:val="20"/>
          <w:szCs w:val="20"/>
        </w:rPr>
      </w:pPr>
    </w:p>
    <w:p w14:paraId="4BB2D347" w14:textId="77777777" w:rsidR="00166167" w:rsidRPr="00347121" w:rsidRDefault="00166167" w:rsidP="00166167">
      <w:pPr>
        <w:jc w:val="both"/>
        <w:rPr>
          <w:rFonts w:ascii="Verdana" w:hAnsi="Verdana" w:cs="Times New Roman"/>
          <w:sz w:val="20"/>
          <w:szCs w:val="20"/>
        </w:rPr>
      </w:pPr>
    </w:p>
    <w:p w14:paraId="266016B2" w14:textId="77777777" w:rsidR="00166167" w:rsidRPr="00347121" w:rsidRDefault="00166167" w:rsidP="00166167">
      <w:pPr>
        <w:jc w:val="both"/>
        <w:rPr>
          <w:rFonts w:ascii="Verdana" w:hAnsi="Verdana" w:cs="Times New Roman"/>
          <w:sz w:val="20"/>
          <w:szCs w:val="20"/>
        </w:rPr>
      </w:pPr>
    </w:p>
    <w:p w14:paraId="4F538494" w14:textId="77777777"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t>Kelt: …………………………</w:t>
      </w:r>
    </w:p>
    <w:p w14:paraId="5211FA68" w14:textId="77777777" w:rsidR="00166167" w:rsidRPr="00347121" w:rsidRDefault="00166167" w:rsidP="00166167">
      <w:pPr>
        <w:jc w:val="both"/>
        <w:rPr>
          <w:rFonts w:ascii="Verdana" w:hAnsi="Verdana" w:cs="Times New Roman"/>
          <w:sz w:val="20"/>
          <w:szCs w:val="20"/>
        </w:rPr>
      </w:pPr>
    </w:p>
    <w:p w14:paraId="16C03D0D" w14:textId="77777777" w:rsidR="00166167" w:rsidRPr="00347121" w:rsidRDefault="00166167" w:rsidP="00166167">
      <w:pPr>
        <w:jc w:val="both"/>
        <w:rPr>
          <w:rFonts w:ascii="Verdana" w:hAnsi="Verdana" w:cs="Times New Roman"/>
          <w:sz w:val="20"/>
          <w:szCs w:val="20"/>
        </w:rPr>
      </w:pPr>
    </w:p>
    <w:p w14:paraId="67F2EA52" w14:textId="77777777" w:rsidR="00166167" w:rsidRPr="00347121" w:rsidRDefault="00166167" w:rsidP="00166167">
      <w:pPr>
        <w:jc w:val="both"/>
        <w:rPr>
          <w:rFonts w:ascii="Verdana" w:hAnsi="Verdana" w:cs="Times New Roman"/>
          <w:sz w:val="20"/>
          <w:szCs w:val="20"/>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66167" w:rsidRPr="00347121" w14:paraId="3C109F56" w14:textId="77777777" w:rsidTr="00166592">
        <w:tc>
          <w:tcPr>
            <w:tcW w:w="4819" w:type="dxa"/>
          </w:tcPr>
          <w:p w14:paraId="6D143A61" w14:textId="77777777" w:rsidR="00166167" w:rsidRPr="00347121" w:rsidRDefault="00166167" w:rsidP="00166592">
            <w:pPr>
              <w:jc w:val="both"/>
              <w:rPr>
                <w:rFonts w:ascii="Verdana" w:hAnsi="Verdana" w:cs="Times New Roman"/>
                <w:sz w:val="20"/>
                <w:szCs w:val="20"/>
              </w:rPr>
            </w:pPr>
            <w:r w:rsidRPr="00347121">
              <w:rPr>
                <w:rFonts w:ascii="Verdana" w:hAnsi="Verdana" w:cs="Times New Roman"/>
                <w:sz w:val="20"/>
                <w:szCs w:val="20"/>
              </w:rPr>
              <w:t>………………………………</w:t>
            </w:r>
          </w:p>
        </w:tc>
      </w:tr>
      <w:tr w:rsidR="00166167" w:rsidRPr="00347121" w14:paraId="564067C8" w14:textId="77777777" w:rsidTr="00166592">
        <w:tc>
          <w:tcPr>
            <w:tcW w:w="4819" w:type="dxa"/>
          </w:tcPr>
          <w:p w14:paraId="64BD8912" w14:textId="77777777" w:rsidR="00166167" w:rsidRPr="00347121" w:rsidRDefault="00166167" w:rsidP="00166592">
            <w:pPr>
              <w:jc w:val="both"/>
              <w:rPr>
                <w:rFonts w:ascii="Verdana" w:hAnsi="Verdana" w:cs="Times New Roman"/>
                <w:sz w:val="20"/>
                <w:szCs w:val="20"/>
              </w:rPr>
            </w:pPr>
            <w:r w:rsidRPr="00347121">
              <w:rPr>
                <w:rFonts w:ascii="Verdana" w:hAnsi="Verdana" w:cs="Times New Roman"/>
                <w:sz w:val="20"/>
                <w:szCs w:val="20"/>
              </w:rPr>
              <w:t xml:space="preserve">    Saját kezű aláírás</w:t>
            </w:r>
          </w:p>
        </w:tc>
      </w:tr>
    </w:tbl>
    <w:p w14:paraId="3926A3E2" w14:textId="77777777" w:rsidR="001A326B" w:rsidRDefault="0016696B" w:rsidP="001A326B">
      <w:pPr>
        <w:pStyle w:val="Cmsor30"/>
        <w:spacing w:before="4200" w:after="240"/>
        <w:rPr>
          <w:rFonts w:ascii="Verdana" w:hAnsi="Verdana"/>
          <w:smallCaps/>
          <w:sz w:val="20"/>
          <w:szCs w:val="20"/>
        </w:rPr>
      </w:pPr>
      <w:r>
        <w:rPr>
          <w:rFonts w:ascii="Verdana" w:hAnsi="Verdana"/>
          <w:smallCaps/>
          <w:sz w:val="20"/>
          <w:szCs w:val="20"/>
        </w:rPr>
        <w:lastRenderedPageBreak/>
        <w:br w:type="page"/>
      </w:r>
    </w:p>
    <w:p w14:paraId="6BDE1248" w14:textId="77777777" w:rsidR="001A326B" w:rsidRDefault="001A326B" w:rsidP="001A326B">
      <w:pPr>
        <w:pStyle w:val="Cmsor30"/>
        <w:spacing w:before="4200" w:after="240"/>
        <w:rPr>
          <w:rFonts w:ascii="Verdana" w:hAnsi="Verdana"/>
          <w:smallCaps/>
          <w:sz w:val="20"/>
          <w:szCs w:val="20"/>
        </w:rPr>
      </w:pPr>
    </w:p>
    <w:p w14:paraId="5BC4CE98" w14:textId="2FA706BB" w:rsidR="001A326B" w:rsidRPr="001A326B" w:rsidRDefault="001A326B" w:rsidP="001A326B">
      <w:pPr>
        <w:pStyle w:val="Cmsor30"/>
        <w:spacing w:before="4200" w:after="240"/>
        <w:jc w:val="center"/>
        <w:rPr>
          <w:rFonts w:ascii="Verdana" w:hAnsi="Verdana"/>
          <w:smallCaps/>
          <w:sz w:val="20"/>
          <w:szCs w:val="20"/>
        </w:rPr>
      </w:pPr>
      <w:bookmarkStart w:id="254" w:name="_Toc422405822"/>
      <w:r>
        <w:rPr>
          <w:rFonts w:ascii="Verdana" w:hAnsi="Verdana"/>
          <w:smallCaps/>
          <w:sz w:val="20"/>
          <w:szCs w:val="20"/>
        </w:rPr>
        <w:t xml:space="preserve">M/10. </w:t>
      </w:r>
      <w:r w:rsidRPr="001A326B">
        <w:rPr>
          <w:rFonts w:ascii="Verdana" w:hAnsi="Verdana"/>
          <w:smallCaps/>
          <w:sz w:val="20"/>
          <w:szCs w:val="20"/>
          <w:lang w:val="en-GB"/>
        </w:rPr>
        <w:t xml:space="preserve">Nyilatkozat </w:t>
      </w:r>
      <w:r w:rsidR="007E05AA">
        <w:rPr>
          <w:rFonts w:ascii="Verdana" w:hAnsi="Verdana"/>
          <w:smallCaps/>
          <w:sz w:val="20"/>
          <w:szCs w:val="20"/>
          <w:lang w:val="en-GB"/>
        </w:rPr>
        <w:t>kamarai névjegyzékbe vétel</w:t>
      </w:r>
      <w:r w:rsidRPr="001A326B">
        <w:rPr>
          <w:rFonts w:ascii="Verdana" w:hAnsi="Verdana"/>
          <w:smallCaps/>
          <w:sz w:val="20"/>
          <w:szCs w:val="20"/>
          <w:lang w:val="en-GB"/>
        </w:rPr>
        <w:t xml:space="preserve">re </w:t>
      </w:r>
      <w:r w:rsidR="00B24FAC" w:rsidRPr="00B24FAC">
        <w:rPr>
          <w:rFonts w:ascii="Verdana" w:hAnsi="Verdana"/>
          <w:smallCaps/>
          <w:sz w:val="20"/>
          <w:szCs w:val="20"/>
          <w:lang w:val="en-GB"/>
        </w:rPr>
        <w:t>és érvényes rendőrhatósági igazolvánnyal való rendelkezésre</w:t>
      </w:r>
      <w:r w:rsidR="00B24FAC" w:rsidRPr="001A326B">
        <w:rPr>
          <w:rFonts w:ascii="Verdana" w:hAnsi="Verdana"/>
          <w:smallCaps/>
          <w:sz w:val="20"/>
          <w:szCs w:val="20"/>
          <w:lang w:val="en-GB"/>
        </w:rPr>
        <w:t xml:space="preserve"> </w:t>
      </w:r>
      <w:r w:rsidRPr="001A326B">
        <w:rPr>
          <w:rFonts w:ascii="Verdana" w:hAnsi="Verdana"/>
          <w:smallCaps/>
          <w:sz w:val="20"/>
          <w:szCs w:val="20"/>
          <w:lang w:val="en-GB"/>
        </w:rPr>
        <w:t>vonatkozó kötelezettség teljesítéséről</w:t>
      </w:r>
      <w:bookmarkEnd w:id="254"/>
    </w:p>
    <w:p w14:paraId="15EDB852" w14:textId="77777777" w:rsidR="001A326B" w:rsidRDefault="001A326B">
      <w:pPr>
        <w:spacing w:after="200" w:line="276" w:lineRule="auto"/>
        <w:rPr>
          <w:rFonts w:ascii="Verdana" w:hAnsi="Verdana" w:cs="Times New Roman"/>
          <w:b/>
          <w:bCs/>
          <w:smallCaps/>
          <w:sz w:val="20"/>
          <w:szCs w:val="20"/>
        </w:rPr>
      </w:pPr>
    </w:p>
    <w:p w14:paraId="0A162CE5" w14:textId="180B2A6B" w:rsidR="001A326B" w:rsidRDefault="001A326B" w:rsidP="00ED26AE">
      <w:pPr>
        <w:pStyle w:val="Cmsor30"/>
        <w:spacing w:before="4200" w:after="240"/>
        <w:rPr>
          <w:rFonts w:ascii="Verdana" w:hAnsi="Verdana"/>
          <w:smallCaps/>
          <w:sz w:val="20"/>
          <w:szCs w:val="20"/>
        </w:rPr>
      </w:pPr>
    </w:p>
    <w:p w14:paraId="7F67144C" w14:textId="77777777" w:rsidR="001A326B" w:rsidRDefault="001A326B">
      <w:pPr>
        <w:spacing w:after="200" w:line="276" w:lineRule="auto"/>
        <w:rPr>
          <w:rFonts w:ascii="Verdana" w:hAnsi="Verdana" w:cs="Times New Roman"/>
          <w:b/>
          <w:bCs/>
          <w:smallCaps/>
          <w:sz w:val="20"/>
          <w:szCs w:val="20"/>
        </w:rPr>
      </w:pPr>
      <w:r>
        <w:rPr>
          <w:rFonts w:ascii="Verdana" w:hAnsi="Verdana"/>
          <w:smallCaps/>
          <w:sz w:val="20"/>
          <w:szCs w:val="20"/>
        </w:rPr>
        <w:br w:type="page"/>
      </w:r>
    </w:p>
    <w:p w14:paraId="12C142B0" w14:textId="77777777" w:rsidR="007E05AA" w:rsidRPr="00347121" w:rsidRDefault="007E05AA" w:rsidP="007E05AA">
      <w:pPr>
        <w:jc w:val="center"/>
        <w:rPr>
          <w:rFonts w:ascii="Verdana" w:hAnsi="Verdana" w:cs="Times New Roman"/>
          <w:b/>
          <w:smallCaps/>
          <w:sz w:val="20"/>
          <w:szCs w:val="20"/>
        </w:rPr>
      </w:pPr>
      <w:r w:rsidRPr="00347121">
        <w:rPr>
          <w:rFonts w:ascii="Verdana" w:hAnsi="Verdana" w:cs="Times New Roman"/>
          <w:b/>
          <w:smallCaps/>
          <w:sz w:val="20"/>
          <w:szCs w:val="20"/>
        </w:rPr>
        <w:lastRenderedPageBreak/>
        <w:t>Nyilatkozat</w:t>
      </w:r>
    </w:p>
    <w:p w14:paraId="1B281176" w14:textId="77777777" w:rsidR="007E05AA" w:rsidRPr="00347121" w:rsidRDefault="007E05AA" w:rsidP="007E05AA">
      <w:pPr>
        <w:jc w:val="both"/>
        <w:rPr>
          <w:rFonts w:ascii="Verdana" w:hAnsi="Verdana" w:cs="Times New Roman"/>
          <w:b/>
          <w:smallCaps/>
          <w:sz w:val="20"/>
          <w:szCs w:val="20"/>
        </w:rPr>
      </w:pPr>
    </w:p>
    <w:p w14:paraId="111EAD33" w14:textId="0F336CDE" w:rsidR="007E05AA" w:rsidRPr="007E05AA" w:rsidRDefault="007E05AA" w:rsidP="007E05AA">
      <w:pPr>
        <w:jc w:val="center"/>
        <w:rPr>
          <w:rFonts w:ascii="Verdana" w:hAnsi="Verdana"/>
          <w:b/>
          <w:bCs/>
          <w:sz w:val="20"/>
          <w:szCs w:val="20"/>
          <w:lang w:val="en-GB"/>
        </w:rPr>
      </w:pPr>
      <w:r>
        <w:rPr>
          <w:rFonts w:ascii="Verdana" w:hAnsi="Verdana"/>
          <w:b/>
          <w:bCs/>
          <w:sz w:val="20"/>
          <w:szCs w:val="20"/>
          <w:lang w:val="en-GB"/>
        </w:rPr>
        <w:t>Kamarai névjegyzékbe vétel</w:t>
      </w:r>
      <w:r w:rsidRPr="007E05AA">
        <w:rPr>
          <w:rFonts w:ascii="Verdana" w:hAnsi="Verdana"/>
          <w:b/>
          <w:bCs/>
          <w:sz w:val="20"/>
          <w:szCs w:val="20"/>
          <w:lang w:val="en-GB"/>
        </w:rPr>
        <w:t xml:space="preserve">re </w:t>
      </w:r>
      <w:r w:rsidR="00B24FAC">
        <w:rPr>
          <w:rFonts w:ascii="Verdana" w:hAnsi="Verdana"/>
          <w:b/>
          <w:bCs/>
          <w:sz w:val="20"/>
          <w:lang w:val="en-GB"/>
        </w:rPr>
        <w:t>és érvényes rendőrhatósági igazolvánnyal való rendelkezésre</w:t>
      </w:r>
      <w:r w:rsidR="00B24FAC" w:rsidRPr="007E05AA">
        <w:rPr>
          <w:rFonts w:ascii="Verdana" w:hAnsi="Verdana"/>
          <w:b/>
          <w:bCs/>
          <w:sz w:val="20"/>
          <w:szCs w:val="20"/>
          <w:lang w:val="en-GB"/>
        </w:rPr>
        <w:t xml:space="preserve"> </w:t>
      </w:r>
      <w:r w:rsidRPr="007E05AA">
        <w:rPr>
          <w:rFonts w:ascii="Verdana" w:hAnsi="Verdana"/>
          <w:b/>
          <w:bCs/>
          <w:sz w:val="20"/>
          <w:szCs w:val="20"/>
          <w:lang w:val="en-GB"/>
        </w:rPr>
        <w:t>vonatkozó kötelezettség teljesítéséről</w:t>
      </w:r>
    </w:p>
    <w:p w14:paraId="3553B84E" w14:textId="77777777" w:rsidR="007E05AA" w:rsidRPr="007E05AA" w:rsidRDefault="007E05AA" w:rsidP="007E05AA">
      <w:pPr>
        <w:jc w:val="center"/>
        <w:rPr>
          <w:rFonts w:ascii="Verdana" w:hAnsi="Verdana" w:cs="Times New Roman"/>
          <w:b/>
          <w:sz w:val="20"/>
          <w:szCs w:val="20"/>
        </w:rPr>
      </w:pPr>
    </w:p>
    <w:p w14:paraId="2028EB43" w14:textId="77777777" w:rsidR="00B24FAC" w:rsidRDefault="00B24FAC" w:rsidP="00B24FAC">
      <w:pPr>
        <w:jc w:val="center"/>
        <w:rPr>
          <w:rFonts w:ascii="Verdana" w:hAnsi="Verdana" w:cs="Times New Roman"/>
          <w:b/>
          <w:bCs/>
          <w:sz w:val="20"/>
          <w:szCs w:val="20"/>
        </w:rPr>
      </w:pPr>
      <w:r>
        <w:rPr>
          <w:rFonts w:ascii="Verdana" w:hAnsi="Verdana" w:cs="Times New Roman"/>
          <w:iCs/>
          <w:color w:val="000000"/>
          <w:sz w:val="20"/>
          <w:szCs w:val="20"/>
        </w:rPr>
        <w:t xml:space="preserve">Az </w:t>
      </w:r>
      <w:r>
        <w:rPr>
          <w:rFonts w:ascii="Verdana" w:hAnsi="Verdana" w:cs="Times New Roman"/>
          <w:b/>
          <w:sz w:val="20"/>
          <w:szCs w:val="20"/>
        </w:rPr>
        <w:t>„A</w:t>
      </w:r>
      <w:r>
        <w:rPr>
          <w:rFonts w:ascii="Verdana" w:hAnsi="Verdana" w:cs="Times New Roman"/>
          <w:b/>
          <w:sz w:val="20"/>
          <w:szCs w:val="20"/>
          <w:lang w:val="en-GB"/>
        </w:rPr>
        <w:t>udiovizuális és biztonságtechnikai rendszer kialakítása az OVF központi konferenciatermeiben és a Törzsvezetői tárgyalóban a meglévő technika rendszer részbeni megtartásával</w:t>
      </w:r>
      <w:r>
        <w:rPr>
          <w:rFonts w:ascii="Verdana" w:hAnsi="Verdana" w:cs="Times New Roman"/>
          <w:b/>
          <w:sz w:val="20"/>
          <w:szCs w:val="20"/>
        </w:rPr>
        <w:t xml:space="preserve"> ” adásvételi szerződés keretében”</w:t>
      </w:r>
    </w:p>
    <w:p w14:paraId="5CD624D5" w14:textId="77777777" w:rsidR="00B24FAC" w:rsidRDefault="00B24FAC" w:rsidP="00B24FAC">
      <w:pPr>
        <w:jc w:val="center"/>
        <w:rPr>
          <w:rFonts w:ascii="Verdana" w:hAnsi="Verdana" w:cs="Times New Roman"/>
          <w:iCs/>
          <w:color w:val="000000"/>
          <w:sz w:val="20"/>
          <w:szCs w:val="20"/>
        </w:rPr>
      </w:pPr>
    </w:p>
    <w:p w14:paraId="47615024" w14:textId="625DF4CD" w:rsidR="007E05AA" w:rsidRPr="00347121" w:rsidRDefault="00B24FAC" w:rsidP="007E05AA">
      <w:pPr>
        <w:jc w:val="center"/>
        <w:rPr>
          <w:rFonts w:ascii="Verdana" w:hAnsi="Verdana" w:cs="Times New Roman"/>
          <w:iCs/>
          <w:color w:val="000000"/>
          <w:sz w:val="20"/>
          <w:szCs w:val="20"/>
        </w:rPr>
      </w:pPr>
      <w:r>
        <w:rPr>
          <w:rFonts w:ascii="Verdana" w:hAnsi="Verdana" w:cs="Times New Roman"/>
          <w:iCs/>
          <w:color w:val="000000"/>
          <w:sz w:val="20"/>
          <w:szCs w:val="20"/>
        </w:rPr>
        <w:t>tárgyú közbeszerzési eljárásban</w:t>
      </w:r>
    </w:p>
    <w:p w14:paraId="7B4C4E50" w14:textId="77777777" w:rsidR="007E05AA" w:rsidRPr="00347121" w:rsidRDefault="007E05AA" w:rsidP="007E05AA">
      <w:pPr>
        <w:suppressAutoHyphens/>
        <w:jc w:val="both"/>
        <w:rPr>
          <w:rFonts w:ascii="Verdana" w:hAnsi="Verdana" w:cs="Times New Roman"/>
          <w:bCs/>
          <w:i/>
          <w:sz w:val="20"/>
          <w:szCs w:val="20"/>
        </w:rPr>
      </w:pPr>
    </w:p>
    <w:p w14:paraId="39656014" w14:textId="77777777" w:rsidR="007E05AA" w:rsidRPr="00347121" w:rsidRDefault="007E05AA" w:rsidP="007E05AA">
      <w:pPr>
        <w:suppressAutoHyphens/>
        <w:jc w:val="both"/>
        <w:rPr>
          <w:rFonts w:ascii="Verdana" w:hAnsi="Verdana" w:cs="Times New Roman"/>
          <w:bCs/>
          <w:i/>
          <w:sz w:val="20"/>
          <w:szCs w:val="20"/>
        </w:rPr>
      </w:pPr>
    </w:p>
    <w:p w14:paraId="0123B36A" w14:textId="77777777" w:rsidR="007E05AA" w:rsidRPr="00347121" w:rsidRDefault="007E05AA" w:rsidP="007E05AA">
      <w:pPr>
        <w:jc w:val="both"/>
        <w:rPr>
          <w:rFonts w:ascii="Verdana" w:hAnsi="Verdana" w:cs="Times New Roman"/>
          <w:sz w:val="20"/>
          <w:szCs w:val="20"/>
        </w:rPr>
      </w:pPr>
    </w:p>
    <w:p w14:paraId="51A69C4F" w14:textId="6DE3CBFD" w:rsidR="007E05AA" w:rsidRPr="00347121" w:rsidRDefault="007E05AA" w:rsidP="007E05AA">
      <w:pPr>
        <w:jc w:val="both"/>
        <w:rPr>
          <w:rFonts w:ascii="Verdana" w:hAnsi="Verdana" w:cs="Times New Roman"/>
          <w:sz w:val="20"/>
          <w:szCs w:val="20"/>
        </w:rPr>
      </w:pPr>
      <w:r w:rsidRPr="00347121">
        <w:rPr>
          <w:rFonts w:ascii="Verdana" w:hAnsi="Verdana" w:cs="Times New Roman"/>
          <w:sz w:val="20"/>
          <w:szCs w:val="20"/>
        </w:rPr>
        <w:t xml:space="preserve">Alulírott …………………….. </w:t>
      </w:r>
      <w:r w:rsidRPr="00347121">
        <w:rPr>
          <w:rFonts w:ascii="Verdana" w:hAnsi="Verdana" w:cs="Times New Roman"/>
          <w:i/>
          <w:sz w:val="20"/>
          <w:szCs w:val="20"/>
          <w:highlight w:val="lightGray"/>
        </w:rPr>
        <w:t>(név és képviseleti jogkör/titulus megnevezése)</w:t>
      </w:r>
      <w:r w:rsidRPr="00347121">
        <w:rPr>
          <w:rFonts w:ascii="Verdana" w:hAnsi="Verdana" w:cs="Times New Roman"/>
          <w:sz w:val="20"/>
          <w:szCs w:val="20"/>
        </w:rPr>
        <w:t>, a(z) …………………………………….…</w:t>
      </w:r>
      <w:r w:rsidRPr="00347121">
        <w:rPr>
          <w:rFonts w:ascii="Verdana" w:hAnsi="Verdana" w:cs="Times New Roman"/>
          <w:i/>
          <w:sz w:val="20"/>
          <w:szCs w:val="20"/>
          <w:highlight w:val="lightGray"/>
        </w:rPr>
        <w:t>(Ajánlattevő megnevezése, székhelye)</w:t>
      </w:r>
      <w:r w:rsidRPr="00347121">
        <w:rPr>
          <w:rFonts w:ascii="Verdana" w:hAnsi="Verdana" w:cs="Times New Roman"/>
          <w:sz w:val="20"/>
          <w:szCs w:val="20"/>
        </w:rPr>
        <w:t xml:space="preserve"> képviseletében eljárva, az </w:t>
      </w:r>
      <w:r>
        <w:rPr>
          <w:rFonts w:ascii="Verdana" w:hAnsi="Verdana" w:cs="Times New Roman"/>
          <w:sz w:val="20"/>
          <w:szCs w:val="20"/>
        </w:rPr>
        <w:t>ajánlati</w:t>
      </w:r>
      <w:r w:rsidRPr="003F015F" w:rsidDel="00D37561">
        <w:rPr>
          <w:rFonts w:ascii="Verdana" w:hAnsi="Verdana" w:cs="Times New Roman"/>
          <w:sz w:val="20"/>
          <w:szCs w:val="20"/>
        </w:rPr>
        <w:t xml:space="preserve"> </w:t>
      </w:r>
      <w:r w:rsidRPr="00347121">
        <w:rPr>
          <w:rFonts w:ascii="Verdana" w:hAnsi="Verdana" w:cs="Times New Roman"/>
          <w:sz w:val="20"/>
          <w:szCs w:val="20"/>
        </w:rPr>
        <w:t>Felhívásban és a Dokumentációban foglalt valamennyi formai és tartalmi követelmény gondos áttekintése után</w:t>
      </w:r>
      <w:r w:rsidR="00CF1389" w:rsidRPr="00CF1389">
        <w:rPr>
          <w:rFonts w:ascii="Verdana" w:hAnsi="Verdana" w:cs="Times New Roman"/>
          <w:sz w:val="20"/>
          <w:szCs w:val="20"/>
        </w:rPr>
        <w:t xml:space="preserve"> </w:t>
      </w:r>
      <w:r w:rsidRPr="00347121">
        <w:rPr>
          <w:rFonts w:ascii="Verdana" w:hAnsi="Verdana" w:cs="Times New Roman"/>
          <w:sz w:val="20"/>
          <w:szCs w:val="20"/>
        </w:rPr>
        <w:t xml:space="preserve">ezennel </w:t>
      </w:r>
    </w:p>
    <w:p w14:paraId="7FC76261" w14:textId="77777777" w:rsidR="007E05AA" w:rsidRPr="00347121" w:rsidRDefault="007E05AA" w:rsidP="007E05AA">
      <w:pPr>
        <w:jc w:val="both"/>
        <w:rPr>
          <w:rFonts w:ascii="Verdana" w:hAnsi="Verdana" w:cs="Times New Roman"/>
          <w:sz w:val="20"/>
          <w:szCs w:val="20"/>
        </w:rPr>
      </w:pPr>
    </w:p>
    <w:p w14:paraId="1F162D2F" w14:textId="5715A9A3" w:rsidR="007E05AA" w:rsidRPr="00347121" w:rsidRDefault="007E05AA" w:rsidP="007E05AA">
      <w:pPr>
        <w:jc w:val="center"/>
        <w:rPr>
          <w:rFonts w:ascii="Verdana" w:hAnsi="Verdana" w:cs="Times New Roman"/>
          <w:b/>
          <w:sz w:val="20"/>
          <w:szCs w:val="20"/>
        </w:rPr>
      </w:pPr>
      <w:r w:rsidRPr="00347121">
        <w:rPr>
          <w:rFonts w:ascii="Verdana" w:hAnsi="Verdana" w:cs="Times New Roman"/>
          <w:b/>
          <w:sz w:val="20"/>
          <w:szCs w:val="20"/>
        </w:rPr>
        <w:t>kijelent</w:t>
      </w:r>
      <w:r w:rsidR="00CC25A8">
        <w:rPr>
          <w:rFonts w:ascii="Verdana" w:hAnsi="Verdana" w:cs="Times New Roman"/>
          <w:b/>
          <w:sz w:val="20"/>
          <w:szCs w:val="20"/>
        </w:rPr>
        <w:t>em</w:t>
      </w:r>
      <w:r w:rsidRPr="00347121">
        <w:rPr>
          <w:rFonts w:ascii="Verdana" w:hAnsi="Verdana" w:cs="Times New Roman"/>
          <w:b/>
          <w:sz w:val="20"/>
          <w:szCs w:val="20"/>
        </w:rPr>
        <w:t xml:space="preserve">, </w:t>
      </w:r>
    </w:p>
    <w:p w14:paraId="30D026FD" w14:textId="77777777" w:rsidR="007E05AA" w:rsidRPr="00347121" w:rsidRDefault="007E05AA" w:rsidP="007E05AA">
      <w:pPr>
        <w:jc w:val="both"/>
        <w:rPr>
          <w:rFonts w:ascii="Verdana" w:hAnsi="Verdana" w:cs="Times New Roman"/>
          <w:sz w:val="20"/>
          <w:szCs w:val="20"/>
        </w:rPr>
      </w:pPr>
    </w:p>
    <w:p w14:paraId="3C747341" w14:textId="17EE0797" w:rsidR="007E05AA" w:rsidRPr="00347121" w:rsidRDefault="00E766EA" w:rsidP="007E05AA">
      <w:pPr>
        <w:jc w:val="both"/>
        <w:rPr>
          <w:rFonts w:ascii="Verdana" w:hAnsi="Verdana" w:cs="Times New Roman"/>
          <w:sz w:val="20"/>
          <w:szCs w:val="20"/>
        </w:rPr>
      </w:pPr>
      <w:r w:rsidRPr="00347121">
        <w:rPr>
          <w:rFonts w:ascii="Verdana" w:hAnsi="Verdana" w:cs="Times New Roman"/>
          <w:sz w:val="20"/>
          <w:szCs w:val="20"/>
        </w:rPr>
        <w:t xml:space="preserve">hogy nyertességünk esetén </w:t>
      </w:r>
      <w:r w:rsidR="009A215B">
        <w:rPr>
          <w:rFonts w:ascii="Verdana" w:hAnsi="Verdana" w:cs="Times New Roman"/>
          <w:sz w:val="20"/>
          <w:szCs w:val="20"/>
        </w:rPr>
        <w:t xml:space="preserve">legkésőbb </w:t>
      </w:r>
      <w:r>
        <w:rPr>
          <w:rFonts w:ascii="Verdana" w:hAnsi="Verdana" w:cs="Times New Roman"/>
          <w:sz w:val="20"/>
          <w:szCs w:val="20"/>
        </w:rPr>
        <w:t xml:space="preserve">a </w:t>
      </w:r>
      <w:r w:rsidRPr="008063C1">
        <w:rPr>
          <w:rFonts w:ascii="Verdana" w:hAnsi="Verdana" w:cs="Times New Roman"/>
          <w:bCs/>
          <w:sz w:val="20"/>
          <w:szCs w:val="20"/>
          <w:lang w:val="en-GB"/>
        </w:rPr>
        <w:t xml:space="preserve">szerződéskötés </w:t>
      </w:r>
      <w:r>
        <w:rPr>
          <w:rFonts w:ascii="Verdana" w:hAnsi="Verdana" w:cs="Times New Roman"/>
          <w:bCs/>
          <w:sz w:val="20"/>
          <w:szCs w:val="20"/>
          <w:lang w:val="en-GB"/>
        </w:rPr>
        <w:t>időpontjá</w:t>
      </w:r>
      <w:r w:rsidR="009A215B">
        <w:rPr>
          <w:rFonts w:ascii="Verdana" w:hAnsi="Verdana" w:cs="Times New Roman"/>
          <w:bCs/>
          <w:sz w:val="20"/>
          <w:szCs w:val="20"/>
          <w:lang w:val="en-GB"/>
        </w:rPr>
        <w:t xml:space="preserve">ra </w:t>
      </w:r>
      <w:r w:rsidR="0024491E" w:rsidRPr="0024491E">
        <w:rPr>
          <w:rFonts w:ascii="Verdana" w:hAnsi="Verdana" w:cs="Times New Roman"/>
          <w:bCs/>
          <w:sz w:val="20"/>
          <w:szCs w:val="20"/>
          <w:lang w:val="en-GB"/>
        </w:rPr>
        <w:t>az ajánlati felhívás III.2.3.) M./2. b)</w:t>
      </w:r>
      <w:r w:rsidR="0024491E">
        <w:rPr>
          <w:rFonts w:ascii="Verdana" w:hAnsi="Verdana" w:cs="Times New Roman"/>
          <w:bCs/>
          <w:sz w:val="20"/>
          <w:szCs w:val="20"/>
          <w:lang w:val="en-GB"/>
        </w:rPr>
        <w:t xml:space="preserve"> és </w:t>
      </w:r>
      <w:r w:rsidR="0024491E" w:rsidRPr="0024491E">
        <w:rPr>
          <w:rFonts w:ascii="Verdana" w:hAnsi="Verdana" w:cs="Times New Roman"/>
          <w:bCs/>
          <w:sz w:val="20"/>
          <w:szCs w:val="20"/>
          <w:lang w:val="en-GB"/>
        </w:rPr>
        <w:t>c) pontj</w:t>
      </w:r>
      <w:r w:rsidR="001A2D0E">
        <w:rPr>
          <w:rFonts w:ascii="Verdana" w:hAnsi="Verdana" w:cs="Times New Roman"/>
          <w:bCs/>
          <w:sz w:val="20"/>
          <w:szCs w:val="20"/>
          <w:lang w:val="en-GB"/>
        </w:rPr>
        <w:t>ai</w:t>
      </w:r>
      <w:r w:rsidR="0024491E" w:rsidRPr="0024491E">
        <w:rPr>
          <w:rFonts w:ascii="Verdana" w:hAnsi="Verdana" w:cs="Times New Roman"/>
          <w:bCs/>
          <w:sz w:val="20"/>
          <w:szCs w:val="20"/>
          <w:lang w:val="en-GB"/>
        </w:rPr>
        <w:t xml:space="preserve">ban megjelölt </w:t>
      </w:r>
      <w:r w:rsidR="0024491E">
        <w:rPr>
          <w:rFonts w:ascii="Verdana" w:hAnsi="Verdana" w:cs="Times New Roman"/>
          <w:bCs/>
          <w:sz w:val="20"/>
          <w:szCs w:val="20"/>
          <w:lang w:val="en-GB"/>
        </w:rPr>
        <w:t>szakember</w:t>
      </w:r>
      <w:r w:rsidR="0024491E" w:rsidRPr="0024491E">
        <w:rPr>
          <w:rFonts w:ascii="Verdana" w:hAnsi="Verdana" w:cs="Times New Roman"/>
          <w:bCs/>
          <w:sz w:val="20"/>
          <w:szCs w:val="20"/>
          <w:lang w:val="en-GB"/>
        </w:rPr>
        <w:t xml:space="preserve"> az ott megjelölt jogosultsággal</w:t>
      </w:r>
      <w:r>
        <w:rPr>
          <w:rFonts w:ascii="Verdana" w:hAnsi="Verdana" w:cs="Times New Roman"/>
          <w:bCs/>
          <w:sz w:val="20"/>
          <w:szCs w:val="20"/>
          <w:lang w:val="en-GB"/>
        </w:rPr>
        <w:t xml:space="preserve"> </w:t>
      </w:r>
      <w:r w:rsidR="0024491E">
        <w:rPr>
          <w:rFonts w:ascii="Verdana" w:hAnsi="Verdana" w:cs="Times New Roman"/>
          <w:bCs/>
          <w:sz w:val="20"/>
          <w:szCs w:val="20"/>
          <w:lang w:val="en-GB"/>
        </w:rPr>
        <w:t>szer</w:t>
      </w:r>
      <w:r w:rsidR="009A215B">
        <w:rPr>
          <w:rFonts w:ascii="Verdana" w:hAnsi="Verdana" w:cs="Times New Roman"/>
          <w:bCs/>
          <w:sz w:val="20"/>
          <w:szCs w:val="20"/>
          <w:lang w:val="en-GB"/>
        </w:rPr>
        <w:t>e</w:t>
      </w:r>
      <w:r w:rsidR="0024491E">
        <w:rPr>
          <w:rFonts w:ascii="Verdana" w:hAnsi="Verdana" w:cs="Times New Roman"/>
          <w:bCs/>
          <w:sz w:val="20"/>
          <w:szCs w:val="20"/>
          <w:lang w:val="en-GB"/>
        </w:rPr>
        <w:t xml:space="preserve">pelni fog </w:t>
      </w:r>
      <w:r w:rsidR="0024491E" w:rsidRPr="0024491E">
        <w:rPr>
          <w:rFonts w:ascii="Verdana" w:hAnsi="Verdana" w:cs="Times New Roman"/>
          <w:bCs/>
          <w:sz w:val="20"/>
          <w:szCs w:val="20"/>
          <w:lang w:val="en-GB"/>
        </w:rPr>
        <w:t>a Magyar Mérnök Kamara által vezetett névjegyzékben</w:t>
      </w:r>
      <w:r w:rsidR="00B24FAC">
        <w:rPr>
          <w:rFonts w:ascii="Verdana" w:hAnsi="Verdana" w:cs="Times New Roman"/>
          <w:bCs/>
          <w:sz w:val="20"/>
          <w:szCs w:val="20"/>
          <w:lang w:val="en-GB"/>
        </w:rPr>
        <w:t xml:space="preserve">, és </w:t>
      </w:r>
      <w:r w:rsidR="001A2D0E">
        <w:rPr>
          <w:rFonts w:ascii="Verdana" w:hAnsi="Verdana" w:cs="Times New Roman"/>
          <w:bCs/>
          <w:sz w:val="20"/>
          <w:szCs w:val="20"/>
          <w:lang w:val="en-GB"/>
        </w:rPr>
        <w:t xml:space="preserve">az M/2. b) pont szerinti szakember </w:t>
      </w:r>
      <w:r w:rsidR="00B24FAC">
        <w:rPr>
          <w:rFonts w:ascii="Verdana" w:hAnsi="Verdana" w:cs="Times New Roman"/>
          <w:bCs/>
          <w:sz w:val="20"/>
          <w:szCs w:val="20"/>
          <w:lang w:val="en-GB"/>
        </w:rPr>
        <w:t>rendelkezni fog a</w:t>
      </w:r>
      <w:r w:rsidR="001A2D0E">
        <w:rPr>
          <w:rFonts w:ascii="Verdana" w:hAnsi="Verdana" w:cs="Times New Roman"/>
          <w:bCs/>
          <w:sz w:val="20"/>
          <w:szCs w:val="20"/>
          <w:lang w:val="en-GB"/>
        </w:rPr>
        <w:t xml:space="preserve"> felhívásban előírtak </w:t>
      </w:r>
      <w:r w:rsidR="00B24FAC">
        <w:rPr>
          <w:rFonts w:ascii="Verdana" w:hAnsi="Verdana" w:cs="Times New Roman"/>
          <w:bCs/>
          <w:sz w:val="20"/>
          <w:szCs w:val="20"/>
          <w:lang w:val="en-GB"/>
        </w:rPr>
        <w:t>szerinti,</w:t>
      </w:r>
      <w:r w:rsidR="00B24FAC" w:rsidRPr="00B24FAC">
        <w:rPr>
          <w:rFonts w:ascii="Verdana" w:hAnsi="Verdana" w:cs="Times New Roman"/>
          <w:bCs/>
          <w:sz w:val="20"/>
          <w:szCs w:val="20"/>
          <w:lang w:val="en-GB"/>
        </w:rPr>
        <w:t xml:space="preserve"> érvényes rendőrhatósági igazolvánnyal.</w:t>
      </w:r>
    </w:p>
    <w:p w14:paraId="5A76590E" w14:textId="77777777" w:rsidR="007E05AA" w:rsidRPr="00347121" w:rsidRDefault="007E05AA" w:rsidP="007E05AA">
      <w:pPr>
        <w:pStyle w:val="Listaszerbekezds"/>
        <w:ind w:left="0"/>
        <w:rPr>
          <w:rFonts w:ascii="Verdana" w:hAnsi="Verdana" w:cs="Times New Roman"/>
          <w:sz w:val="20"/>
          <w:szCs w:val="20"/>
        </w:rPr>
      </w:pPr>
    </w:p>
    <w:p w14:paraId="09436321" w14:textId="77777777" w:rsidR="007E05AA" w:rsidRPr="00347121" w:rsidRDefault="007E05AA" w:rsidP="007E05AA">
      <w:pPr>
        <w:jc w:val="both"/>
        <w:rPr>
          <w:rFonts w:ascii="Verdana" w:hAnsi="Verdana" w:cs="Times New Roman"/>
          <w:color w:val="000000"/>
          <w:sz w:val="20"/>
          <w:szCs w:val="20"/>
        </w:rPr>
      </w:pPr>
    </w:p>
    <w:p w14:paraId="706D2544" w14:textId="77777777" w:rsidR="007E05AA" w:rsidRPr="00347121" w:rsidRDefault="007E05AA" w:rsidP="007E05AA">
      <w:pPr>
        <w:jc w:val="both"/>
        <w:rPr>
          <w:rFonts w:ascii="Verdana" w:hAnsi="Verdana" w:cs="Times New Roman"/>
          <w:b/>
          <w:sz w:val="20"/>
          <w:szCs w:val="20"/>
        </w:rPr>
      </w:pPr>
    </w:p>
    <w:p w14:paraId="263B84D6" w14:textId="77777777" w:rsidR="007E05AA" w:rsidRPr="00347121" w:rsidRDefault="007E05AA" w:rsidP="007E05AA">
      <w:pPr>
        <w:jc w:val="both"/>
        <w:rPr>
          <w:rFonts w:ascii="Verdana" w:hAnsi="Verdana" w:cs="Times New Roman"/>
          <w:b/>
          <w:sz w:val="20"/>
          <w:szCs w:val="20"/>
        </w:rPr>
      </w:pPr>
    </w:p>
    <w:p w14:paraId="5463C535" w14:textId="77777777" w:rsidR="007E05AA" w:rsidRPr="00347121" w:rsidRDefault="007E05AA" w:rsidP="007E05AA">
      <w:pPr>
        <w:jc w:val="both"/>
        <w:rPr>
          <w:rFonts w:ascii="Verdana" w:hAnsi="Verdana" w:cs="Times New Roman"/>
          <w:b/>
          <w:sz w:val="20"/>
          <w:szCs w:val="20"/>
        </w:rPr>
      </w:pPr>
    </w:p>
    <w:p w14:paraId="12915654" w14:textId="77777777" w:rsidR="007E05AA" w:rsidRPr="00347121" w:rsidRDefault="007E05AA" w:rsidP="007E05AA">
      <w:pPr>
        <w:rPr>
          <w:rFonts w:ascii="Verdana" w:hAnsi="Verdana" w:cs="Times New Roman"/>
          <w:sz w:val="20"/>
          <w:szCs w:val="20"/>
        </w:rPr>
      </w:pPr>
    </w:p>
    <w:p w14:paraId="6CA98059" w14:textId="77777777" w:rsidR="007E05AA" w:rsidRPr="00347121" w:rsidRDefault="007E05AA" w:rsidP="007E05AA">
      <w:pPr>
        <w:rPr>
          <w:rFonts w:ascii="Verdana" w:hAnsi="Verdana" w:cs="Times New Roman"/>
          <w:sz w:val="20"/>
          <w:szCs w:val="20"/>
        </w:rPr>
      </w:pPr>
    </w:p>
    <w:p w14:paraId="3DADBA23" w14:textId="77777777" w:rsidR="007E05AA" w:rsidRPr="00347121" w:rsidRDefault="007E05AA" w:rsidP="007E05AA">
      <w:pPr>
        <w:rPr>
          <w:rFonts w:ascii="Verdana" w:hAnsi="Verdana" w:cs="Times New Roman"/>
          <w:sz w:val="20"/>
          <w:szCs w:val="20"/>
        </w:rPr>
      </w:pPr>
      <w:r w:rsidRPr="00347121">
        <w:rPr>
          <w:rFonts w:ascii="Verdana" w:hAnsi="Verdana" w:cs="Times New Roman"/>
          <w:sz w:val="20"/>
          <w:szCs w:val="20"/>
        </w:rPr>
        <w:t>Kelt: ………………………….</w:t>
      </w:r>
    </w:p>
    <w:tbl>
      <w:tblPr>
        <w:tblW w:w="0" w:type="auto"/>
        <w:jc w:val="right"/>
        <w:tblLayout w:type="fixed"/>
        <w:tblCellMar>
          <w:left w:w="70" w:type="dxa"/>
          <w:right w:w="70" w:type="dxa"/>
        </w:tblCellMar>
        <w:tblLook w:val="0000" w:firstRow="0" w:lastRow="0" w:firstColumn="0" w:lastColumn="0" w:noHBand="0" w:noVBand="0"/>
      </w:tblPr>
      <w:tblGrid>
        <w:gridCol w:w="4320"/>
      </w:tblGrid>
      <w:tr w:rsidR="007E05AA" w:rsidRPr="00347121" w14:paraId="0A12BAB3" w14:textId="77777777" w:rsidTr="005B0378">
        <w:trPr>
          <w:trHeight w:val="386"/>
          <w:jc w:val="right"/>
        </w:trPr>
        <w:tc>
          <w:tcPr>
            <w:tcW w:w="4320" w:type="dxa"/>
          </w:tcPr>
          <w:p w14:paraId="4CCAA875" w14:textId="77777777" w:rsidR="007E05AA" w:rsidRPr="00347121" w:rsidRDefault="007E05AA" w:rsidP="005B0378">
            <w:pPr>
              <w:jc w:val="center"/>
              <w:rPr>
                <w:rFonts w:ascii="Verdana" w:hAnsi="Verdana" w:cs="Times New Roman"/>
                <w:sz w:val="20"/>
                <w:szCs w:val="20"/>
              </w:rPr>
            </w:pPr>
          </w:p>
          <w:p w14:paraId="15AD5EE2" w14:textId="77777777" w:rsidR="007E05AA" w:rsidRPr="00347121" w:rsidRDefault="007E05AA" w:rsidP="005B0378">
            <w:pPr>
              <w:jc w:val="center"/>
              <w:rPr>
                <w:rFonts w:ascii="Verdana" w:hAnsi="Verdana" w:cs="Times New Roman"/>
                <w:sz w:val="20"/>
                <w:szCs w:val="20"/>
              </w:rPr>
            </w:pPr>
          </w:p>
          <w:p w14:paraId="371DB76E" w14:textId="77777777" w:rsidR="007E05AA" w:rsidRPr="00347121" w:rsidRDefault="007E05AA" w:rsidP="005B0378">
            <w:pPr>
              <w:jc w:val="center"/>
              <w:rPr>
                <w:rFonts w:ascii="Verdana" w:hAnsi="Verdana" w:cs="Times New Roman"/>
                <w:sz w:val="20"/>
                <w:szCs w:val="20"/>
              </w:rPr>
            </w:pPr>
            <w:r w:rsidRPr="00347121">
              <w:rPr>
                <w:rFonts w:ascii="Verdana" w:hAnsi="Verdana" w:cs="Times New Roman"/>
                <w:sz w:val="20"/>
                <w:szCs w:val="20"/>
              </w:rPr>
              <w:t>………………………………</w:t>
            </w:r>
          </w:p>
        </w:tc>
      </w:tr>
      <w:tr w:rsidR="007E05AA" w:rsidRPr="00347121" w14:paraId="5990D116" w14:textId="77777777" w:rsidTr="005B0378">
        <w:trPr>
          <w:jc w:val="right"/>
        </w:trPr>
        <w:tc>
          <w:tcPr>
            <w:tcW w:w="4320" w:type="dxa"/>
          </w:tcPr>
          <w:p w14:paraId="0B91204D" w14:textId="77777777" w:rsidR="007E05AA" w:rsidRPr="00347121" w:rsidRDefault="007E05AA" w:rsidP="005B0378">
            <w:pPr>
              <w:jc w:val="center"/>
              <w:rPr>
                <w:rFonts w:ascii="Verdana" w:hAnsi="Verdana" w:cs="Times New Roman"/>
                <w:sz w:val="20"/>
                <w:szCs w:val="20"/>
              </w:rPr>
            </w:pPr>
            <w:r w:rsidRPr="00347121">
              <w:rPr>
                <w:rFonts w:ascii="Verdana" w:hAnsi="Verdana" w:cs="Times New Roman"/>
                <w:sz w:val="20"/>
                <w:szCs w:val="20"/>
              </w:rPr>
              <w:t>cégszerű aláírás</w:t>
            </w:r>
          </w:p>
        </w:tc>
      </w:tr>
    </w:tbl>
    <w:p w14:paraId="2322F10D" w14:textId="77777777" w:rsidR="00763C07" w:rsidRDefault="00763C07">
      <w:pPr>
        <w:spacing w:after="200" w:line="276" w:lineRule="auto"/>
        <w:rPr>
          <w:rFonts w:ascii="Verdana" w:hAnsi="Verdana" w:cs="Times New Roman"/>
          <w:sz w:val="20"/>
          <w:szCs w:val="20"/>
        </w:rPr>
      </w:pPr>
    </w:p>
    <w:p w14:paraId="0E86342D" w14:textId="77777777" w:rsidR="00763C07" w:rsidRDefault="00763C07">
      <w:pPr>
        <w:spacing w:after="200" w:line="276" w:lineRule="auto"/>
        <w:rPr>
          <w:rFonts w:ascii="Verdana" w:hAnsi="Verdana" w:cs="Times New Roman"/>
          <w:sz w:val="20"/>
          <w:szCs w:val="20"/>
        </w:rPr>
      </w:pPr>
    </w:p>
    <w:p w14:paraId="4D8C5B84" w14:textId="77777777" w:rsidR="00763C07" w:rsidRDefault="00763C07">
      <w:pPr>
        <w:spacing w:after="200" w:line="276" w:lineRule="auto"/>
        <w:rPr>
          <w:rFonts w:ascii="Verdana" w:hAnsi="Verdana" w:cs="Times New Roman"/>
          <w:sz w:val="20"/>
          <w:szCs w:val="20"/>
        </w:rPr>
      </w:pPr>
    </w:p>
    <w:p w14:paraId="1C9FC77F" w14:textId="77777777" w:rsidR="00763C07" w:rsidRDefault="00763C07">
      <w:pPr>
        <w:spacing w:after="200" w:line="276" w:lineRule="auto"/>
        <w:rPr>
          <w:rFonts w:ascii="Verdana" w:hAnsi="Verdana" w:cs="Times New Roman"/>
          <w:sz w:val="20"/>
          <w:szCs w:val="20"/>
        </w:rPr>
      </w:pPr>
    </w:p>
    <w:p w14:paraId="38B5263C" w14:textId="77777777" w:rsidR="00763C07" w:rsidRDefault="00763C07">
      <w:pPr>
        <w:spacing w:after="200" w:line="276" w:lineRule="auto"/>
        <w:rPr>
          <w:rFonts w:ascii="Verdana" w:hAnsi="Verdana" w:cs="Times New Roman"/>
          <w:sz w:val="20"/>
          <w:szCs w:val="20"/>
        </w:rPr>
      </w:pPr>
    </w:p>
    <w:p w14:paraId="18889022" w14:textId="77777777" w:rsidR="00763C07" w:rsidRDefault="00763C07">
      <w:pPr>
        <w:spacing w:after="200" w:line="276" w:lineRule="auto"/>
        <w:rPr>
          <w:rFonts w:ascii="Verdana" w:hAnsi="Verdana" w:cs="Times New Roman"/>
          <w:sz w:val="20"/>
          <w:szCs w:val="20"/>
        </w:rPr>
      </w:pPr>
    </w:p>
    <w:p w14:paraId="4A0E3501" w14:textId="77777777" w:rsidR="00763C07" w:rsidRDefault="00763C07">
      <w:pPr>
        <w:spacing w:after="200" w:line="276" w:lineRule="auto"/>
        <w:rPr>
          <w:rFonts w:ascii="Verdana" w:hAnsi="Verdana" w:cs="Times New Roman"/>
          <w:sz w:val="20"/>
          <w:szCs w:val="20"/>
        </w:rPr>
      </w:pPr>
    </w:p>
    <w:p w14:paraId="475067D0" w14:textId="77777777" w:rsidR="00AE43C7" w:rsidRDefault="00AE43C7">
      <w:pPr>
        <w:spacing w:after="200" w:line="276" w:lineRule="auto"/>
        <w:rPr>
          <w:rFonts w:ascii="Verdana" w:hAnsi="Verdana" w:cs="Times New Roman"/>
          <w:sz w:val="20"/>
          <w:szCs w:val="20"/>
        </w:rPr>
      </w:pPr>
    </w:p>
    <w:p w14:paraId="72AB6276" w14:textId="77777777" w:rsidR="00AE43C7" w:rsidRDefault="00AE43C7">
      <w:pPr>
        <w:spacing w:after="200" w:line="276" w:lineRule="auto"/>
        <w:rPr>
          <w:rFonts w:ascii="Verdana" w:hAnsi="Verdana" w:cs="Times New Roman"/>
          <w:sz w:val="20"/>
          <w:szCs w:val="20"/>
        </w:rPr>
      </w:pPr>
    </w:p>
    <w:p w14:paraId="338F1803" w14:textId="77777777" w:rsidR="00FD664C" w:rsidRDefault="00FD664C" w:rsidP="005805D7">
      <w:pPr>
        <w:spacing w:after="200" w:line="276" w:lineRule="auto"/>
        <w:jc w:val="center"/>
        <w:rPr>
          <w:rFonts w:ascii="Verdana" w:hAnsi="Verdana"/>
          <w:b/>
          <w:color w:val="000000"/>
          <w:sz w:val="20"/>
        </w:rPr>
      </w:pPr>
    </w:p>
    <w:p w14:paraId="1398FD5D" w14:textId="77777777" w:rsidR="00FD664C" w:rsidRDefault="00FD664C" w:rsidP="005805D7">
      <w:pPr>
        <w:spacing w:after="200" w:line="276" w:lineRule="auto"/>
        <w:jc w:val="center"/>
        <w:rPr>
          <w:rFonts w:ascii="Verdana" w:hAnsi="Verdana"/>
          <w:b/>
          <w:color w:val="000000"/>
          <w:sz w:val="20"/>
        </w:rPr>
      </w:pPr>
    </w:p>
    <w:p w14:paraId="6F3C9D31" w14:textId="77777777" w:rsidR="00FD664C" w:rsidRDefault="00FD664C" w:rsidP="005805D7">
      <w:pPr>
        <w:spacing w:after="200" w:line="276" w:lineRule="auto"/>
        <w:jc w:val="center"/>
        <w:rPr>
          <w:rFonts w:ascii="Verdana" w:hAnsi="Verdana"/>
          <w:b/>
          <w:color w:val="000000"/>
          <w:sz w:val="20"/>
        </w:rPr>
      </w:pPr>
    </w:p>
    <w:p w14:paraId="26B6A549" w14:textId="540977D2" w:rsidR="00763C07" w:rsidRDefault="00763C07" w:rsidP="005805D7">
      <w:pPr>
        <w:spacing w:after="200" w:line="276" w:lineRule="auto"/>
        <w:jc w:val="center"/>
        <w:rPr>
          <w:rFonts w:ascii="Verdana" w:hAnsi="Verdana" w:cs="Times New Roman"/>
          <w:sz w:val="20"/>
          <w:szCs w:val="20"/>
        </w:rPr>
      </w:pPr>
      <w:r>
        <w:rPr>
          <w:rFonts w:ascii="Verdana" w:hAnsi="Verdana"/>
          <w:b/>
          <w:color w:val="000000"/>
          <w:sz w:val="20"/>
        </w:rPr>
        <w:t>A</w:t>
      </w:r>
      <w:r w:rsidRPr="00347121">
        <w:rPr>
          <w:rFonts w:ascii="Verdana" w:hAnsi="Verdana"/>
          <w:b/>
          <w:color w:val="000000"/>
          <w:sz w:val="20"/>
        </w:rPr>
        <w:t xml:space="preserve"> szakemberek végzettségét/képzettségét igazoló dokumentumok</w:t>
      </w:r>
    </w:p>
    <w:p w14:paraId="148033FF" w14:textId="4F2E01D5" w:rsidR="000A56F7" w:rsidRDefault="000A56F7" w:rsidP="00C41F59">
      <w:pPr>
        <w:spacing w:after="200" w:line="276" w:lineRule="auto"/>
        <w:rPr>
          <w:rFonts w:ascii="Verdana" w:hAnsi="Verdana" w:cs="Times New Roman"/>
          <w:sz w:val="20"/>
          <w:szCs w:val="20"/>
        </w:rPr>
      </w:pPr>
    </w:p>
    <w:p w14:paraId="33092D29" w14:textId="77777777" w:rsidR="00C41F59" w:rsidRDefault="00C41F59" w:rsidP="00C41F59">
      <w:pPr>
        <w:spacing w:after="200" w:line="276" w:lineRule="auto"/>
        <w:rPr>
          <w:rFonts w:ascii="Verdana" w:hAnsi="Verdana" w:cs="Times New Roman"/>
          <w:sz w:val="20"/>
          <w:szCs w:val="20"/>
        </w:rPr>
      </w:pPr>
    </w:p>
    <w:p w14:paraId="02163D23" w14:textId="77777777" w:rsidR="00C41F59" w:rsidRDefault="00C41F59" w:rsidP="00C41F59">
      <w:pPr>
        <w:spacing w:after="200" w:line="276" w:lineRule="auto"/>
        <w:rPr>
          <w:rFonts w:ascii="Verdana" w:hAnsi="Verdana" w:cs="Times New Roman"/>
          <w:sz w:val="20"/>
          <w:szCs w:val="20"/>
        </w:rPr>
      </w:pPr>
    </w:p>
    <w:p w14:paraId="2A3426E2" w14:textId="77777777" w:rsidR="00C41F59" w:rsidRDefault="00C41F59" w:rsidP="00C41F59">
      <w:pPr>
        <w:spacing w:after="200" w:line="276" w:lineRule="auto"/>
        <w:rPr>
          <w:rFonts w:ascii="Verdana" w:hAnsi="Verdana" w:cs="Times New Roman"/>
          <w:sz w:val="20"/>
          <w:szCs w:val="20"/>
        </w:rPr>
      </w:pPr>
    </w:p>
    <w:p w14:paraId="2DC4644D" w14:textId="77777777" w:rsidR="00C41F59" w:rsidRPr="00C41F59" w:rsidRDefault="00C41F59" w:rsidP="00C41F59">
      <w:pPr>
        <w:spacing w:after="200" w:line="276" w:lineRule="auto"/>
        <w:rPr>
          <w:rFonts w:ascii="Verdana" w:hAnsi="Verdana" w:cs="Times New Roman"/>
          <w:sz w:val="20"/>
          <w:szCs w:val="20"/>
        </w:rPr>
      </w:pPr>
    </w:p>
    <w:p w14:paraId="15577769" w14:textId="77777777" w:rsidR="000A56F7" w:rsidRDefault="000A56F7" w:rsidP="000A56F7"/>
    <w:p w14:paraId="578CAC58" w14:textId="77777777" w:rsidR="000A56F7" w:rsidRPr="000A56F7" w:rsidRDefault="000A56F7" w:rsidP="000A56F7"/>
    <w:p w14:paraId="03675ACA" w14:textId="77777777" w:rsidR="00FD664C" w:rsidRDefault="00FD664C" w:rsidP="000A56F7">
      <w:pPr>
        <w:spacing w:after="200" w:line="276" w:lineRule="auto"/>
        <w:jc w:val="center"/>
        <w:rPr>
          <w:rFonts w:ascii="Verdana" w:hAnsi="Verdana"/>
          <w:b/>
          <w:color w:val="000000"/>
          <w:sz w:val="20"/>
        </w:rPr>
      </w:pPr>
    </w:p>
    <w:p w14:paraId="2F129FC5" w14:textId="77777777" w:rsidR="00FD664C" w:rsidRDefault="00FD664C" w:rsidP="000A56F7">
      <w:pPr>
        <w:spacing w:after="200" w:line="276" w:lineRule="auto"/>
        <w:jc w:val="center"/>
        <w:rPr>
          <w:rFonts w:ascii="Verdana" w:hAnsi="Verdana"/>
          <w:b/>
          <w:color w:val="000000"/>
          <w:sz w:val="20"/>
        </w:rPr>
      </w:pPr>
    </w:p>
    <w:p w14:paraId="78881EBB" w14:textId="77777777" w:rsidR="00FD664C" w:rsidRDefault="00FD664C" w:rsidP="000A56F7">
      <w:pPr>
        <w:spacing w:after="200" w:line="276" w:lineRule="auto"/>
        <w:jc w:val="center"/>
        <w:rPr>
          <w:rFonts w:ascii="Verdana" w:hAnsi="Verdana"/>
          <w:b/>
          <w:color w:val="000000"/>
          <w:sz w:val="20"/>
        </w:rPr>
      </w:pPr>
    </w:p>
    <w:p w14:paraId="190FE7CB" w14:textId="77777777" w:rsidR="00FD664C" w:rsidRDefault="00FD664C" w:rsidP="000A56F7">
      <w:pPr>
        <w:spacing w:after="200" w:line="276" w:lineRule="auto"/>
        <w:jc w:val="center"/>
        <w:rPr>
          <w:rFonts w:ascii="Verdana" w:hAnsi="Verdana"/>
          <w:b/>
          <w:color w:val="000000"/>
          <w:sz w:val="20"/>
        </w:rPr>
      </w:pPr>
    </w:p>
    <w:p w14:paraId="123C13F7" w14:textId="77777777" w:rsidR="00FD664C" w:rsidRDefault="00FD664C" w:rsidP="000A56F7">
      <w:pPr>
        <w:spacing w:after="200" w:line="276" w:lineRule="auto"/>
        <w:jc w:val="center"/>
        <w:rPr>
          <w:rFonts w:ascii="Verdana" w:hAnsi="Verdana"/>
          <w:b/>
          <w:color w:val="000000"/>
          <w:sz w:val="20"/>
        </w:rPr>
      </w:pPr>
    </w:p>
    <w:p w14:paraId="25D6AD92" w14:textId="77777777" w:rsidR="00FD664C" w:rsidRDefault="00FD664C" w:rsidP="000A56F7">
      <w:pPr>
        <w:spacing w:after="200" w:line="276" w:lineRule="auto"/>
        <w:jc w:val="center"/>
        <w:rPr>
          <w:rFonts w:ascii="Verdana" w:hAnsi="Verdana"/>
          <w:b/>
          <w:color w:val="000000"/>
          <w:sz w:val="20"/>
        </w:rPr>
      </w:pPr>
    </w:p>
    <w:p w14:paraId="37CD6E6A" w14:textId="77777777" w:rsidR="00FD664C" w:rsidRDefault="00FD664C" w:rsidP="000A56F7">
      <w:pPr>
        <w:spacing w:after="200" w:line="276" w:lineRule="auto"/>
        <w:jc w:val="center"/>
        <w:rPr>
          <w:rFonts w:ascii="Verdana" w:hAnsi="Verdana"/>
          <w:b/>
          <w:color w:val="000000"/>
          <w:sz w:val="20"/>
        </w:rPr>
      </w:pPr>
    </w:p>
    <w:p w14:paraId="5F11B112" w14:textId="77777777" w:rsidR="00FD664C" w:rsidRDefault="00FD664C" w:rsidP="000A56F7">
      <w:pPr>
        <w:spacing w:after="200" w:line="276" w:lineRule="auto"/>
        <w:jc w:val="center"/>
        <w:rPr>
          <w:rFonts w:ascii="Verdana" w:hAnsi="Verdana"/>
          <w:b/>
          <w:color w:val="000000"/>
          <w:sz w:val="20"/>
        </w:rPr>
      </w:pPr>
    </w:p>
    <w:p w14:paraId="44C2F434" w14:textId="77777777" w:rsidR="00FD664C" w:rsidRDefault="00FD664C" w:rsidP="000A56F7">
      <w:pPr>
        <w:spacing w:after="200" w:line="276" w:lineRule="auto"/>
        <w:jc w:val="center"/>
        <w:rPr>
          <w:rFonts w:ascii="Verdana" w:hAnsi="Verdana"/>
          <w:b/>
          <w:color w:val="000000"/>
          <w:sz w:val="20"/>
        </w:rPr>
      </w:pPr>
    </w:p>
    <w:p w14:paraId="7824EBE3" w14:textId="77777777" w:rsidR="00FD664C" w:rsidRDefault="00FD664C" w:rsidP="000A56F7">
      <w:pPr>
        <w:spacing w:after="200" w:line="276" w:lineRule="auto"/>
        <w:jc w:val="center"/>
        <w:rPr>
          <w:rFonts w:ascii="Verdana" w:hAnsi="Verdana"/>
          <w:b/>
          <w:color w:val="000000"/>
          <w:sz w:val="20"/>
        </w:rPr>
      </w:pPr>
    </w:p>
    <w:p w14:paraId="3B7A6B16" w14:textId="77777777" w:rsidR="00FD664C" w:rsidRDefault="00FD664C" w:rsidP="000A56F7">
      <w:pPr>
        <w:spacing w:after="200" w:line="276" w:lineRule="auto"/>
        <w:jc w:val="center"/>
        <w:rPr>
          <w:rFonts w:ascii="Verdana" w:hAnsi="Verdana"/>
          <w:b/>
          <w:color w:val="000000"/>
          <w:sz w:val="20"/>
        </w:rPr>
      </w:pPr>
    </w:p>
    <w:p w14:paraId="626AFC23" w14:textId="77777777" w:rsidR="00FD664C" w:rsidRDefault="00FD664C" w:rsidP="000A56F7">
      <w:pPr>
        <w:spacing w:after="200" w:line="276" w:lineRule="auto"/>
        <w:jc w:val="center"/>
        <w:rPr>
          <w:rFonts w:ascii="Verdana" w:hAnsi="Verdana"/>
          <w:b/>
          <w:color w:val="000000"/>
          <w:sz w:val="20"/>
        </w:rPr>
      </w:pPr>
    </w:p>
    <w:p w14:paraId="3D57C00E" w14:textId="77777777" w:rsidR="00FD664C" w:rsidRDefault="00FD664C" w:rsidP="000A56F7">
      <w:pPr>
        <w:spacing w:after="200" w:line="276" w:lineRule="auto"/>
        <w:jc w:val="center"/>
        <w:rPr>
          <w:rFonts w:ascii="Verdana" w:hAnsi="Verdana"/>
          <w:b/>
          <w:color w:val="000000"/>
          <w:sz w:val="20"/>
        </w:rPr>
      </w:pPr>
    </w:p>
    <w:p w14:paraId="6A6F9DCB" w14:textId="77777777" w:rsidR="00FD664C" w:rsidRDefault="00FD664C" w:rsidP="000A56F7">
      <w:pPr>
        <w:spacing w:after="200" w:line="276" w:lineRule="auto"/>
        <w:jc w:val="center"/>
        <w:rPr>
          <w:rFonts w:ascii="Verdana" w:hAnsi="Verdana"/>
          <w:b/>
          <w:color w:val="000000"/>
          <w:sz w:val="20"/>
        </w:rPr>
      </w:pPr>
    </w:p>
    <w:p w14:paraId="5705643D" w14:textId="77777777" w:rsidR="00FD664C" w:rsidRDefault="00FD664C" w:rsidP="000A56F7">
      <w:pPr>
        <w:spacing w:after="200" w:line="276" w:lineRule="auto"/>
        <w:jc w:val="center"/>
        <w:rPr>
          <w:rFonts w:ascii="Verdana" w:hAnsi="Verdana"/>
          <w:b/>
          <w:color w:val="000000"/>
          <w:sz w:val="20"/>
        </w:rPr>
      </w:pPr>
    </w:p>
    <w:p w14:paraId="04E35CCB" w14:textId="77777777" w:rsidR="00FD664C" w:rsidRDefault="00FD664C" w:rsidP="000A56F7">
      <w:pPr>
        <w:spacing w:after="200" w:line="276" w:lineRule="auto"/>
        <w:jc w:val="center"/>
        <w:rPr>
          <w:rFonts w:ascii="Verdana" w:hAnsi="Verdana"/>
          <w:b/>
          <w:color w:val="000000"/>
          <w:sz w:val="20"/>
        </w:rPr>
      </w:pPr>
    </w:p>
    <w:p w14:paraId="216B890D" w14:textId="77777777" w:rsidR="00FD664C" w:rsidRDefault="00FD664C" w:rsidP="000A56F7">
      <w:pPr>
        <w:spacing w:after="200" w:line="276" w:lineRule="auto"/>
        <w:jc w:val="center"/>
        <w:rPr>
          <w:rFonts w:ascii="Verdana" w:hAnsi="Verdana"/>
          <w:b/>
          <w:color w:val="000000"/>
          <w:sz w:val="20"/>
        </w:rPr>
      </w:pPr>
    </w:p>
    <w:p w14:paraId="35757F21" w14:textId="77777777" w:rsidR="00FD664C" w:rsidRDefault="00FD664C" w:rsidP="000A56F7">
      <w:pPr>
        <w:spacing w:after="200" w:line="276" w:lineRule="auto"/>
        <w:jc w:val="center"/>
        <w:rPr>
          <w:rFonts w:ascii="Verdana" w:hAnsi="Verdana"/>
          <w:b/>
          <w:color w:val="000000"/>
          <w:sz w:val="20"/>
        </w:rPr>
      </w:pPr>
    </w:p>
    <w:p w14:paraId="779AF2CC" w14:textId="77777777" w:rsidR="00FD664C" w:rsidRDefault="00FD664C" w:rsidP="000A56F7">
      <w:pPr>
        <w:spacing w:after="200" w:line="276" w:lineRule="auto"/>
        <w:jc w:val="center"/>
        <w:rPr>
          <w:rFonts w:ascii="Verdana" w:hAnsi="Verdana"/>
          <w:b/>
          <w:color w:val="000000"/>
          <w:sz w:val="20"/>
        </w:rPr>
      </w:pPr>
    </w:p>
    <w:p w14:paraId="0E6165D6" w14:textId="77777777" w:rsidR="00FD664C" w:rsidRDefault="00FD664C" w:rsidP="000A56F7">
      <w:pPr>
        <w:spacing w:after="200" w:line="276" w:lineRule="auto"/>
        <w:jc w:val="center"/>
        <w:rPr>
          <w:rFonts w:ascii="Verdana" w:hAnsi="Verdana"/>
          <w:b/>
          <w:color w:val="000000"/>
          <w:sz w:val="20"/>
        </w:rPr>
      </w:pPr>
    </w:p>
    <w:p w14:paraId="498C819B" w14:textId="77777777" w:rsidR="00FD664C" w:rsidRDefault="00FD664C" w:rsidP="000A56F7">
      <w:pPr>
        <w:spacing w:after="200" w:line="276" w:lineRule="auto"/>
        <w:jc w:val="center"/>
        <w:rPr>
          <w:rFonts w:ascii="Verdana" w:hAnsi="Verdana"/>
          <w:b/>
          <w:color w:val="000000"/>
          <w:sz w:val="20"/>
        </w:rPr>
      </w:pPr>
    </w:p>
    <w:p w14:paraId="2E55005C" w14:textId="77777777" w:rsidR="00FD664C" w:rsidRDefault="00FD664C" w:rsidP="000A56F7">
      <w:pPr>
        <w:spacing w:after="200" w:line="276" w:lineRule="auto"/>
        <w:jc w:val="center"/>
        <w:rPr>
          <w:rFonts w:ascii="Verdana" w:hAnsi="Verdana"/>
          <w:b/>
          <w:color w:val="000000"/>
          <w:sz w:val="20"/>
        </w:rPr>
      </w:pPr>
    </w:p>
    <w:p w14:paraId="0DFB963A" w14:textId="77777777" w:rsidR="00FD664C" w:rsidRDefault="00FD664C" w:rsidP="000A56F7">
      <w:pPr>
        <w:spacing w:after="200" w:line="276" w:lineRule="auto"/>
        <w:jc w:val="center"/>
        <w:rPr>
          <w:rFonts w:ascii="Verdana" w:hAnsi="Verdana"/>
          <w:b/>
          <w:color w:val="000000"/>
          <w:sz w:val="20"/>
        </w:rPr>
      </w:pPr>
    </w:p>
    <w:p w14:paraId="07BEE985" w14:textId="77777777" w:rsidR="00FD664C" w:rsidRDefault="00FD664C" w:rsidP="000A56F7">
      <w:pPr>
        <w:spacing w:after="200" w:line="276" w:lineRule="auto"/>
        <w:jc w:val="center"/>
        <w:rPr>
          <w:rFonts w:ascii="Verdana" w:hAnsi="Verdana"/>
          <w:b/>
          <w:color w:val="000000"/>
          <w:sz w:val="20"/>
        </w:rPr>
      </w:pPr>
    </w:p>
    <w:p w14:paraId="42113A81" w14:textId="77777777" w:rsidR="00FD664C" w:rsidRDefault="00FD664C" w:rsidP="000A56F7">
      <w:pPr>
        <w:spacing w:after="200" w:line="276" w:lineRule="auto"/>
        <w:jc w:val="center"/>
        <w:rPr>
          <w:rFonts w:ascii="Verdana" w:hAnsi="Verdana"/>
          <w:b/>
          <w:color w:val="000000"/>
          <w:sz w:val="20"/>
        </w:rPr>
      </w:pPr>
    </w:p>
    <w:p w14:paraId="29FE40A1" w14:textId="77777777" w:rsidR="00FD664C" w:rsidRDefault="00FD664C" w:rsidP="000A56F7">
      <w:pPr>
        <w:spacing w:after="200" w:line="276" w:lineRule="auto"/>
        <w:jc w:val="center"/>
        <w:rPr>
          <w:rFonts w:ascii="Verdana" w:hAnsi="Verdana"/>
          <w:b/>
          <w:color w:val="000000"/>
          <w:sz w:val="20"/>
        </w:rPr>
      </w:pPr>
    </w:p>
    <w:p w14:paraId="1A022B32" w14:textId="77777777" w:rsidR="00FD664C" w:rsidRDefault="00FD664C" w:rsidP="000A56F7">
      <w:pPr>
        <w:spacing w:after="200" w:line="276" w:lineRule="auto"/>
        <w:jc w:val="center"/>
        <w:rPr>
          <w:rFonts w:ascii="Verdana" w:hAnsi="Verdana"/>
          <w:b/>
          <w:color w:val="000000"/>
          <w:sz w:val="20"/>
        </w:rPr>
      </w:pPr>
    </w:p>
    <w:p w14:paraId="603FD44F" w14:textId="77777777" w:rsidR="00FD664C" w:rsidRDefault="00FD664C" w:rsidP="000A56F7">
      <w:pPr>
        <w:spacing w:after="200" w:line="276" w:lineRule="auto"/>
        <w:jc w:val="center"/>
        <w:rPr>
          <w:rFonts w:ascii="Verdana" w:hAnsi="Verdana"/>
          <w:b/>
          <w:color w:val="000000"/>
          <w:sz w:val="20"/>
        </w:rPr>
      </w:pPr>
    </w:p>
    <w:p w14:paraId="0BC0CEEB" w14:textId="77777777" w:rsidR="00FD664C" w:rsidRDefault="00FD664C" w:rsidP="000A56F7">
      <w:pPr>
        <w:spacing w:after="200" w:line="276" w:lineRule="auto"/>
        <w:jc w:val="center"/>
        <w:rPr>
          <w:rFonts w:ascii="Verdana" w:hAnsi="Verdana"/>
          <w:b/>
          <w:color w:val="000000"/>
          <w:sz w:val="20"/>
        </w:rPr>
      </w:pPr>
    </w:p>
    <w:p w14:paraId="7ECEB647" w14:textId="77777777" w:rsidR="00FD664C" w:rsidRDefault="00FD664C" w:rsidP="000A56F7">
      <w:pPr>
        <w:spacing w:after="200" w:line="276" w:lineRule="auto"/>
        <w:jc w:val="center"/>
        <w:rPr>
          <w:rFonts w:ascii="Verdana" w:hAnsi="Verdana"/>
          <w:b/>
          <w:color w:val="000000"/>
          <w:sz w:val="20"/>
        </w:rPr>
      </w:pPr>
    </w:p>
    <w:p w14:paraId="061F419E" w14:textId="77777777" w:rsidR="00FD664C" w:rsidRDefault="00FD664C" w:rsidP="000A56F7">
      <w:pPr>
        <w:spacing w:after="200" w:line="276" w:lineRule="auto"/>
        <w:jc w:val="center"/>
        <w:rPr>
          <w:rFonts w:ascii="Verdana" w:hAnsi="Verdana"/>
          <w:b/>
          <w:color w:val="000000"/>
          <w:sz w:val="20"/>
        </w:rPr>
      </w:pPr>
    </w:p>
    <w:p w14:paraId="193AFC35" w14:textId="2128CF25" w:rsidR="007516C0" w:rsidRPr="000A56F7" w:rsidRDefault="000A56F7" w:rsidP="000A56F7">
      <w:pPr>
        <w:spacing w:after="200" w:line="276" w:lineRule="auto"/>
        <w:jc w:val="center"/>
        <w:rPr>
          <w:rFonts w:ascii="Verdana" w:hAnsi="Verdana" w:cs="Times New Roman"/>
          <w:b/>
          <w:bCs/>
          <w:smallCaps/>
          <w:sz w:val="20"/>
          <w:szCs w:val="20"/>
        </w:rPr>
      </w:pPr>
      <w:r w:rsidRPr="00901FBF">
        <w:rPr>
          <w:rFonts w:ascii="Verdana" w:hAnsi="Verdana"/>
          <w:b/>
          <w:color w:val="000000"/>
          <w:sz w:val="20"/>
        </w:rPr>
        <w:t xml:space="preserve">A Kr. 15. § (1) bekezdés </w:t>
      </w:r>
      <w:r>
        <w:rPr>
          <w:rFonts w:ascii="Verdana" w:hAnsi="Verdana"/>
          <w:b/>
          <w:color w:val="000000"/>
          <w:sz w:val="20"/>
        </w:rPr>
        <w:t>e</w:t>
      </w:r>
      <w:r w:rsidRPr="00901FBF">
        <w:rPr>
          <w:rFonts w:ascii="Verdana" w:hAnsi="Verdana"/>
          <w:b/>
          <w:color w:val="000000"/>
          <w:sz w:val="20"/>
        </w:rPr>
        <w:t xml:space="preserve">) pontja alapján érvényes </w:t>
      </w:r>
      <w:r>
        <w:rPr>
          <w:rFonts w:ascii="Verdana" w:hAnsi="Verdana"/>
          <w:b/>
          <w:color w:val="000000"/>
          <w:sz w:val="20"/>
        </w:rPr>
        <w:t>CE, vagy ezzel egyenértékű minősítés</w:t>
      </w:r>
      <w:r w:rsidRPr="00901FBF">
        <w:rPr>
          <w:rFonts w:ascii="Verdana" w:hAnsi="Verdana"/>
          <w:b/>
          <w:color w:val="000000"/>
          <w:sz w:val="20"/>
        </w:rPr>
        <w:t xml:space="preserve"> meglétét igazoló érvényes tanúsítvány</w:t>
      </w:r>
      <w:r w:rsidR="00B24FAC">
        <w:rPr>
          <w:rFonts w:ascii="Verdana" w:hAnsi="Verdana"/>
          <w:b/>
          <w:color w:val="000000"/>
          <w:sz w:val="20"/>
        </w:rPr>
        <w:t>ok</w:t>
      </w:r>
    </w:p>
    <w:p w14:paraId="48188730" w14:textId="77777777" w:rsidR="00EA47C8" w:rsidRDefault="00EA47C8" w:rsidP="00EA47C8">
      <w:pPr>
        <w:pStyle w:val="Cmsor30"/>
        <w:spacing w:before="4200" w:after="240"/>
        <w:rPr>
          <w:rFonts w:ascii="Myriad_PFL" w:hAnsi="Myriad_PFL" w:cs="Myriad_PFL"/>
          <w:b w:val="0"/>
          <w:bCs w:val="0"/>
          <w:sz w:val="24"/>
          <w:szCs w:val="24"/>
        </w:rPr>
      </w:pPr>
    </w:p>
    <w:p w14:paraId="0C7289D5" w14:textId="78604364" w:rsidR="001A326B" w:rsidRDefault="007516C0" w:rsidP="00EA47C8">
      <w:pPr>
        <w:pStyle w:val="Cmsor30"/>
        <w:spacing w:before="4200" w:after="240"/>
        <w:jc w:val="center"/>
        <w:rPr>
          <w:rFonts w:ascii="Verdana" w:hAnsi="Verdana"/>
          <w:smallCaps/>
          <w:sz w:val="20"/>
          <w:szCs w:val="20"/>
        </w:rPr>
      </w:pPr>
      <w:bookmarkStart w:id="255" w:name="_Toc422405823"/>
      <w:r w:rsidRPr="00E5184F">
        <w:rPr>
          <w:rFonts w:ascii="Verdana" w:hAnsi="Verdana"/>
          <w:smallCaps/>
          <w:sz w:val="20"/>
          <w:szCs w:val="20"/>
        </w:rPr>
        <w:t>M/1</w:t>
      </w:r>
      <w:r w:rsidR="005805D7">
        <w:rPr>
          <w:rFonts w:ascii="Verdana" w:hAnsi="Verdana"/>
          <w:smallCaps/>
          <w:sz w:val="20"/>
          <w:szCs w:val="20"/>
        </w:rPr>
        <w:t>1</w:t>
      </w:r>
      <w:r w:rsidRPr="00E5184F">
        <w:rPr>
          <w:rFonts w:ascii="Verdana" w:hAnsi="Verdana"/>
          <w:smallCaps/>
          <w:sz w:val="20"/>
          <w:szCs w:val="20"/>
        </w:rPr>
        <w:t xml:space="preserve">. </w:t>
      </w:r>
      <w:r w:rsidR="008F3970" w:rsidRPr="008F3970">
        <w:rPr>
          <w:rFonts w:ascii="Verdana" w:hAnsi="Verdana"/>
          <w:smallCaps/>
          <w:sz w:val="20"/>
          <w:szCs w:val="20"/>
          <w:lang w:val="en-GB"/>
        </w:rPr>
        <w:t>Nyilatkozat szervizzel való rendelk</w:t>
      </w:r>
      <w:r w:rsidR="001B64B5">
        <w:rPr>
          <w:rFonts w:ascii="Verdana" w:hAnsi="Verdana"/>
          <w:smallCaps/>
          <w:sz w:val="20"/>
          <w:szCs w:val="20"/>
          <w:lang w:val="en-GB"/>
        </w:rPr>
        <w:t>e</w:t>
      </w:r>
      <w:r w:rsidR="008F3970" w:rsidRPr="008F3970">
        <w:rPr>
          <w:rFonts w:ascii="Verdana" w:hAnsi="Verdana"/>
          <w:smallCaps/>
          <w:sz w:val="20"/>
          <w:szCs w:val="20"/>
          <w:lang w:val="en-GB"/>
        </w:rPr>
        <w:t>zésről</w:t>
      </w:r>
      <w:bookmarkEnd w:id="255"/>
    </w:p>
    <w:p w14:paraId="034D6AE7" w14:textId="77777777" w:rsidR="00EA47C8" w:rsidRDefault="00EA47C8" w:rsidP="00700740">
      <w:pPr>
        <w:pStyle w:val="Cmsor30"/>
        <w:spacing w:before="4200" w:after="240"/>
        <w:jc w:val="center"/>
        <w:rPr>
          <w:rFonts w:ascii="Verdana" w:hAnsi="Verdana"/>
          <w:smallCaps/>
          <w:sz w:val="20"/>
          <w:szCs w:val="20"/>
        </w:rPr>
      </w:pPr>
    </w:p>
    <w:p w14:paraId="4C0AC4A2" w14:textId="77777777" w:rsidR="00EA47C8" w:rsidRDefault="00EA47C8" w:rsidP="00700740">
      <w:pPr>
        <w:pStyle w:val="Cmsor30"/>
        <w:spacing w:before="4200" w:after="240"/>
        <w:jc w:val="center"/>
        <w:rPr>
          <w:rFonts w:ascii="Verdana" w:hAnsi="Verdana"/>
          <w:smallCaps/>
          <w:sz w:val="20"/>
          <w:szCs w:val="20"/>
        </w:rPr>
      </w:pPr>
    </w:p>
    <w:p w14:paraId="1257888C" w14:textId="77777777" w:rsidR="00EA47C8" w:rsidRPr="00347121" w:rsidRDefault="00EA47C8" w:rsidP="00EA47C8">
      <w:pPr>
        <w:jc w:val="center"/>
        <w:rPr>
          <w:rFonts w:ascii="Verdana" w:hAnsi="Verdana" w:cs="Times New Roman"/>
          <w:b/>
          <w:smallCaps/>
          <w:sz w:val="20"/>
          <w:szCs w:val="20"/>
        </w:rPr>
      </w:pPr>
      <w:r w:rsidRPr="00347121">
        <w:rPr>
          <w:rFonts w:ascii="Verdana" w:hAnsi="Verdana" w:cs="Times New Roman"/>
          <w:b/>
          <w:smallCaps/>
          <w:sz w:val="20"/>
          <w:szCs w:val="20"/>
        </w:rPr>
        <w:t>Nyilatkozat</w:t>
      </w:r>
    </w:p>
    <w:p w14:paraId="431E15E3" w14:textId="77777777" w:rsidR="00EA47C8" w:rsidRPr="00347121" w:rsidRDefault="00EA47C8" w:rsidP="00EA47C8">
      <w:pPr>
        <w:jc w:val="both"/>
        <w:rPr>
          <w:rFonts w:ascii="Verdana" w:hAnsi="Verdana" w:cs="Times New Roman"/>
          <w:b/>
          <w:smallCaps/>
          <w:sz w:val="20"/>
          <w:szCs w:val="20"/>
        </w:rPr>
      </w:pPr>
    </w:p>
    <w:p w14:paraId="0175190F" w14:textId="7007ACF8" w:rsidR="00EA47C8" w:rsidRDefault="00EA47C8" w:rsidP="00EA47C8">
      <w:pPr>
        <w:jc w:val="center"/>
        <w:rPr>
          <w:rFonts w:ascii="Verdana" w:hAnsi="Verdana"/>
          <w:b/>
          <w:smallCaps/>
          <w:sz w:val="20"/>
          <w:szCs w:val="20"/>
          <w:lang w:val="en-GB"/>
        </w:rPr>
      </w:pPr>
      <w:r w:rsidRPr="00EA47C8">
        <w:rPr>
          <w:rFonts w:ascii="Verdana" w:hAnsi="Verdana"/>
          <w:b/>
          <w:smallCaps/>
          <w:sz w:val="20"/>
          <w:szCs w:val="20"/>
          <w:lang w:val="en-GB"/>
        </w:rPr>
        <w:t xml:space="preserve"> szervizzel való rendelk</w:t>
      </w:r>
      <w:r w:rsidR="001B64B5">
        <w:rPr>
          <w:rFonts w:ascii="Verdana" w:hAnsi="Verdana"/>
          <w:b/>
          <w:smallCaps/>
          <w:sz w:val="20"/>
          <w:szCs w:val="20"/>
          <w:lang w:val="en-GB"/>
        </w:rPr>
        <w:t>e</w:t>
      </w:r>
      <w:r w:rsidRPr="00EA47C8">
        <w:rPr>
          <w:rFonts w:ascii="Verdana" w:hAnsi="Verdana"/>
          <w:b/>
          <w:smallCaps/>
          <w:sz w:val="20"/>
          <w:szCs w:val="20"/>
          <w:lang w:val="en-GB"/>
        </w:rPr>
        <w:t>zésről</w:t>
      </w:r>
    </w:p>
    <w:p w14:paraId="08C06778" w14:textId="77777777" w:rsidR="00EA47C8" w:rsidRPr="00EA47C8" w:rsidRDefault="00EA47C8" w:rsidP="00EA47C8">
      <w:pPr>
        <w:jc w:val="center"/>
        <w:rPr>
          <w:rFonts w:ascii="Verdana" w:hAnsi="Verdana" w:cs="Times New Roman"/>
          <w:b/>
          <w:sz w:val="20"/>
          <w:szCs w:val="20"/>
        </w:rPr>
      </w:pPr>
    </w:p>
    <w:p w14:paraId="58537CAD" w14:textId="77777777" w:rsidR="00B24FAC" w:rsidRDefault="00B24FAC" w:rsidP="00B24FAC">
      <w:pPr>
        <w:jc w:val="center"/>
        <w:rPr>
          <w:rFonts w:ascii="Verdana" w:hAnsi="Verdana" w:cs="Times New Roman"/>
          <w:b/>
          <w:bCs/>
          <w:sz w:val="20"/>
          <w:szCs w:val="20"/>
        </w:rPr>
      </w:pPr>
      <w:r>
        <w:rPr>
          <w:rFonts w:ascii="Verdana" w:hAnsi="Verdana" w:cs="Times New Roman"/>
          <w:iCs/>
          <w:color w:val="000000"/>
          <w:sz w:val="20"/>
          <w:szCs w:val="20"/>
        </w:rPr>
        <w:t xml:space="preserve">Az </w:t>
      </w:r>
      <w:r>
        <w:rPr>
          <w:rFonts w:ascii="Verdana" w:hAnsi="Verdana" w:cs="Times New Roman"/>
          <w:b/>
          <w:sz w:val="20"/>
          <w:szCs w:val="20"/>
        </w:rPr>
        <w:t>„A</w:t>
      </w:r>
      <w:r>
        <w:rPr>
          <w:rFonts w:ascii="Verdana" w:hAnsi="Verdana" w:cs="Times New Roman"/>
          <w:b/>
          <w:sz w:val="20"/>
          <w:szCs w:val="20"/>
          <w:lang w:val="en-GB"/>
        </w:rPr>
        <w:t>udiovizuális és biztonságtechnikai rendszer kialakítása az OVF központi konferenciatermeiben és a Törzsvezetői tárgyalóban a meglévő technika rendszer részbeni megtartásával</w:t>
      </w:r>
      <w:r>
        <w:rPr>
          <w:rFonts w:ascii="Verdana" w:hAnsi="Verdana" w:cs="Times New Roman"/>
          <w:b/>
          <w:sz w:val="20"/>
          <w:szCs w:val="20"/>
        </w:rPr>
        <w:t xml:space="preserve"> ” adásvételi szerződés keretében”</w:t>
      </w:r>
    </w:p>
    <w:p w14:paraId="15E2F036" w14:textId="77777777" w:rsidR="00B24FAC" w:rsidRDefault="00B24FAC" w:rsidP="00B24FAC">
      <w:pPr>
        <w:jc w:val="center"/>
        <w:rPr>
          <w:rFonts w:ascii="Verdana" w:hAnsi="Verdana" w:cs="Times New Roman"/>
          <w:iCs/>
          <w:color w:val="000000"/>
          <w:sz w:val="20"/>
          <w:szCs w:val="20"/>
        </w:rPr>
      </w:pPr>
    </w:p>
    <w:p w14:paraId="711FF419" w14:textId="773E2A41" w:rsidR="00EA47C8" w:rsidRPr="00347121" w:rsidRDefault="00B24FAC" w:rsidP="00EA47C8">
      <w:pPr>
        <w:jc w:val="center"/>
        <w:rPr>
          <w:rFonts w:ascii="Verdana" w:hAnsi="Verdana" w:cs="Times New Roman"/>
          <w:iCs/>
          <w:color w:val="000000"/>
          <w:sz w:val="20"/>
          <w:szCs w:val="20"/>
        </w:rPr>
      </w:pPr>
      <w:r>
        <w:rPr>
          <w:rFonts w:ascii="Verdana" w:hAnsi="Verdana" w:cs="Times New Roman"/>
          <w:iCs/>
          <w:color w:val="000000"/>
          <w:sz w:val="20"/>
          <w:szCs w:val="20"/>
        </w:rPr>
        <w:t>tárgyú közbeszerzési eljárásban</w:t>
      </w:r>
    </w:p>
    <w:p w14:paraId="71E453D9" w14:textId="77777777" w:rsidR="00EA47C8" w:rsidRPr="00347121" w:rsidRDefault="00EA47C8" w:rsidP="00EA47C8">
      <w:pPr>
        <w:suppressAutoHyphens/>
        <w:jc w:val="both"/>
        <w:rPr>
          <w:rFonts w:ascii="Verdana" w:hAnsi="Verdana" w:cs="Times New Roman"/>
          <w:bCs/>
          <w:i/>
          <w:sz w:val="20"/>
          <w:szCs w:val="20"/>
        </w:rPr>
      </w:pPr>
    </w:p>
    <w:p w14:paraId="5F7193E8" w14:textId="77777777" w:rsidR="00EA47C8" w:rsidRPr="00347121" w:rsidRDefault="00EA47C8" w:rsidP="00EA47C8">
      <w:pPr>
        <w:suppressAutoHyphens/>
        <w:jc w:val="both"/>
        <w:rPr>
          <w:rFonts w:ascii="Verdana" w:hAnsi="Verdana" w:cs="Times New Roman"/>
          <w:bCs/>
          <w:i/>
          <w:sz w:val="20"/>
          <w:szCs w:val="20"/>
        </w:rPr>
      </w:pPr>
    </w:p>
    <w:p w14:paraId="234410A9" w14:textId="77777777" w:rsidR="00EA47C8" w:rsidRPr="00347121" w:rsidRDefault="00EA47C8" w:rsidP="00EA47C8">
      <w:pPr>
        <w:jc w:val="both"/>
        <w:rPr>
          <w:rFonts w:ascii="Verdana" w:hAnsi="Verdana" w:cs="Times New Roman"/>
          <w:sz w:val="20"/>
          <w:szCs w:val="20"/>
        </w:rPr>
      </w:pPr>
    </w:p>
    <w:p w14:paraId="053FF405" w14:textId="77777777" w:rsidR="00EA47C8" w:rsidRPr="00347121" w:rsidRDefault="00EA47C8" w:rsidP="00EA47C8">
      <w:pPr>
        <w:jc w:val="both"/>
        <w:rPr>
          <w:rFonts w:ascii="Verdana" w:hAnsi="Verdana" w:cs="Times New Roman"/>
          <w:sz w:val="20"/>
          <w:szCs w:val="20"/>
        </w:rPr>
      </w:pPr>
      <w:r w:rsidRPr="00347121">
        <w:rPr>
          <w:rFonts w:ascii="Verdana" w:hAnsi="Verdana" w:cs="Times New Roman"/>
          <w:sz w:val="20"/>
          <w:szCs w:val="20"/>
        </w:rPr>
        <w:t xml:space="preserve">Alulírott …………………….. </w:t>
      </w:r>
      <w:r w:rsidRPr="00347121">
        <w:rPr>
          <w:rFonts w:ascii="Verdana" w:hAnsi="Verdana" w:cs="Times New Roman"/>
          <w:i/>
          <w:sz w:val="20"/>
          <w:szCs w:val="20"/>
          <w:highlight w:val="lightGray"/>
        </w:rPr>
        <w:t>(név és képviseleti jogkör/titulus megnevezése)</w:t>
      </w:r>
      <w:r w:rsidRPr="00347121">
        <w:rPr>
          <w:rFonts w:ascii="Verdana" w:hAnsi="Verdana" w:cs="Times New Roman"/>
          <w:sz w:val="20"/>
          <w:szCs w:val="20"/>
        </w:rPr>
        <w:t>, a(z) …………………………………….…</w:t>
      </w:r>
      <w:r w:rsidRPr="00347121">
        <w:rPr>
          <w:rFonts w:ascii="Verdana" w:hAnsi="Verdana" w:cs="Times New Roman"/>
          <w:i/>
          <w:sz w:val="20"/>
          <w:szCs w:val="20"/>
          <w:highlight w:val="lightGray"/>
        </w:rPr>
        <w:t>(Ajánlattevő megnevezése, székhelye)</w:t>
      </w:r>
      <w:r w:rsidRPr="00347121">
        <w:rPr>
          <w:rFonts w:ascii="Verdana" w:hAnsi="Verdana" w:cs="Times New Roman"/>
          <w:sz w:val="20"/>
          <w:szCs w:val="20"/>
        </w:rPr>
        <w:t xml:space="preserve"> képviseletében eljárva, az </w:t>
      </w:r>
      <w:r>
        <w:rPr>
          <w:rFonts w:ascii="Verdana" w:hAnsi="Verdana" w:cs="Times New Roman"/>
          <w:sz w:val="20"/>
          <w:szCs w:val="20"/>
        </w:rPr>
        <w:t>ajánlati</w:t>
      </w:r>
      <w:r w:rsidRPr="003F015F" w:rsidDel="00D37561">
        <w:rPr>
          <w:rFonts w:ascii="Verdana" w:hAnsi="Verdana" w:cs="Times New Roman"/>
          <w:sz w:val="20"/>
          <w:szCs w:val="20"/>
        </w:rPr>
        <w:t xml:space="preserve"> </w:t>
      </w:r>
      <w:r w:rsidRPr="00347121">
        <w:rPr>
          <w:rFonts w:ascii="Verdana" w:hAnsi="Verdana" w:cs="Times New Roman"/>
          <w:sz w:val="20"/>
          <w:szCs w:val="20"/>
        </w:rPr>
        <w:t xml:space="preserve">Felhívásban és a Dokumentációban foglalt valamennyi formai és tartalmi követelmény gondos áttekintése után ezennel </w:t>
      </w:r>
    </w:p>
    <w:p w14:paraId="01812861" w14:textId="77777777" w:rsidR="00EA47C8" w:rsidRPr="00347121" w:rsidRDefault="00EA47C8" w:rsidP="00EA47C8">
      <w:pPr>
        <w:jc w:val="both"/>
        <w:rPr>
          <w:rFonts w:ascii="Verdana" w:hAnsi="Verdana" w:cs="Times New Roman"/>
          <w:sz w:val="20"/>
          <w:szCs w:val="20"/>
        </w:rPr>
      </w:pPr>
    </w:p>
    <w:p w14:paraId="52F6CC6E" w14:textId="77777777" w:rsidR="00EA47C8" w:rsidRPr="00347121" w:rsidRDefault="00EA47C8" w:rsidP="00EA47C8">
      <w:pPr>
        <w:jc w:val="center"/>
        <w:rPr>
          <w:rFonts w:ascii="Verdana" w:hAnsi="Verdana" w:cs="Times New Roman"/>
          <w:b/>
          <w:sz w:val="20"/>
          <w:szCs w:val="20"/>
        </w:rPr>
      </w:pPr>
      <w:r w:rsidRPr="00347121">
        <w:rPr>
          <w:rFonts w:ascii="Verdana" w:hAnsi="Verdana" w:cs="Times New Roman"/>
          <w:b/>
          <w:sz w:val="20"/>
          <w:szCs w:val="20"/>
        </w:rPr>
        <w:t xml:space="preserve">kijelentjük, </w:t>
      </w:r>
    </w:p>
    <w:p w14:paraId="610D84D5" w14:textId="77777777" w:rsidR="00EA47C8" w:rsidRPr="00347121" w:rsidRDefault="00EA47C8" w:rsidP="00EA47C8">
      <w:pPr>
        <w:jc w:val="both"/>
        <w:rPr>
          <w:rFonts w:ascii="Verdana" w:hAnsi="Verdana" w:cs="Times New Roman"/>
          <w:sz w:val="20"/>
          <w:szCs w:val="20"/>
        </w:rPr>
      </w:pPr>
    </w:p>
    <w:p w14:paraId="4AEF1C46" w14:textId="747FD0CC" w:rsidR="00EA47C8" w:rsidRDefault="004C7EBC" w:rsidP="004C7EBC">
      <w:pPr>
        <w:jc w:val="both"/>
        <w:rPr>
          <w:rFonts w:ascii="Verdana" w:hAnsi="Verdana" w:cs="Times New Roman"/>
          <w:sz w:val="20"/>
          <w:szCs w:val="20"/>
        </w:rPr>
      </w:pPr>
      <w:r w:rsidRPr="00347121">
        <w:rPr>
          <w:rFonts w:ascii="Verdana" w:hAnsi="Verdana" w:cs="Times New Roman"/>
          <w:sz w:val="20"/>
          <w:szCs w:val="20"/>
        </w:rPr>
        <w:t xml:space="preserve">hogy nyertességünk esetén </w:t>
      </w:r>
      <w:r w:rsidRPr="004C7EBC">
        <w:rPr>
          <w:rFonts w:ascii="Verdana" w:hAnsi="Verdana" w:cs="Times New Roman"/>
          <w:sz w:val="20"/>
          <w:szCs w:val="20"/>
          <w:lang w:val="en-GB"/>
        </w:rPr>
        <w:t>rendelkezn</w:t>
      </w:r>
      <w:r>
        <w:rPr>
          <w:rFonts w:ascii="Verdana" w:hAnsi="Verdana" w:cs="Times New Roman"/>
          <w:sz w:val="20"/>
          <w:szCs w:val="20"/>
          <w:lang w:val="en-GB"/>
        </w:rPr>
        <w:t xml:space="preserve">i fogunk </w:t>
      </w:r>
      <w:r w:rsidRPr="004C7EBC">
        <w:rPr>
          <w:rFonts w:ascii="Verdana" w:hAnsi="Verdana" w:cs="Times New Roman"/>
          <w:sz w:val="20"/>
          <w:szCs w:val="20"/>
          <w:lang w:val="en-GB"/>
        </w:rPr>
        <w:t>saját, a demonstrációs megjelenítő felület javítására felkészült szervizzel, amely biztosítja a jótállási idő végéig a 7/24 órás rendelkezésre állás mellett a hibabejelentést követően 6 órán belül a helyszínen a hiba elhárításának megkezdését</w:t>
      </w:r>
      <w:r>
        <w:rPr>
          <w:rFonts w:ascii="Verdana" w:hAnsi="Verdana" w:cs="Times New Roman"/>
          <w:sz w:val="20"/>
          <w:szCs w:val="20"/>
          <w:lang w:val="en-GB"/>
        </w:rPr>
        <w:t>.</w:t>
      </w:r>
    </w:p>
    <w:p w14:paraId="521C7961" w14:textId="77777777" w:rsidR="00EA47C8" w:rsidRDefault="00EA47C8" w:rsidP="00EA47C8">
      <w:pPr>
        <w:jc w:val="center"/>
        <w:rPr>
          <w:rFonts w:ascii="Verdana" w:hAnsi="Verdana" w:cs="Times New Roman"/>
          <w:sz w:val="20"/>
          <w:szCs w:val="20"/>
        </w:rPr>
      </w:pPr>
    </w:p>
    <w:p w14:paraId="296950D0" w14:textId="77777777" w:rsidR="00EA47C8" w:rsidRPr="00347121" w:rsidRDefault="00EA47C8" w:rsidP="00EA47C8">
      <w:pPr>
        <w:rPr>
          <w:rFonts w:ascii="Verdana" w:hAnsi="Verdana" w:cs="Times New Roman"/>
          <w:sz w:val="20"/>
          <w:szCs w:val="20"/>
        </w:rPr>
      </w:pPr>
      <w:r w:rsidRPr="00347121">
        <w:rPr>
          <w:rFonts w:ascii="Verdana" w:hAnsi="Verdana" w:cs="Times New Roman"/>
          <w:sz w:val="20"/>
          <w:szCs w:val="20"/>
        </w:rPr>
        <w:t>Kelt: ………………………….</w:t>
      </w:r>
    </w:p>
    <w:tbl>
      <w:tblPr>
        <w:tblW w:w="0" w:type="auto"/>
        <w:jc w:val="right"/>
        <w:tblLayout w:type="fixed"/>
        <w:tblCellMar>
          <w:left w:w="70" w:type="dxa"/>
          <w:right w:w="70" w:type="dxa"/>
        </w:tblCellMar>
        <w:tblLook w:val="0000" w:firstRow="0" w:lastRow="0" w:firstColumn="0" w:lastColumn="0" w:noHBand="0" w:noVBand="0"/>
      </w:tblPr>
      <w:tblGrid>
        <w:gridCol w:w="4320"/>
      </w:tblGrid>
      <w:tr w:rsidR="00EA47C8" w:rsidRPr="00347121" w14:paraId="3B53A84F" w14:textId="77777777" w:rsidTr="005B0378">
        <w:trPr>
          <w:trHeight w:val="386"/>
          <w:jc w:val="right"/>
        </w:trPr>
        <w:tc>
          <w:tcPr>
            <w:tcW w:w="4320" w:type="dxa"/>
          </w:tcPr>
          <w:p w14:paraId="484DF57B" w14:textId="77777777" w:rsidR="00EA47C8" w:rsidRPr="00347121" w:rsidRDefault="00EA47C8" w:rsidP="005B0378">
            <w:pPr>
              <w:jc w:val="center"/>
              <w:rPr>
                <w:rFonts w:ascii="Verdana" w:hAnsi="Verdana" w:cs="Times New Roman"/>
                <w:sz w:val="20"/>
                <w:szCs w:val="20"/>
              </w:rPr>
            </w:pPr>
          </w:p>
          <w:p w14:paraId="71CF592E" w14:textId="77777777" w:rsidR="00EA47C8" w:rsidRPr="00347121" w:rsidRDefault="00EA47C8" w:rsidP="005B0378">
            <w:pPr>
              <w:jc w:val="center"/>
              <w:rPr>
                <w:rFonts w:ascii="Verdana" w:hAnsi="Verdana" w:cs="Times New Roman"/>
                <w:sz w:val="20"/>
                <w:szCs w:val="20"/>
              </w:rPr>
            </w:pPr>
          </w:p>
          <w:p w14:paraId="3A9D3053" w14:textId="77777777" w:rsidR="00EA47C8" w:rsidRPr="00347121" w:rsidRDefault="00EA47C8" w:rsidP="005B0378">
            <w:pPr>
              <w:jc w:val="center"/>
              <w:rPr>
                <w:rFonts w:ascii="Verdana" w:hAnsi="Verdana" w:cs="Times New Roman"/>
                <w:sz w:val="20"/>
                <w:szCs w:val="20"/>
              </w:rPr>
            </w:pPr>
            <w:r w:rsidRPr="00347121">
              <w:rPr>
                <w:rFonts w:ascii="Verdana" w:hAnsi="Verdana" w:cs="Times New Roman"/>
                <w:sz w:val="20"/>
                <w:szCs w:val="20"/>
              </w:rPr>
              <w:t>………………………………</w:t>
            </w:r>
          </w:p>
        </w:tc>
      </w:tr>
      <w:tr w:rsidR="00EA47C8" w:rsidRPr="00347121" w14:paraId="4C7A7D1B" w14:textId="77777777" w:rsidTr="005B0378">
        <w:trPr>
          <w:trHeight w:val="80"/>
          <w:jc w:val="right"/>
        </w:trPr>
        <w:tc>
          <w:tcPr>
            <w:tcW w:w="4320" w:type="dxa"/>
          </w:tcPr>
          <w:p w14:paraId="136CB578" w14:textId="77777777" w:rsidR="00EA47C8" w:rsidRPr="00347121" w:rsidRDefault="00EA47C8" w:rsidP="005B0378">
            <w:pPr>
              <w:jc w:val="center"/>
              <w:rPr>
                <w:rFonts w:ascii="Verdana" w:hAnsi="Verdana" w:cs="Times New Roman"/>
                <w:sz w:val="20"/>
                <w:szCs w:val="20"/>
              </w:rPr>
            </w:pPr>
            <w:r w:rsidRPr="00347121">
              <w:rPr>
                <w:rFonts w:ascii="Verdana" w:hAnsi="Verdana" w:cs="Times New Roman"/>
                <w:sz w:val="20"/>
                <w:szCs w:val="20"/>
              </w:rPr>
              <w:t>cégszerű aláírás</w:t>
            </w:r>
          </w:p>
        </w:tc>
      </w:tr>
    </w:tbl>
    <w:p w14:paraId="121E5DB6" w14:textId="77777777" w:rsidR="00EA47C8" w:rsidRDefault="00EA47C8" w:rsidP="00EA47C8"/>
    <w:p w14:paraId="542654D8" w14:textId="77777777" w:rsidR="00EA47C8" w:rsidRDefault="00EA47C8" w:rsidP="00700740">
      <w:pPr>
        <w:pStyle w:val="Cmsor30"/>
        <w:spacing w:before="4200" w:after="240"/>
        <w:jc w:val="center"/>
        <w:rPr>
          <w:rFonts w:ascii="Verdana" w:hAnsi="Verdana"/>
          <w:smallCaps/>
          <w:sz w:val="20"/>
          <w:szCs w:val="20"/>
        </w:rPr>
      </w:pPr>
    </w:p>
    <w:p w14:paraId="7FDA413D" w14:textId="2BEACF29" w:rsidR="00166167" w:rsidRPr="00347121" w:rsidRDefault="001C65E8" w:rsidP="00700740">
      <w:pPr>
        <w:pStyle w:val="Cmsor30"/>
        <w:spacing w:before="4200" w:after="240"/>
        <w:jc w:val="center"/>
        <w:rPr>
          <w:rFonts w:ascii="Verdana" w:hAnsi="Verdana"/>
          <w:sz w:val="20"/>
          <w:szCs w:val="20"/>
        </w:rPr>
      </w:pPr>
      <w:bookmarkStart w:id="256" w:name="_Toc422405824"/>
      <w:r>
        <w:rPr>
          <w:rFonts w:ascii="Verdana" w:hAnsi="Verdana"/>
          <w:smallCaps/>
          <w:sz w:val="20"/>
          <w:szCs w:val="20"/>
        </w:rPr>
        <w:t>M/1</w:t>
      </w:r>
      <w:r w:rsidR="005805D7">
        <w:rPr>
          <w:rFonts w:ascii="Verdana" w:hAnsi="Verdana"/>
          <w:smallCaps/>
          <w:sz w:val="20"/>
          <w:szCs w:val="20"/>
        </w:rPr>
        <w:t>2</w:t>
      </w:r>
      <w:r w:rsidR="00681FD7">
        <w:rPr>
          <w:rFonts w:ascii="Verdana" w:hAnsi="Verdana"/>
          <w:smallCaps/>
          <w:sz w:val="20"/>
          <w:szCs w:val="20"/>
        </w:rPr>
        <w:t xml:space="preserve">. </w:t>
      </w:r>
      <w:r w:rsidR="00166167" w:rsidRPr="00347121">
        <w:rPr>
          <w:rFonts w:ascii="Verdana" w:hAnsi="Verdana"/>
          <w:smallCaps/>
          <w:sz w:val="20"/>
          <w:szCs w:val="20"/>
        </w:rPr>
        <w:t>N</w:t>
      </w:r>
      <w:bookmarkStart w:id="257" w:name="_Toc323152177"/>
      <w:r w:rsidR="00166167" w:rsidRPr="00347121">
        <w:rPr>
          <w:rFonts w:ascii="Verdana" w:hAnsi="Verdana"/>
          <w:smallCaps/>
          <w:sz w:val="20"/>
          <w:szCs w:val="20"/>
        </w:rPr>
        <w:t xml:space="preserve">yilatkozat a biztosítékok határidőre történő </w:t>
      </w:r>
      <w:bookmarkEnd w:id="257"/>
      <w:r w:rsidR="006C77C0" w:rsidRPr="003F015F">
        <w:rPr>
          <w:rFonts w:ascii="Verdana" w:hAnsi="Verdana"/>
          <w:smallCaps/>
          <w:sz w:val="20"/>
          <w:szCs w:val="20"/>
        </w:rPr>
        <w:t>rendelkezésre bocsátásáról</w:t>
      </w:r>
      <w:bookmarkEnd w:id="256"/>
    </w:p>
    <w:p w14:paraId="7305BC57" w14:textId="77777777" w:rsidR="00166167" w:rsidRPr="00347121" w:rsidRDefault="00166167" w:rsidP="00166167">
      <w:pPr>
        <w:jc w:val="center"/>
        <w:rPr>
          <w:rFonts w:ascii="Verdana" w:hAnsi="Verdana" w:cs="Times New Roman"/>
          <w:b/>
          <w:smallCaps/>
          <w:sz w:val="20"/>
          <w:szCs w:val="20"/>
        </w:rPr>
      </w:pPr>
      <w:r w:rsidRPr="00347121">
        <w:rPr>
          <w:rFonts w:ascii="Verdana" w:hAnsi="Verdana" w:cs="Times New Roman"/>
          <w:sz w:val="20"/>
          <w:szCs w:val="20"/>
        </w:rPr>
        <w:br w:type="page"/>
      </w:r>
      <w:r w:rsidRPr="00347121">
        <w:rPr>
          <w:rFonts w:ascii="Verdana" w:hAnsi="Verdana" w:cs="Times New Roman"/>
          <w:b/>
          <w:smallCaps/>
          <w:sz w:val="20"/>
          <w:szCs w:val="20"/>
        </w:rPr>
        <w:lastRenderedPageBreak/>
        <w:t>Nyilatkozat</w:t>
      </w:r>
    </w:p>
    <w:p w14:paraId="3E17471F" w14:textId="77777777" w:rsidR="00166167" w:rsidRPr="00347121" w:rsidRDefault="00166167" w:rsidP="00166167">
      <w:pPr>
        <w:jc w:val="both"/>
        <w:rPr>
          <w:rFonts w:ascii="Verdana" w:hAnsi="Verdana" w:cs="Times New Roman"/>
          <w:b/>
          <w:smallCaps/>
          <w:sz w:val="20"/>
          <w:szCs w:val="20"/>
        </w:rPr>
      </w:pPr>
    </w:p>
    <w:p w14:paraId="1E10514C" w14:textId="77CD578C" w:rsidR="00166167" w:rsidRPr="00347121" w:rsidRDefault="00166167" w:rsidP="00166167">
      <w:pPr>
        <w:jc w:val="center"/>
        <w:rPr>
          <w:rFonts w:ascii="Verdana" w:hAnsi="Verdana" w:cs="Times New Roman"/>
          <w:b/>
          <w:smallCaps/>
          <w:sz w:val="20"/>
          <w:szCs w:val="20"/>
        </w:rPr>
      </w:pPr>
      <w:r w:rsidRPr="00347121">
        <w:rPr>
          <w:rFonts w:ascii="Verdana" w:hAnsi="Verdana" w:cs="Times New Roman"/>
          <w:b/>
          <w:smallCaps/>
          <w:sz w:val="20"/>
          <w:szCs w:val="20"/>
        </w:rPr>
        <w:t xml:space="preserve">A Kbt. 126. § (5) bekezdésében foglaltaknak megfelelően A biztosítékok határidőre történő </w:t>
      </w:r>
      <w:r w:rsidR="00D37561">
        <w:rPr>
          <w:rFonts w:ascii="Verdana" w:hAnsi="Verdana" w:cs="Times New Roman"/>
          <w:b/>
          <w:smallCaps/>
          <w:sz w:val="20"/>
          <w:szCs w:val="20"/>
        </w:rPr>
        <w:t>rendelkezésre bocsátásáról</w:t>
      </w:r>
    </w:p>
    <w:p w14:paraId="730B8CB3" w14:textId="77777777" w:rsidR="00166167" w:rsidRPr="00347121" w:rsidRDefault="00166167" w:rsidP="00166167">
      <w:pPr>
        <w:jc w:val="both"/>
        <w:rPr>
          <w:rFonts w:ascii="Verdana" w:hAnsi="Verdana" w:cs="Times New Roman"/>
          <w:b/>
          <w:sz w:val="20"/>
          <w:szCs w:val="20"/>
        </w:rPr>
      </w:pPr>
    </w:p>
    <w:p w14:paraId="66BC9690" w14:textId="77777777" w:rsidR="00B24FAC" w:rsidRDefault="00B24FAC" w:rsidP="00B24FAC">
      <w:pPr>
        <w:jc w:val="center"/>
        <w:rPr>
          <w:rFonts w:ascii="Verdana" w:hAnsi="Verdana" w:cs="Times New Roman"/>
          <w:b/>
          <w:bCs/>
          <w:sz w:val="20"/>
          <w:szCs w:val="20"/>
        </w:rPr>
      </w:pPr>
      <w:r>
        <w:rPr>
          <w:rFonts w:ascii="Verdana" w:hAnsi="Verdana" w:cs="Times New Roman"/>
          <w:iCs/>
          <w:color w:val="000000"/>
          <w:sz w:val="20"/>
          <w:szCs w:val="20"/>
        </w:rPr>
        <w:t xml:space="preserve">Az </w:t>
      </w:r>
      <w:r>
        <w:rPr>
          <w:rFonts w:ascii="Verdana" w:hAnsi="Verdana" w:cs="Times New Roman"/>
          <w:b/>
          <w:sz w:val="20"/>
          <w:szCs w:val="20"/>
        </w:rPr>
        <w:t>„A</w:t>
      </w:r>
      <w:r>
        <w:rPr>
          <w:rFonts w:ascii="Verdana" w:hAnsi="Verdana" w:cs="Times New Roman"/>
          <w:b/>
          <w:sz w:val="20"/>
          <w:szCs w:val="20"/>
          <w:lang w:val="en-GB"/>
        </w:rPr>
        <w:t>udiovizuális és biztonságtechnikai rendszer kialakítása az OVF központi konferenciatermeiben és a Törzsvezetői tárgyalóban a meglévő technika rendszer részbeni megtartásával</w:t>
      </w:r>
      <w:r>
        <w:rPr>
          <w:rFonts w:ascii="Verdana" w:hAnsi="Verdana" w:cs="Times New Roman"/>
          <w:b/>
          <w:sz w:val="20"/>
          <w:szCs w:val="20"/>
        </w:rPr>
        <w:t xml:space="preserve"> ” adásvételi szerződés keretében”</w:t>
      </w:r>
    </w:p>
    <w:p w14:paraId="6BE9058D" w14:textId="77777777" w:rsidR="00B24FAC" w:rsidRDefault="00B24FAC" w:rsidP="00B24FAC">
      <w:pPr>
        <w:jc w:val="center"/>
        <w:rPr>
          <w:rFonts w:ascii="Verdana" w:hAnsi="Verdana" w:cs="Times New Roman"/>
          <w:iCs/>
          <w:color w:val="000000"/>
          <w:sz w:val="20"/>
          <w:szCs w:val="20"/>
        </w:rPr>
      </w:pPr>
    </w:p>
    <w:p w14:paraId="7604E737" w14:textId="721CF04D" w:rsidR="00166167" w:rsidRPr="00347121" w:rsidRDefault="00B24FAC" w:rsidP="00166167">
      <w:pPr>
        <w:jc w:val="center"/>
        <w:rPr>
          <w:rFonts w:ascii="Verdana" w:hAnsi="Verdana" w:cs="Times New Roman"/>
          <w:iCs/>
          <w:color w:val="000000"/>
          <w:sz w:val="20"/>
          <w:szCs w:val="20"/>
        </w:rPr>
      </w:pPr>
      <w:r>
        <w:rPr>
          <w:rFonts w:ascii="Verdana" w:hAnsi="Verdana" w:cs="Times New Roman"/>
          <w:iCs/>
          <w:color w:val="000000"/>
          <w:sz w:val="20"/>
          <w:szCs w:val="20"/>
        </w:rPr>
        <w:t>tárgyú közbeszerzési eljárásban</w:t>
      </w:r>
    </w:p>
    <w:p w14:paraId="352727FC" w14:textId="77777777" w:rsidR="00166167" w:rsidRPr="00347121" w:rsidRDefault="00166167" w:rsidP="00166167">
      <w:pPr>
        <w:suppressAutoHyphens/>
        <w:jc w:val="both"/>
        <w:rPr>
          <w:rFonts w:ascii="Verdana" w:hAnsi="Verdana" w:cs="Times New Roman"/>
          <w:bCs/>
          <w:i/>
          <w:sz w:val="20"/>
          <w:szCs w:val="20"/>
        </w:rPr>
      </w:pPr>
    </w:p>
    <w:p w14:paraId="3A35C3E4" w14:textId="77777777" w:rsidR="00166167" w:rsidRPr="00347121" w:rsidRDefault="00166167" w:rsidP="00166167">
      <w:pPr>
        <w:suppressAutoHyphens/>
        <w:jc w:val="both"/>
        <w:rPr>
          <w:rFonts w:ascii="Verdana" w:hAnsi="Verdana" w:cs="Times New Roman"/>
          <w:bCs/>
          <w:i/>
          <w:sz w:val="20"/>
          <w:szCs w:val="20"/>
        </w:rPr>
      </w:pPr>
    </w:p>
    <w:p w14:paraId="3BA8D766" w14:textId="77777777" w:rsidR="00166167" w:rsidRPr="00347121" w:rsidRDefault="00166167" w:rsidP="00166167">
      <w:pPr>
        <w:jc w:val="both"/>
        <w:rPr>
          <w:rFonts w:ascii="Verdana" w:hAnsi="Verdana" w:cs="Times New Roman"/>
          <w:sz w:val="20"/>
          <w:szCs w:val="20"/>
        </w:rPr>
      </w:pPr>
    </w:p>
    <w:p w14:paraId="575C282A" w14:textId="59A29F33"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t xml:space="preserve">Alulírott …………………….. </w:t>
      </w:r>
      <w:r w:rsidRPr="00347121">
        <w:rPr>
          <w:rFonts w:ascii="Verdana" w:hAnsi="Verdana" w:cs="Times New Roman"/>
          <w:i/>
          <w:sz w:val="20"/>
          <w:szCs w:val="20"/>
          <w:highlight w:val="lightGray"/>
        </w:rPr>
        <w:t>(név és képviseleti jogkör/titulus megnevezése)</w:t>
      </w:r>
      <w:r w:rsidRPr="00347121">
        <w:rPr>
          <w:rFonts w:ascii="Verdana" w:hAnsi="Verdana" w:cs="Times New Roman"/>
          <w:sz w:val="20"/>
          <w:szCs w:val="20"/>
        </w:rPr>
        <w:t>, a(z) …………………………………….…</w:t>
      </w:r>
      <w:r w:rsidRPr="00347121">
        <w:rPr>
          <w:rFonts w:ascii="Verdana" w:hAnsi="Verdana" w:cs="Times New Roman"/>
          <w:i/>
          <w:sz w:val="20"/>
          <w:szCs w:val="20"/>
          <w:highlight w:val="lightGray"/>
        </w:rPr>
        <w:t>(Ajánlattevő megnevezése, székhelye)</w:t>
      </w:r>
      <w:r w:rsidRPr="00347121">
        <w:rPr>
          <w:rFonts w:ascii="Verdana" w:hAnsi="Verdana" w:cs="Times New Roman"/>
          <w:sz w:val="20"/>
          <w:szCs w:val="20"/>
        </w:rPr>
        <w:t xml:space="preserve"> képviseletében eljárva, az </w:t>
      </w:r>
      <w:r w:rsidR="001C3BA2">
        <w:rPr>
          <w:rFonts w:ascii="Verdana" w:hAnsi="Verdana" w:cs="Times New Roman"/>
          <w:sz w:val="20"/>
          <w:szCs w:val="20"/>
        </w:rPr>
        <w:t>ajánlati</w:t>
      </w:r>
      <w:r w:rsidR="00D37561" w:rsidRPr="003F015F" w:rsidDel="00D37561">
        <w:rPr>
          <w:rFonts w:ascii="Verdana" w:hAnsi="Verdana" w:cs="Times New Roman"/>
          <w:sz w:val="20"/>
          <w:szCs w:val="20"/>
        </w:rPr>
        <w:t xml:space="preserve"> </w:t>
      </w:r>
      <w:r w:rsidRPr="00347121">
        <w:rPr>
          <w:rFonts w:ascii="Verdana" w:hAnsi="Verdana" w:cs="Times New Roman"/>
          <w:sz w:val="20"/>
          <w:szCs w:val="20"/>
        </w:rPr>
        <w:t xml:space="preserve">Felhívásban és a Dokumentációban foglalt valamennyi formai és tartalmi követelmény gondos áttekintése után ezennel </w:t>
      </w:r>
    </w:p>
    <w:p w14:paraId="057DB15F" w14:textId="77777777" w:rsidR="00166167" w:rsidRPr="00347121" w:rsidRDefault="00166167" w:rsidP="00166167">
      <w:pPr>
        <w:jc w:val="both"/>
        <w:rPr>
          <w:rFonts w:ascii="Verdana" w:hAnsi="Verdana" w:cs="Times New Roman"/>
          <w:sz w:val="20"/>
          <w:szCs w:val="20"/>
        </w:rPr>
      </w:pPr>
    </w:p>
    <w:p w14:paraId="420A4262" w14:textId="77777777" w:rsidR="00166167" w:rsidRPr="00347121" w:rsidRDefault="00166167" w:rsidP="00166167">
      <w:pPr>
        <w:jc w:val="center"/>
        <w:rPr>
          <w:rFonts w:ascii="Verdana" w:hAnsi="Verdana" w:cs="Times New Roman"/>
          <w:b/>
          <w:sz w:val="20"/>
          <w:szCs w:val="20"/>
        </w:rPr>
      </w:pPr>
      <w:r w:rsidRPr="00347121">
        <w:rPr>
          <w:rFonts w:ascii="Verdana" w:hAnsi="Verdana" w:cs="Times New Roman"/>
          <w:b/>
          <w:sz w:val="20"/>
          <w:szCs w:val="20"/>
        </w:rPr>
        <w:t xml:space="preserve">kijelentjük, </w:t>
      </w:r>
    </w:p>
    <w:p w14:paraId="1EA17E46" w14:textId="77777777" w:rsidR="00166167" w:rsidRPr="00347121" w:rsidRDefault="00166167" w:rsidP="00166167">
      <w:pPr>
        <w:jc w:val="both"/>
        <w:rPr>
          <w:rFonts w:ascii="Verdana" w:hAnsi="Verdana" w:cs="Times New Roman"/>
          <w:sz w:val="20"/>
          <w:szCs w:val="20"/>
        </w:rPr>
      </w:pPr>
    </w:p>
    <w:p w14:paraId="347600A6" w14:textId="0165FB82"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t xml:space="preserve">hogy nyertességünk esetén vállaljuk az </w:t>
      </w:r>
      <w:r w:rsidR="001C3BA2">
        <w:rPr>
          <w:rFonts w:ascii="Verdana" w:hAnsi="Verdana" w:cs="Times New Roman"/>
          <w:sz w:val="20"/>
          <w:szCs w:val="20"/>
        </w:rPr>
        <w:t>ajánlati</w:t>
      </w:r>
      <w:r w:rsidR="00D37561" w:rsidRPr="003F015F" w:rsidDel="00D37561">
        <w:rPr>
          <w:rFonts w:ascii="Verdana" w:hAnsi="Verdana" w:cs="Times New Roman"/>
          <w:sz w:val="20"/>
          <w:szCs w:val="20"/>
        </w:rPr>
        <w:t xml:space="preserve"> </w:t>
      </w:r>
      <w:r w:rsidR="007B4191" w:rsidRPr="00347121">
        <w:rPr>
          <w:rFonts w:ascii="Verdana" w:hAnsi="Verdana" w:cs="Times New Roman"/>
          <w:sz w:val="20"/>
          <w:szCs w:val="20"/>
        </w:rPr>
        <w:t>Felhívásban előírt</w:t>
      </w:r>
      <w:r w:rsidRPr="00347121">
        <w:rPr>
          <w:rFonts w:ascii="Verdana" w:hAnsi="Verdana" w:cs="Times New Roman"/>
          <w:sz w:val="20"/>
          <w:szCs w:val="20"/>
        </w:rPr>
        <w:t xml:space="preserve"> </w:t>
      </w:r>
      <w:r w:rsidR="00D37561">
        <w:rPr>
          <w:rFonts w:ascii="Verdana" w:hAnsi="Verdana" w:cs="Times New Roman"/>
          <w:sz w:val="20"/>
          <w:szCs w:val="20"/>
        </w:rPr>
        <w:t>teljesítési</w:t>
      </w:r>
      <w:r w:rsidR="00B24FAC">
        <w:rPr>
          <w:rFonts w:ascii="Verdana" w:hAnsi="Verdana" w:cs="Times New Roman"/>
          <w:sz w:val="20"/>
          <w:szCs w:val="20"/>
        </w:rPr>
        <w:t>, és jólteljesítési</w:t>
      </w:r>
      <w:r w:rsidR="00D37561">
        <w:rPr>
          <w:rFonts w:ascii="Verdana" w:hAnsi="Verdana" w:cs="Times New Roman"/>
          <w:sz w:val="20"/>
          <w:szCs w:val="20"/>
        </w:rPr>
        <w:t xml:space="preserve"> biztosíték</w:t>
      </w:r>
      <w:r w:rsidRPr="00347121">
        <w:rPr>
          <w:rFonts w:ascii="Verdana" w:hAnsi="Verdana" w:cs="Times New Roman"/>
          <w:sz w:val="20"/>
          <w:szCs w:val="20"/>
        </w:rPr>
        <w:t xml:space="preserve"> határidőben történő nyújtását. </w:t>
      </w:r>
    </w:p>
    <w:p w14:paraId="2E03A324" w14:textId="77777777" w:rsidR="00166167" w:rsidRPr="00347121" w:rsidRDefault="00166167" w:rsidP="00166167">
      <w:pPr>
        <w:pStyle w:val="Listaszerbekezds"/>
        <w:ind w:left="0"/>
        <w:rPr>
          <w:rFonts w:ascii="Verdana" w:hAnsi="Verdana" w:cs="Times New Roman"/>
          <w:sz w:val="20"/>
          <w:szCs w:val="20"/>
        </w:rPr>
      </w:pPr>
    </w:p>
    <w:p w14:paraId="0D81E3A0" w14:textId="77777777" w:rsidR="00166167" w:rsidRPr="00347121" w:rsidRDefault="00166167" w:rsidP="00166167">
      <w:pPr>
        <w:jc w:val="both"/>
        <w:rPr>
          <w:rFonts w:ascii="Verdana" w:hAnsi="Verdana" w:cs="Times New Roman"/>
          <w:color w:val="000000"/>
          <w:sz w:val="20"/>
          <w:szCs w:val="20"/>
        </w:rPr>
      </w:pPr>
    </w:p>
    <w:p w14:paraId="4B0638FB" w14:textId="7AEEE5D9" w:rsidR="00166167" w:rsidRPr="00347121" w:rsidRDefault="00166167" w:rsidP="00166167">
      <w:pPr>
        <w:jc w:val="both"/>
        <w:rPr>
          <w:rFonts w:ascii="Verdana" w:hAnsi="Verdana" w:cs="Times New Roman"/>
          <w:color w:val="000000"/>
          <w:sz w:val="20"/>
          <w:szCs w:val="20"/>
        </w:rPr>
      </w:pPr>
      <w:r w:rsidRPr="00347121">
        <w:rPr>
          <w:rFonts w:ascii="Verdana" w:hAnsi="Verdana" w:cs="Times New Roman"/>
          <w:color w:val="000000"/>
          <w:sz w:val="20"/>
          <w:szCs w:val="20"/>
        </w:rPr>
        <w:t>Továbbá, nyertességünk esetén</w:t>
      </w:r>
      <w:r w:rsidR="00D37561">
        <w:rPr>
          <w:rFonts w:ascii="Verdana" w:hAnsi="Verdana" w:cs="Times New Roman"/>
          <w:color w:val="000000"/>
          <w:sz w:val="20"/>
          <w:szCs w:val="20"/>
        </w:rPr>
        <w:t>,</w:t>
      </w:r>
      <w:r w:rsidR="00D37561" w:rsidRPr="00D37561">
        <w:rPr>
          <w:rFonts w:ascii="Verdana" w:hAnsi="Verdana" w:cs="Times New Roman"/>
          <w:color w:val="000000"/>
          <w:sz w:val="20"/>
          <w:szCs w:val="20"/>
        </w:rPr>
        <w:t xml:space="preserve"> </w:t>
      </w:r>
      <w:r w:rsidR="00D37561">
        <w:rPr>
          <w:rFonts w:ascii="Verdana" w:hAnsi="Verdana" w:cs="Times New Roman"/>
          <w:color w:val="000000"/>
          <w:sz w:val="20"/>
          <w:szCs w:val="20"/>
        </w:rPr>
        <w:t>előleg igénylése esetén</w:t>
      </w:r>
      <w:r w:rsidRPr="00347121">
        <w:rPr>
          <w:rFonts w:ascii="Verdana" w:hAnsi="Verdana" w:cs="Times New Roman"/>
          <w:color w:val="000000"/>
          <w:sz w:val="20"/>
          <w:szCs w:val="20"/>
        </w:rPr>
        <w:t xml:space="preserve"> rendelkezésre bocsátjuk az előleg-visszafizetési biztosítékot a Felhívásban foglaltaknak megfelelő határidőben, módon és mértékben.</w:t>
      </w:r>
    </w:p>
    <w:p w14:paraId="48C4D671" w14:textId="77777777" w:rsidR="00166167" w:rsidRPr="00347121" w:rsidRDefault="00166167" w:rsidP="00166167">
      <w:pPr>
        <w:jc w:val="both"/>
        <w:rPr>
          <w:rFonts w:ascii="Verdana" w:hAnsi="Verdana" w:cs="Times New Roman"/>
          <w:b/>
          <w:sz w:val="20"/>
          <w:szCs w:val="20"/>
        </w:rPr>
      </w:pPr>
    </w:p>
    <w:p w14:paraId="42637E0C" w14:textId="77777777" w:rsidR="00166167" w:rsidRPr="00347121" w:rsidRDefault="00166167" w:rsidP="00166167">
      <w:pPr>
        <w:jc w:val="both"/>
        <w:rPr>
          <w:rFonts w:ascii="Verdana" w:hAnsi="Verdana" w:cs="Times New Roman"/>
          <w:b/>
          <w:sz w:val="20"/>
          <w:szCs w:val="20"/>
        </w:rPr>
      </w:pPr>
    </w:p>
    <w:p w14:paraId="3436FACB" w14:textId="77777777" w:rsidR="00166167" w:rsidRPr="00347121" w:rsidRDefault="00166167" w:rsidP="00166167">
      <w:pPr>
        <w:jc w:val="both"/>
        <w:rPr>
          <w:rFonts w:ascii="Verdana" w:hAnsi="Verdana" w:cs="Times New Roman"/>
          <w:b/>
          <w:sz w:val="20"/>
          <w:szCs w:val="20"/>
        </w:rPr>
      </w:pPr>
    </w:p>
    <w:p w14:paraId="3C400634" w14:textId="77777777" w:rsidR="00166167" w:rsidRPr="00347121" w:rsidRDefault="00166167" w:rsidP="00166167">
      <w:pPr>
        <w:rPr>
          <w:rFonts w:ascii="Verdana" w:hAnsi="Verdana" w:cs="Times New Roman"/>
          <w:sz w:val="20"/>
          <w:szCs w:val="20"/>
        </w:rPr>
      </w:pPr>
    </w:p>
    <w:p w14:paraId="7F3AC52A" w14:textId="77777777" w:rsidR="00166167" w:rsidRPr="00347121" w:rsidRDefault="00166167" w:rsidP="00166167">
      <w:pPr>
        <w:rPr>
          <w:rFonts w:ascii="Verdana" w:hAnsi="Verdana" w:cs="Times New Roman"/>
          <w:sz w:val="20"/>
          <w:szCs w:val="20"/>
        </w:rPr>
      </w:pPr>
    </w:p>
    <w:p w14:paraId="0CAAD904" w14:textId="77777777" w:rsidR="00166167" w:rsidRPr="00347121" w:rsidRDefault="00166167" w:rsidP="00166167">
      <w:pPr>
        <w:rPr>
          <w:rFonts w:ascii="Verdana" w:hAnsi="Verdana" w:cs="Times New Roman"/>
          <w:sz w:val="20"/>
          <w:szCs w:val="20"/>
        </w:rPr>
      </w:pPr>
      <w:r w:rsidRPr="00347121">
        <w:rPr>
          <w:rFonts w:ascii="Verdana" w:hAnsi="Verdana" w:cs="Times New Roman"/>
          <w:sz w:val="20"/>
          <w:szCs w:val="20"/>
        </w:rPr>
        <w:t>Kelt: ………………………….</w:t>
      </w:r>
    </w:p>
    <w:tbl>
      <w:tblPr>
        <w:tblW w:w="0" w:type="auto"/>
        <w:jc w:val="right"/>
        <w:tblLayout w:type="fixed"/>
        <w:tblCellMar>
          <w:left w:w="70" w:type="dxa"/>
          <w:right w:w="70" w:type="dxa"/>
        </w:tblCellMar>
        <w:tblLook w:val="0000" w:firstRow="0" w:lastRow="0" w:firstColumn="0" w:lastColumn="0" w:noHBand="0" w:noVBand="0"/>
      </w:tblPr>
      <w:tblGrid>
        <w:gridCol w:w="4320"/>
      </w:tblGrid>
      <w:tr w:rsidR="00166167" w:rsidRPr="00347121" w14:paraId="62AB6243" w14:textId="77777777" w:rsidTr="00166592">
        <w:trPr>
          <w:trHeight w:val="386"/>
          <w:jc w:val="right"/>
        </w:trPr>
        <w:tc>
          <w:tcPr>
            <w:tcW w:w="4320" w:type="dxa"/>
          </w:tcPr>
          <w:p w14:paraId="11543291" w14:textId="77777777" w:rsidR="00166167" w:rsidRPr="00347121" w:rsidRDefault="00166167" w:rsidP="00166592">
            <w:pPr>
              <w:jc w:val="center"/>
              <w:rPr>
                <w:rFonts w:ascii="Verdana" w:hAnsi="Verdana" w:cs="Times New Roman"/>
                <w:sz w:val="20"/>
                <w:szCs w:val="20"/>
              </w:rPr>
            </w:pPr>
          </w:p>
          <w:p w14:paraId="66249C6C" w14:textId="77777777" w:rsidR="00166167" w:rsidRPr="00347121" w:rsidRDefault="00166167" w:rsidP="00166592">
            <w:pPr>
              <w:jc w:val="center"/>
              <w:rPr>
                <w:rFonts w:ascii="Verdana" w:hAnsi="Verdana" w:cs="Times New Roman"/>
                <w:sz w:val="20"/>
                <w:szCs w:val="20"/>
              </w:rPr>
            </w:pPr>
          </w:p>
          <w:p w14:paraId="2591BA78" w14:textId="77777777" w:rsidR="00166167" w:rsidRPr="00347121" w:rsidRDefault="00166167" w:rsidP="00166592">
            <w:pPr>
              <w:jc w:val="center"/>
              <w:rPr>
                <w:rFonts w:ascii="Verdana" w:hAnsi="Verdana" w:cs="Times New Roman"/>
                <w:sz w:val="20"/>
                <w:szCs w:val="20"/>
              </w:rPr>
            </w:pPr>
            <w:r w:rsidRPr="00347121">
              <w:rPr>
                <w:rFonts w:ascii="Verdana" w:hAnsi="Verdana" w:cs="Times New Roman"/>
                <w:sz w:val="20"/>
                <w:szCs w:val="20"/>
              </w:rPr>
              <w:t>………………………………</w:t>
            </w:r>
          </w:p>
        </w:tc>
      </w:tr>
      <w:tr w:rsidR="00166167" w:rsidRPr="00347121" w14:paraId="779C2B91" w14:textId="77777777" w:rsidTr="00166592">
        <w:trPr>
          <w:jc w:val="right"/>
        </w:trPr>
        <w:tc>
          <w:tcPr>
            <w:tcW w:w="4320" w:type="dxa"/>
          </w:tcPr>
          <w:p w14:paraId="63E587EB" w14:textId="77777777" w:rsidR="00166167" w:rsidRPr="00347121" w:rsidRDefault="00166167" w:rsidP="00166592">
            <w:pPr>
              <w:jc w:val="center"/>
              <w:rPr>
                <w:rFonts w:ascii="Verdana" w:hAnsi="Verdana" w:cs="Times New Roman"/>
                <w:sz w:val="20"/>
                <w:szCs w:val="20"/>
              </w:rPr>
            </w:pPr>
            <w:r w:rsidRPr="00347121">
              <w:rPr>
                <w:rFonts w:ascii="Verdana" w:hAnsi="Verdana" w:cs="Times New Roman"/>
                <w:sz w:val="20"/>
                <w:szCs w:val="20"/>
              </w:rPr>
              <w:t>cégszerű aláírás</w:t>
            </w:r>
          </w:p>
        </w:tc>
      </w:tr>
    </w:tbl>
    <w:p w14:paraId="3D405AC7" w14:textId="77777777" w:rsidR="00166167" w:rsidRPr="00347121" w:rsidRDefault="00166167" w:rsidP="00166167">
      <w:pPr>
        <w:rPr>
          <w:rFonts w:ascii="Verdana" w:hAnsi="Verdana" w:cs="Times New Roman"/>
          <w:sz w:val="20"/>
          <w:szCs w:val="20"/>
        </w:rPr>
      </w:pPr>
    </w:p>
    <w:p w14:paraId="68E75CEE" w14:textId="77777777" w:rsidR="00166167" w:rsidRPr="00347121" w:rsidRDefault="00166167" w:rsidP="00166167">
      <w:pPr>
        <w:jc w:val="both"/>
        <w:rPr>
          <w:rFonts w:ascii="Verdana" w:hAnsi="Verdana" w:cs="Times New Roman"/>
          <w:sz w:val="20"/>
          <w:szCs w:val="20"/>
        </w:rPr>
      </w:pPr>
    </w:p>
    <w:p w14:paraId="0EE51219" w14:textId="77777777" w:rsidR="00166167" w:rsidRPr="00347121" w:rsidRDefault="00166167" w:rsidP="00166167">
      <w:pPr>
        <w:jc w:val="both"/>
        <w:rPr>
          <w:rFonts w:ascii="Verdana" w:hAnsi="Verdana" w:cs="Times New Roman"/>
          <w:sz w:val="20"/>
          <w:szCs w:val="20"/>
        </w:rPr>
      </w:pPr>
    </w:p>
    <w:p w14:paraId="04F3F153" w14:textId="2874B707" w:rsidR="00681FD7" w:rsidRDefault="00681FD7">
      <w:pPr>
        <w:spacing w:after="200" w:line="276" w:lineRule="auto"/>
        <w:rPr>
          <w:rFonts w:ascii="Verdana" w:hAnsi="Verdana" w:cs="Times New Roman"/>
          <w:smallCaps/>
          <w:sz w:val="20"/>
          <w:szCs w:val="20"/>
        </w:rPr>
      </w:pPr>
      <w:bookmarkStart w:id="258" w:name="_Toc72115278"/>
      <w:bookmarkStart w:id="259" w:name="_Toc72558873"/>
      <w:bookmarkStart w:id="260" w:name="_Toc95888342"/>
      <w:bookmarkStart w:id="261" w:name="_Toc72558862"/>
      <w:r>
        <w:rPr>
          <w:rFonts w:ascii="Verdana" w:hAnsi="Verdana" w:cs="Times New Roman"/>
          <w:smallCaps/>
          <w:sz w:val="20"/>
          <w:szCs w:val="20"/>
        </w:rPr>
        <w:br w:type="page"/>
      </w:r>
    </w:p>
    <w:bookmarkEnd w:id="258"/>
    <w:bookmarkEnd w:id="259"/>
    <w:bookmarkEnd w:id="260"/>
    <w:p w14:paraId="24153771" w14:textId="3142A521" w:rsidR="0016696B" w:rsidRDefault="0016696B">
      <w:pPr>
        <w:spacing w:after="200" w:line="276" w:lineRule="auto"/>
        <w:rPr>
          <w:rFonts w:ascii="Verdana" w:hAnsi="Verdana"/>
          <w:smallCaps/>
          <w:sz w:val="20"/>
          <w:szCs w:val="20"/>
        </w:rPr>
      </w:pPr>
    </w:p>
    <w:p w14:paraId="655611A2" w14:textId="77777777" w:rsidR="0016696B" w:rsidRDefault="0016696B">
      <w:pPr>
        <w:spacing w:after="200" w:line="276" w:lineRule="auto"/>
        <w:rPr>
          <w:rFonts w:ascii="Verdana" w:hAnsi="Verdana" w:cs="Times New Roman"/>
          <w:b/>
          <w:bCs/>
          <w:smallCaps/>
          <w:sz w:val="20"/>
          <w:szCs w:val="20"/>
        </w:rPr>
      </w:pPr>
    </w:p>
    <w:p w14:paraId="0DB11796" w14:textId="5B93F99E" w:rsidR="005805D7" w:rsidRDefault="0016696B" w:rsidP="00347121">
      <w:pPr>
        <w:pStyle w:val="Cmsor30"/>
        <w:spacing w:before="4200" w:after="240"/>
        <w:jc w:val="center"/>
        <w:rPr>
          <w:rFonts w:ascii="Verdana" w:hAnsi="Verdana"/>
          <w:smallCaps/>
          <w:sz w:val="20"/>
          <w:szCs w:val="20"/>
        </w:rPr>
      </w:pPr>
      <w:bookmarkStart w:id="262" w:name="_Toc422405825"/>
      <w:r>
        <w:rPr>
          <w:rFonts w:ascii="Verdana" w:hAnsi="Verdana"/>
          <w:smallCaps/>
          <w:sz w:val="20"/>
          <w:szCs w:val="20"/>
        </w:rPr>
        <w:t>M/1</w:t>
      </w:r>
      <w:r w:rsidR="005805D7">
        <w:rPr>
          <w:rFonts w:ascii="Verdana" w:hAnsi="Verdana"/>
          <w:smallCaps/>
          <w:sz w:val="20"/>
          <w:szCs w:val="20"/>
        </w:rPr>
        <w:t>3</w:t>
      </w:r>
      <w:r>
        <w:rPr>
          <w:rFonts w:ascii="Verdana" w:hAnsi="Verdana"/>
          <w:smallCaps/>
          <w:sz w:val="20"/>
          <w:szCs w:val="20"/>
        </w:rPr>
        <w:t xml:space="preserve">. </w:t>
      </w:r>
      <w:r w:rsidR="005805D7">
        <w:rPr>
          <w:rFonts w:ascii="Verdana" w:hAnsi="Verdana"/>
          <w:smallCaps/>
          <w:sz w:val="20"/>
          <w:szCs w:val="20"/>
        </w:rPr>
        <w:t>Nyilatkozat felelősségbiztosítással való rendelkezésről</w:t>
      </w:r>
      <w:bookmarkEnd w:id="262"/>
    </w:p>
    <w:p w14:paraId="56DBF74B" w14:textId="77777777" w:rsidR="005805D7" w:rsidRDefault="005805D7">
      <w:pPr>
        <w:spacing w:after="200" w:line="276" w:lineRule="auto"/>
        <w:rPr>
          <w:rFonts w:ascii="Verdana" w:hAnsi="Verdana" w:cs="Times New Roman"/>
          <w:b/>
          <w:bCs/>
          <w:smallCaps/>
          <w:sz w:val="20"/>
          <w:szCs w:val="20"/>
        </w:rPr>
      </w:pPr>
      <w:r>
        <w:rPr>
          <w:rFonts w:ascii="Verdana" w:hAnsi="Verdana"/>
          <w:smallCaps/>
          <w:sz w:val="20"/>
          <w:szCs w:val="20"/>
        </w:rPr>
        <w:br w:type="page"/>
      </w:r>
    </w:p>
    <w:p w14:paraId="7A00B4FB" w14:textId="77777777" w:rsidR="00001146" w:rsidRPr="00347121" w:rsidRDefault="00001146" w:rsidP="00001146">
      <w:pPr>
        <w:jc w:val="center"/>
        <w:rPr>
          <w:rFonts w:ascii="Verdana" w:hAnsi="Verdana" w:cs="Times New Roman"/>
          <w:b/>
          <w:smallCaps/>
          <w:sz w:val="20"/>
          <w:szCs w:val="20"/>
        </w:rPr>
      </w:pPr>
      <w:r w:rsidRPr="00347121">
        <w:rPr>
          <w:rFonts w:ascii="Verdana" w:hAnsi="Verdana" w:cs="Times New Roman"/>
          <w:b/>
          <w:smallCaps/>
          <w:sz w:val="20"/>
          <w:szCs w:val="20"/>
        </w:rPr>
        <w:lastRenderedPageBreak/>
        <w:t>Nyilatkozat</w:t>
      </w:r>
    </w:p>
    <w:p w14:paraId="082BED99" w14:textId="77777777" w:rsidR="00001146" w:rsidRPr="00347121" w:rsidRDefault="00001146" w:rsidP="00001146">
      <w:pPr>
        <w:jc w:val="both"/>
        <w:rPr>
          <w:rFonts w:ascii="Verdana" w:hAnsi="Verdana" w:cs="Times New Roman"/>
          <w:b/>
          <w:smallCaps/>
          <w:sz w:val="20"/>
          <w:szCs w:val="20"/>
        </w:rPr>
      </w:pPr>
    </w:p>
    <w:p w14:paraId="1846CAD8" w14:textId="117CFE52" w:rsidR="00001146" w:rsidRPr="00347121" w:rsidRDefault="00001146" w:rsidP="00001146">
      <w:pPr>
        <w:jc w:val="center"/>
        <w:rPr>
          <w:rFonts w:ascii="Verdana" w:hAnsi="Verdana" w:cs="Times New Roman"/>
          <w:b/>
          <w:smallCaps/>
          <w:sz w:val="20"/>
          <w:szCs w:val="20"/>
        </w:rPr>
      </w:pPr>
      <w:r>
        <w:rPr>
          <w:rFonts w:ascii="Verdana" w:hAnsi="Verdana" w:cs="Times New Roman"/>
          <w:b/>
          <w:smallCaps/>
          <w:sz w:val="20"/>
          <w:szCs w:val="20"/>
        </w:rPr>
        <w:t>Felelősségbiztosítással való rendelkezésről</w:t>
      </w:r>
    </w:p>
    <w:p w14:paraId="6EE08626" w14:textId="77777777" w:rsidR="00001146" w:rsidRPr="00347121" w:rsidRDefault="00001146" w:rsidP="00001146">
      <w:pPr>
        <w:jc w:val="both"/>
        <w:rPr>
          <w:rFonts w:ascii="Verdana" w:hAnsi="Verdana" w:cs="Times New Roman"/>
          <w:b/>
          <w:sz w:val="20"/>
          <w:szCs w:val="20"/>
        </w:rPr>
      </w:pPr>
    </w:p>
    <w:p w14:paraId="2C62C889" w14:textId="77777777" w:rsidR="00B24FAC" w:rsidRDefault="00B24FAC" w:rsidP="00B24FAC">
      <w:pPr>
        <w:jc w:val="center"/>
        <w:rPr>
          <w:rFonts w:ascii="Verdana" w:hAnsi="Verdana" w:cs="Times New Roman"/>
          <w:b/>
          <w:bCs/>
          <w:sz w:val="20"/>
          <w:szCs w:val="20"/>
        </w:rPr>
      </w:pPr>
      <w:r>
        <w:rPr>
          <w:rFonts w:ascii="Verdana" w:hAnsi="Verdana" w:cs="Times New Roman"/>
          <w:iCs/>
          <w:color w:val="000000"/>
          <w:sz w:val="20"/>
          <w:szCs w:val="20"/>
        </w:rPr>
        <w:t xml:space="preserve">Az </w:t>
      </w:r>
      <w:r>
        <w:rPr>
          <w:rFonts w:ascii="Verdana" w:hAnsi="Verdana" w:cs="Times New Roman"/>
          <w:b/>
          <w:sz w:val="20"/>
          <w:szCs w:val="20"/>
        </w:rPr>
        <w:t>„A</w:t>
      </w:r>
      <w:r>
        <w:rPr>
          <w:rFonts w:ascii="Verdana" w:hAnsi="Verdana" w:cs="Times New Roman"/>
          <w:b/>
          <w:sz w:val="20"/>
          <w:szCs w:val="20"/>
          <w:lang w:val="en-GB"/>
        </w:rPr>
        <w:t>udiovizuális és biztonságtechnikai rendszer kialakítása az OVF központi konferenciatermeiben és a Törzsvezetői tárgyalóban a meglévő technika rendszer részbeni megtartásával</w:t>
      </w:r>
      <w:r>
        <w:rPr>
          <w:rFonts w:ascii="Verdana" w:hAnsi="Verdana" w:cs="Times New Roman"/>
          <w:b/>
          <w:sz w:val="20"/>
          <w:szCs w:val="20"/>
        </w:rPr>
        <w:t xml:space="preserve"> ” adásvételi szerződés keretében”</w:t>
      </w:r>
    </w:p>
    <w:p w14:paraId="64B40197" w14:textId="77777777" w:rsidR="00B24FAC" w:rsidRDefault="00B24FAC" w:rsidP="00B24FAC">
      <w:pPr>
        <w:jc w:val="center"/>
        <w:rPr>
          <w:rFonts w:ascii="Verdana" w:hAnsi="Verdana" w:cs="Times New Roman"/>
          <w:iCs/>
          <w:color w:val="000000"/>
          <w:sz w:val="20"/>
          <w:szCs w:val="20"/>
        </w:rPr>
      </w:pPr>
    </w:p>
    <w:p w14:paraId="546C2DD3" w14:textId="0A6795BA" w:rsidR="00001146" w:rsidRPr="00347121" w:rsidRDefault="00B24FAC" w:rsidP="00001146">
      <w:pPr>
        <w:jc w:val="center"/>
        <w:rPr>
          <w:rFonts w:ascii="Verdana" w:hAnsi="Verdana" w:cs="Times New Roman"/>
          <w:iCs/>
          <w:color w:val="000000"/>
          <w:sz w:val="20"/>
          <w:szCs w:val="20"/>
        </w:rPr>
      </w:pPr>
      <w:r>
        <w:rPr>
          <w:rFonts w:ascii="Verdana" w:hAnsi="Verdana" w:cs="Times New Roman"/>
          <w:iCs/>
          <w:color w:val="000000"/>
          <w:sz w:val="20"/>
          <w:szCs w:val="20"/>
        </w:rPr>
        <w:t>tárgyú közbeszerzési eljárásban</w:t>
      </w:r>
    </w:p>
    <w:p w14:paraId="5526ED83" w14:textId="77777777" w:rsidR="00001146" w:rsidRPr="00347121" w:rsidRDefault="00001146" w:rsidP="00001146">
      <w:pPr>
        <w:suppressAutoHyphens/>
        <w:jc w:val="both"/>
        <w:rPr>
          <w:rFonts w:ascii="Verdana" w:hAnsi="Verdana" w:cs="Times New Roman"/>
          <w:bCs/>
          <w:i/>
          <w:sz w:val="20"/>
          <w:szCs w:val="20"/>
        </w:rPr>
      </w:pPr>
    </w:p>
    <w:p w14:paraId="5172B014" w14:textId="77777777" w:rsidR="00001146" w:rsidRPr="00347121" w:rsidRDefault="00001146" w:rsidP="00001146">
      <w:pPr>
        <w:suppressAutoHyphens/>
        <w:jc w:val="both"/>
        <w:rPr>
          <w:rFonts w:ascii="Verdana" w:hAnsi="Verdana" w:cs="Times New Roman"/>
          <w:bCs/>
          <w:i/>
          <w:sz w:val="20"/>
          <w:szCs w:val="20"/>
        </w:rPr>
      </w:pPr>
    </w:p>
    <w:p w14:paraId="37D9C1EA" w14:textId="77777777" w:rsidR="00001146" w:rsidRPr="00347121" w:rsidRDefault="00001146" w:rsidP="00001146">
      <w:pPr>
        <w:jc w:val="both"/>
        <w:rPr>
          <w:rFonts w:ascii="Verdana" w:hAnsi="Verdana" w:cs="Times New Roman"/>
          <w:sz w:val="20"/>
          <w:szCs w:val="20"/>
        </w:rPr>
      </w:pPr>
    </w:p>
    <w:p w14:paraId="37F0EEE6" w14:textId="77777777" w:rsidR="00001146" w:rsidRPr="00347121" w:rsidRDefault="00001146" w:rsidP="00001146">
      <w:pPr>
        <w:jc w:val="both"/>
        <w:rPr>
          <w:rFonts w:ascii="Verdana" w:hAnsi="Verdana" w:cs="Times New Roman"/>
          <w:sz w:val="20"/>
          <w:szCs w:val="20"/>
        </w:rPr>
      </w:pPr>
      <w:r w:rsidRPr="00347121">
        <w:rPr>
          <w:rFonts w:ascii="Verdana" w:hAnsi="Verdana" w:cs="Times New Roman"/>
          <w:sz w:val="20"/>
          <w:szCs w:val="20"/>
        </w:rPr>
        <w:t xml:space="preserve">Alulírott …………………….. </w:t>
      </w:r>
      <w:r w:rsidRPr="00347121">
        <w:rPr>
          <w:rFonts w:ascii="Verdana" w:hAnsi="Verdana" w:cs="Times New Roman"/>
          <w:i/>
          <w:sz w:val="20"/>
          <w:szCs w:val="20"/>
          <w:highlight w:val="lightGray"/>
        </w:rPr>
        <w:t>(név és képviseleti jogkör/titulus megnevezése)</w:t>
      </w:r>
      <w:r w:rsidRPr="00347121">
        <w:rPr>
          <w:rFonts w:ascii="Verdana" w:hAnsi="Verdana" w:cs="Times New Roman"/>
          <w:sz w:val="20"/>
          <w:szCs w:val="20"/>
        </w:rPr>
        <w:t>, a(z) …………………………………….…</w:t>
      </w:r>
      <w:r w:rsidRPr="00347121">
        <w:rPr>
          <w:rFonts w:ascii="Verdana" w:hAnsi="Verdana" w:cs="Times New Roman"/>
          <w:i/>
          <w:sz w:val="20"/>
          <w:szCs w:val="20"/>
          <w:highlight w:val="lightGray"/>
        </w:rPr>
        <w:t>(Ajánlattevő megnevezése, székhelye)</w:t>
      </w:r>
      <w:r w:rsidRPr="00347121">
        <w:rPr>
          <w:rFonts w:ascii="Verdana" w:hAnsi="Verdana" w:cs="Times New Roman"/>
          <w:sz w:val="20"/>
          <w:szCs w:val="20"/>
        </w:rPr>
        <w:t xml:space="preserve"> képviseletében eljárva, az </w:t>
      </w:r>
      <w:r>
        <w:rPr>
          <w:rFonts w:ascii="Verdana" w:hAnsi="Verdana" w:cs="Times New Roman"/>
          <w:sz w:val="20"/>
          <w:szCs w:val="20"/>
        </w:rPr>
        <w:t>ajánlati</w:t>
      </w:r>
      <w:r w:rsidRPr="003F015F" w:rsidDel="00D37561">
        <w:rPr>
          <w:rFonts w:ascii="Verdana" w:hAnsi="Verdana" w:cs="Times New Roman"/>
          <w:sz w:val="20"/>
          <w:szCs w:val="20"/>
        </w:rPr>
        <w:t xml:space="preserve"> </w:t>
      </w:r>
      <w:r w:rsidRPr="00347121">
        <w:rPr>
          <w:rFonts w:ascii="Verdana" w:hAnsi="Verdana" w:cs="Times New Roman"/>
          <w:sz w:val="20"/>
          <w:szCs w:val="20"/>
        </w:rPr>
        <w:t xml:space="preserve">Felhívásban és a Dokumentációban foglalt valamennyi formai és tartalmi követelmény gondos áttekintése után ezennel </w:t>
      </w:r>
    </w:p>
    <w:p w14:paraId="3109AC92" w14:textId="77777777" w:rsidR="00001146" w:rsidRPr="00347121" w:rsidRDefault="00001146" w:rsidP="00001146">
      <w:pPr>
        <w:jc w:val="both"/>
        <w:rPr>
          <w:rFonts w:ascii="Verdana" w:hAnsi="Verdana" w:cs="Times New Roman"/>
          <w:sz w:val="20"/>
          <w:szCs w:val="20"/>
        </w:rPr>
      </w:pPr>
    </w:p>
    <w:p w14:paraId="5B2E2DA9" w14:textId="77777777" w:rsidR="00001146" w:rsidRPr="00347121" w:rsidRDefault="00001146" w:rsidP="00001146">
      <w:pPr>
        <w:jc w:val="center"/>
        <w:rPr>
          <w:rFonts w:ascii="Verdana" w:hAnsi="Verdana" w:cs="Times New Roman"/>
          <w:b/>
          <w:sz w:val="20"/>
          <w:szCs w:val="20"/>
        </w:rPr>
      </w:pPr>
      <w:r w:rsidRPr="00347121">
        <w:rPr>
          <w:rFonts w:ascii="Verdana" w:hAnsi="Verdana" w:cs="Times New Roman"/>
          <w:b/>
          <w:sz w:val="20"/>
          <w:szCs w:val="20"/>
        </w:rPr>
        <w:t xml:space="preserve">kijelentjük, </w:t>
      </w:r>
    </w:p>
    <w:p w14:paraId="159A9752" w14:textId="77777777" w:rsidR="00001146" w:rsidRPr="00347121" w:rsidRDefault="00001146" w:rsidP="00001146">
      <w:pPr>
        <w:jc w:val="both"/>
        <w:rPr>
          <w:rFonts w:ascii="Verdana" w:hAnsi="Verdana" w:cs="Times New Roman"/>
          <w:sz w:val="20"/>
          <w:szCs w:val="20"/>
        </w:rPr>
      </w:pPr>
    </w:p>
    <w:p w14:paraId="66ABDFFB" w14:textId="42E7C461" w:rsidR="00001146" w:rsidRPr="00347121" w:rsidRDefault="00001146" w:rsidP="00001146">
      <w:pPr>
        <w:jc w:val="both"/>
        <w:rPr>
          <w:rFonts w:ascii="Verdana" w:hAnsi="Verdana" w:cs="Times New Roman"/>
          <w:sz w:val="20"/>
          <w:szCs w:val="20"/>
        </w:rPr>
      </w:pPr>
      <w:r>
        <w:rPr>
          <w:rFonts w:ascii="Verdana" w:hAnsi="Verdana" w:cs="Times New Roman"/>
          <w:sz w:val="20"/>
          <w:szCs w:val="20"/>
        </w:rPr>
        <w:t xml:space="preserve">hogy </w:t>
      </w:r>
      <w:r w:rsidRPr="00347121">
        <w:rPr>
          <w:rFonts w:ascii="Verdana" w:hAnsi="Verdana" w:cs="Times New Roman"/>
          <w:sz w:val="20"/>
          <w:szCs w:val="20"/>
        </w:rPr>
        <w:t xml:space="preserve">nyertességünk esetén </w:t>
      </w:r>
      <w:r>
        <w:rPr>
          <w:rFonts w:ascii="Verdana" w:hAnsi="Verdana" w:cs="Times New Roman"/>
          <w:sz w:val="20"/>
          <w:szCs w:val="20"/>
        </w:rPr>
        <w:t>rendelkezünk</w:t>
      </w:r>
      <w:r w:rsidR="00E57905">
        <w:rPr>
          <w:rFonts w:ascii="Verdana" w:hAnsi="Verdana" w:cs="Times New Roman"/>
          <w:sz w:val="20"/>
          <w:szCs w:val="20"/>
        </w:rPr>
        <w:t xml:space="preserve"> </w:t>
      </w:r>
      <w:r w:rsidR="00E57905" w:rsidRPr="00E57905">
        <w:rPr>
          <w:rFonts w:ascii="Verdana" w:hAnsi="Verdana" w:cs="Times New Roman"/>
          <w:sz w:val="20"/>
          <w:szCs w:val="20"/>
        </w:rPr>
        <w:t>és a szerződés teljesítése során végig rendelkezni fog</w:t>
      </w:r>
      <w:r w:rsidR="00E57905">
        <w:rPr>
          <w:rFonts w:ascii="Verdana" w:hAnsi="Verdana" w:cs="Times New Roman"/>
          <w:sz w:val="20"/>
          <w:szCs w:val="20"/>
        </w:rPr>
        <w:t>unk</w:t>
      </w:r>
      <w:r w:rsidR="00E57905" w:rsidRPr="00E57905">
        <w:rPr>
          <w:rFonts w:ascii="Verdana" w:hAnsi="Verdana" w:cs="Times New Roman"/>
          <w:sz w:val="20"/>
          <w:szCs w:val="20"/>
        </w:rPr>
        <w:t xml:space="preserve"> érvényes, az eljárás tárgyát képező valamennyi tevékenységre kiterjedő felelősségbiztosítással, amely legalább 32.000.000,- Ft./</w:t>
      </w:r>
      <w:r w:rsidR="00FA741C">
        <w:rPr>
          <w:rFonts w:ascii="Verdana" w:hAnsi="Verdana" w:cs="Times New Roman"/>
          <w:sz w:val="20"/>
          <w:szCs w:val="20"/>
        </w:rPr>
        <w:t>év</w:t>
      </w:r>
      <w:r w:rsidR="00E57905" w:rsidRPr="00E57905">
        <w:rPr>
          <w:rFonts w:ascii="Verdana" w:hAnsi="Verdana" w:cs="Times New Roman"/>
          <w:sz w:val="20"/>
          <w:szCs w:val="20"/>
        </w:rPr>
        <w:t xml:space="preserve"> mértékű.</w:t>
      </w:r>
      <w:r w:rsidRPr="00347121">
        <w:rPr>
          <w:rFonts w:ascii="Verdana" w:hAnsi="Verdana" w:cs="Times New Roman"/>
          <w:sz w:val="20"/>
          <w:szCs w:val="20"/>
        </w:rPr>
        <w:t xml:space="preserve"> </w:t>
      </w:r>
    </w:p>
    <w:p w14:paraId="6ABC8D0D" w14:textId="77777777" w:rsidR="00001146" w:rsidRPr="00347121" w:rsidRDefault="00001146" w:rsidP="00001146">
      <w:pPr>
        <w:pStyle w:val="Listaszerbekezds"/>
        <w:ind w:left="0"/>
        <w:rPr>
          <w:rFonts w:ascii="Verdana" w:hAnsi="Verdana" w:cs="Times New Roman"/>
          <w:sz w:val="20"/>
          <w:szCs w:val="20"/>
        </w:rPr>
      </w:pPr>
    </w:p>
    <w:p w14:paraId="5E7C2900" w14:textId="77777777" w:rsidR="00001146" w:rsidRPr="00347121" w:rsidRDefault="00001146" w:rsidP="00001146">
      <w:pPr>
        <w:jc w:val="both"/>
        <w:rPr>
          <w:rFonts w:ascii="Verdana" w:hAnsi="Verdana" w:cs="Times New Roman"/>
          <w:color w:val="000000"/>
          <w:sz w:val="20"/>
          <w:szCs w:val="20"/>
        </w:rPr>
      </w:pPr>
    </w:p>
    <w:p w14:paraId="4BD9E138" w14:textId="77777777" w:rsidR="00001146" w:rsidRPr="00347121" w:rsidRDefault="00001146" w:rsidP="00001146">
      <w:pPr>
        <w:jc w:val="both"/>
        <w:rPr>
          <w:rFonts w:ascii="Verdana" w:hAnsi="Verdana" w:cs="Times New Roman"/>
          <w:b/>
          <w:sz w:val="20"/>
          <w:szCs w:val="20"/>
        </w:rPr>
      </w:pPr>
    </w:p>
    <w:p w14:paraId="00A20753" w14:textId="77777777" w:rsidR="00001146" w:rsidRPr="00347121" w:rsidRDefault="00001146" w:rsidP="00001146">
      <w:pPr>
        <w:jc w:val="both"/>
        <w:rPr>
          <w:rFonts w:ascii="Verdana" w:hAnsi="Verdana" w:cs="Times New Roman"/>
          <w:b/>
          <w:sz w:val="20"/>
          <w:szCs w:val="20"/>
        </w:rPr>
      </w:pPr>
    </w:p>
    <w:p w14:paraId="62FFB6CB" w14:textId="77777777" w:rsidR="00001146" w:rsidRPr="00347121" w:rsidRDefault="00001146" w:rsidP="00001146">
      <w:pPr>
        <w:jc w:val="both"/>
        <w:rPr>
          <w:rFonts w:ascii="Verdana" w:hAnsi="Verdana" w:cs="Times New Roman"/>
          <w:b/>
          <w:sz w:val="20"/>
          <w:szCs w:val="20"/>
        </w:rPr>
      </w:pPr>
    </w:p>
    <w:p w14:paraId="07147A12" w14:textId="77777777" w:rsidR="00001146" w:rsidRPr="00347121" w:rsidRDefault="00001146" w:rsidP="00001146">
      <w:pPr>
        <w:rPr>
          <w:rFonts w:ascii="Verdana" w:hAnsi="Verdana" w:cs="Times New Roman"/>
          <w:sz w:val="20"/>
          <w:szCs w:val="20"/>
        </w:rPr>
      </w:pPr>
    </w:p>
    <w:p w14:paraId="379BA7D5" w14:textId="77777777" w:rsidR="00001146" w:rsidRPr="00347121" w:rsidRDefault="00001146" w:rsidP="00001146">
      <w:pPr>
        <w:rPr>
          <w:rFonts w:ascii="Verdana" w:hAnsi="Verdana" w:cs="Times New Roman"/>
          <w:sz w:val="20"/>
          <w:szCs w:val="20"/>
        </w:rPr>
      </w:pPr>
    </w:p>
    <w:p w14:paraId="69825F0F" w14:textId="77777777" w:rsidR="00001146" w:rsidRPr="00347121" w:rsidRDefault="00001146" w:rsidP="00001146">
      <w:pPr>
        <w:rPr>
          <w:rFonts w:ascii="Verdana" w:hAnsi="Verdana" w:cs="Times New Roman"/>
          <w:sz w:val="20"/>
          <w:szCs w:val="20"/>
        </w:rPr>
      </w:pPr>
      <w:r w:rsidRPr="00347121">
        <w:rPr>
          <w:rFonts w:ascii="Verdana" w:hAnsi="Verdana" w:cs="Times New Roman"/>
          <w:sz w:val="20"/>
          <w:szCs w:val="20"/>
        </w:rPr>
        <w:t>Kelt: ………………………….</w:t>
      </w:r>
    </w:p>
    <w:tbl>
      <w:tblPr>
        <w:tblW w:w="0" w:type="auto"/>
        <w:jc w:val="right"/>
        <w:tblLayout w:type="fixed"/>
        <w:tblCellMar>
          <w:left w:w="70" w:type="dxa"/>
          <w:right w:w="70" w:type="dxa"/>
        </w:tblCellMar>
        <w:tblLook w:val="0000" w:firstRow="0" w:lastRow="0" w:firstColumn="0" w:lastColumn="0" w:noHBand="0" w:noVBand="0"/>
      </w:tblPr>
      <w:tblGrid>
        <w:gridCol w:w="4320"/>
      </w:tblGrid>
      <w:tr w:rsidR="00001146" w:rsidRPr="00347121" w14:paraId="3417CCEB" w14:textId="77777777" w:rsidTr="00E3647B">
        <w:trPr>
          <w:trHeight w:val="386"/>
          <w:jc w:val="right"/>
        </w:trPr>
        <w:tc>
          <w:tcPr>
            <w:tcW w:w="4320" w:type="dxa"/>
          </w:tcPr>
          <w:p w14:paraId="4985A3A2" w14:textId="77777777" w:rsidR="00001146" w:rsidRPr="00347121" w:rsidRDefault="00001146" w:rsidP="00E3647B">
            <w:pPr>
              <w:jc w:val="center"/>
              <w:rPr>
                <w:rFonts w:ascii="Verdana" w:hAnsi="Verdana" w:cs="Times New Roman"/>
                <w:sz w:val="20"/>
                <w:szCs w:val="20"/>
              </w:rPr>
            </w:pPr>
          </w:p>
          <w:p w14:paraId="26E347E2" w14:textId="77777777" w:rsidR="00001146" w:rsidRPr="00347121" w:rsidRDefault="00001146" w:rsidP="00E3647B">
            <w:pPr>
              <w:jc w:val="center"/>
              <w:rPr>
                <w:rFonts w:ascii="Verdana" w:hAnsi="Verdana" w:cs="Times New Roman"/>
                <w:sz w:val="20"/>
                <w:szCs w:val="20"/>
              </w:rPr>
            </w:pPr>
          </w:p>
          <w:p w14:paraId="78496E42" w14:textId="77777777" w:rsidR="00001146" w:rsidRPr="00347121" w:rsidRDefault="00001146" w:rsidP="00E3647B">
            <w:pPr>
              <w:jc w:val="center"/>
              <w:rPr>
                <w:rFonts w:ascii="Verdana" w:hAnsi="Verdana" w:cs="Times New Roman"/>
                <w:sz w:val="20"/>
                <w:szCs w:val="20"/>
              </w:rPr>
            </w:pPr>
            <w:r w:rsidRPr="00347121">
              <w:rPr>
                <w:rFonts w:ascii="Verdana" w:hAnsi="Verdana" w:cs="Times New Roman"/>
                <w:sz w:val="20"/>
                <w:szCs w:val="20"/>
              </w:rPr>
              <w:t>………………………………</w:t>
            </w:r>
          </w:p>
        </w:tc>
      </w:tr>
      <w:tr w:rsidR="00001146" w:rsidRPr="00347121" w14:paraId="484B5A16" w14:textId="77777777" w:rsidTr="00E3647B">
        <w:trPr>
          <w:jc w:val="right"/>
        </w:trPr>
        <w:tc>
          <w:tcPr>
            <w:tcW w:w="4320" w:type="dxa"/>
          </w:tcPr>
          <w:p w14:paraId="101D1F6D" w14:textId="77777777" w:rsidR="00001146" w:rsidRPr="00347121" w:rsidRDefault="00001146" w:rsidP="00E3647B">
            <w:pPr>
              <w:jc w:val="center"/>
              <w:rPr>
                <w:rFonts w:ascii="Verdana" w:hAnsi="Verdana" w:cs="Times New Roman"/>
                <w:sz w:val="20"/>
                <w:szCs w:val="20"/>
              </w:rPr>
            </w:pPr>
            <w:r w:rsidRPr="00347121">
              <w:rPr>
                <w:rFonts w:ascii="Verdana" w:hAnsi="Verdana" w:cs="Times New Roman"/>
                <w:sz w:val="20"/>
                <w:szCs w:val="20"/>
              </w:rPr>
              <w:t>cégszerű aláírás</w:t>
            </w:r>
          </w:p>
        </w:tc>
      </w:tr>
    </w:tbl>
    <w:p w14:paraId="0DCBCE65" w14:textId="77777777" w:rsidR="00001146" w:rsidRPr="00347121" w:rsidRDefault="00001146" w:rsidP="00001146">
      <w:pPr>
        <w:rPr>
          <w:rFonts w:ascii="Verdana" w:hAnsi="Verdana" w:cs="Times New Roman"/>
          <w:sz w:val="20"/>
          <w:szCs w:val="20"/>
        </w:rPr>
      </w:pPr>
    </w:p>
    <w:p w14:paraId="5EB9A858" w14:textId="77777777" w:rsidR="00001146" w:rsidRPr="00347121" w:rsidRDefault="00001146" w:rsidP="00001146">
      <w:pPr>
        <w:jc w:val="both"/>
        <w:rPr>
          <w:rFonts w:ascii="Verdana" w:hAnsi="Verdana" w:cs="Times New Roman"/>
          <w:sz w:val="20"/>
          <w:szCs w:val="20"/>
        </w:rPr>
      </w:pPr>
    </w:p>
    <w:p w14:paraId="137C25E4" w14:textId="77777777" w:rsidR="00001146" w:rsidRPr="00347121" w:rsidRDefault="00001146" w:rsidP="00001146">
      <w:pPr>
        <w:jc w:val="both"/>
        <w:rPr>
          <w:rFonts w:ascii="Verdana" w:hAnsi="Verdana" w:cs="Times New Roman"/>
          <w:sz w:val="20"/>
          <w:szCs w:val="20"/>
        </w:rPr>
      </w:pPr>
    </w:p>
    <w:p w14:paraId="662254FC" w14:textId="790C8C2E" w:rsidR="005805D7" w:rsidRPr="00001146" w:rsidRDefault="00001146" w:rsidP="00001146">
      <w:pPr>
        <w:spacing w:after="200" w:line="276" w:lineRule="auto"/>
        <w:rPr>
          <w:rFonts w:ascii="Verdana" w:hAnsi="Verdana" w:cs="Times New Roman"/>
          <w:smallCaps/>
          <w:sz w:val="20"/>
          <w:szCs w:val="20"/>
        </w:rPr>
      </w:pPr>
      <w:r>
        <w:rPr>
          <w:rFonts w:ascii="Verdana" w:hAnsi="Verdana" w:cs="Times New Roman"/>
          <w:smallCaps/>
          <w:sz w:val="20"/>
          <w:szCs w:val="20"/>
        </w:rPr>
        <w:br w:type="page"/>
      </w:r>
    </w:p>
    <w:p w14:paraId="716AAAE2" w14:textId="77777777" w:rsidR="00001146" w:rsidRDefault="00001146" w:rsidP="00347121">
      <w:pPr>
        <w:pStyle w:val="Cmsor30"/>
        <w:spacing w:before="4200" w:after="240"/>
        <w:jc w:val="center"/>
        <w:rPr>
          <w:rFonts w:ascii="Verdana" w:hAnsi="Verdana"/>
          <w:smallCaps/>
          <w:sz w:val="20"/>
          <w:szCs w:val="20"/>
        </w:rPr>
      </w:pPr>
    </w:p>
    <w:p w14:paraId="17C21C06" w14:textId="57C15759" w:rsidR="00166167" w:rsidRPr="00347121" w:rsidRDefault="005805D7" w:rsidP="00347121">
      <w:pPr>
        <w:pStyle w:val="Cmsor30"/>
        <w:spacing w:before="4200" w:after="240"/>
        <w:jc w:val="center"/>
        <w:rPr>
          <w:rFonts w:ascii="Verdana" w:hAnsi="Verdana"/>
          <w:smallCaps/>
          <w:sz w:val="20"/>
          <w:szCs w:val="20"/>
        </w:rPr>
      </w:pPr>
      <w:bookmarkStart w:id="263" w:name="_Toc422405826"/>
      <w:r>
        <w:rPr>
          <w:rFonts w:ascii="Verdana" w:hAnsi="Verdana"/>
          <w:smallCaps/>
          <w:sz w:val="20"/>
          <w:szCs w:val="20"/>
        </w:rPr>
        <w:t xml:space="preserve">M/14. </w:t>
      </w:r>
      <w:r w:rsidR="0016696B">
        <w:rPr>
          <w:rFonts w:ascii="Verdana" w:hAnsi="Verdana"/>
          <w:smallCaps/>
          <w:sz w:val="20"/>
          <w:szCs w:val="20"/>
        </w:rPr>
        <w:t>összeférhetetlenségi nyilatkozat</w:t>
      </w:r>
      <w:bookmarkEnd w:id="263"/>
    </w:p>
    <w:p w14:paraId="0CB9C5BC" w14:textId="77777777" w:rsidR="00166167" w:rsidRPr="00347121" w:rsidRDefault="00166167" w:rsidP="00166167">
      <w:pPr>
        <w:tabs>
          <w:tab w:val="center" w:pos="2340"/>
          <w:tab w:val="center" w:pos="6300"/>
        </w:tabs>
        <w:jc w:val="both"/>
        <w:rPr>
          <w:rFonts w:ascii="Verdana" w:hAnsi="Verdana" w:cs="Times New Roman"/>
          <w:color w:val="000000"/>
          <w:sz w:val="20"/>
          <w:szCs w:val="20"/>
        </w:rPr>
      </w:pPr>
    </w:p>
    <w:p w14:paraId="4DE36F93" w14:textId="77777777" w:rsidR="00166167" w:rsidRPr="00347121" w:rsidRDefault="00166167" w:rsidP="00166167">
      <w:pPr>
        <w:jc w:val="center"/>
        <w:rPr>
          <w:rFonts w:ascii="Verdana" w:hAnsi="Verdana" w:cs="Times New Roman"/>
          <w:b/>
          <w:smallCaps/>
          <w:color w:val="000000"/>
          <w:sz w:val="20"/>
          <w:szCs w:val="20"/>
        </w:rPr>
      </w:pPr>
      <w:r w:rsidRPr="00347121">
        <w:rPr>
          <w:rFonts w:ascii="Verdana" w:hAnsi="Verdana" w:cs="Times New Roman"/>
          <w:color w:val="000000"/>
          <w:sz w:val="20"/>
          <w:szCs w:val="20"/>
        </w:rPr>
        <w:br w:type="page"/>
      </w:r>
      <w:r w:rsidRPr="00347121">
        <w:rPr>
          <w:rFonts w:ascii="Verdana" w:hAnsi="Verdana" w:cs="Times New Roman"/>
          <w:b/>
          <w:smallCaps/>
          <w:color w:val="000000"/>
          <w:sz w:val="20"/>
          <w:szCs w:val="20"/>
        </w:rPr>
        <w:lastRenderedPageBreak/>
        <w:t>Összeférhetetlenségi Nyilatkozat</w:t>
      </w:r>
      <w:r w:rsidRPr="00347121">
        <w:rPr>
          <w:rStyle w:val="Lbjegyzet-hivatkozs"/>
          <w:rFonts w:ascii="Verdana" w:hAnsi="Verdana"/>
          <w:b/>
          <w:bCs/>
          <w:color w:val="000000"/>
          <w:sz w:val="20"/>
          <w:szCs w:val="20"/>
        </w:rPr>
        <w:footnoteReference w:id="16"/>
      </w:r>
    </w:p>
    <w:p w14:paraId="293C2FAC" w14:textId="77777777" w:rsidR="00166167" w:rsidRPr="00347121" w:rsidRDefault="00166167" w:rsidP="00166167">
      <w:pPr>
        <w:ind w:left="720"/>
        <w:jc w:val="center"/>
        <w:rPr>
          <w:rFonts w:ascii="Verdana" w:hAnsi="Verdana" w:cs="Times New Roman"/>
          <w:b/>
          <w:bCs/>
          <w:color w:val="000000"/>
          <w:sz w:val="20"/>
          <w:szCs w:val="20"/>
        </w:rPr>
      </w:pPr>
    </w:p>
    <w:p w14:paraId="04FDA817" w14:textId="77777777" w:rsidR="00166167" w:rsidRPr="00347121" w:rsidRDefault="00166167" w:rsidP="00166167">
      <w:pPr>
        <w:ind w:left="720"/>
        <w:jc w:val="center"/>
        <w:rPr>
          <w:rFonts w:ascii="Verdana" w:hAnsi="Verdana" w:cs="Times New Roman"/>
          <w:b/>
          <w:bCs/>
          <w:color w:val="000000"/>
          <w:sz w:val="20"/>
          <w:szCs w:val="20"/>
        </w:rPr>
      </w:pPr>
    </w:p>
    <w:p w14:paraId="6395030F" w14:textId="77777777" w:rsidR="00B24FAC" w:rsidRDefault="00B24FAC" w:rsidP="00B24FAC">
      <w:pPr>
        <w:jc w:val="center"/>
        <w:rPr>
          <w:rFonts w:ascii="Verdana" w:hAnsi="Verdana" w:cs="Times New Roman"/>
          <w:b/>
          <w:bCs/>
          <w:sz w:val="20"/>
          <w:szCs w:val="20"/>
        </w:rPr>
      </w:pPr>
      <w:r>
        <w:rPr>
          <w:rFonts w:ascii="Verdana" w:hAnsi="Verdana" w:cs="Times New Roman"/>
          <w:iCs/>
          <w:color w:val="000000"/>
          <w:sz w:val="20"/>
          <w:szCs w:val="20"/>
        </w:rPr>
        <w:t xml:space="preserve">Az </w:t>
      </w:r>
      <w:r>
        <w:rPr>
          <w:rFonts w:ascii="Verdana" w:hAnsi="Verdana" w:cs="Times New Roman"/>
          <w:b/>
          <w:sz w:val="20"/>
          <w:szCs w:val="20"/>
        </w:rPr>
        <w:t>„A</w:t>
      </w:r>
      <w:r>
        <w:rPr>
          <w:rFonts w:ascii="Verdana" w:hAnsi="Verdana" w:cs="Times New Roman"/>
          <w:b/>
          <w:sz w:val="20"/>
          <w:szCs w:val="20"/>
          <w:lang w:val="en-GB"/>
        </w:rPr>
        <w:t>udiovizuális és biztonságtechnikai rendszer kialakítása az OVF központi konferenciatermeiben és a Törzsvezetői tárgyalóban a meglévő technika rendszer részbeni megtartásával</w:t>
      </w:r>
      <w:r>
        <w:rPr>
          <w:rFonts w:ascii="Verdana" w:hAnsi="Verdana" w:cs="Times New Roman"/>
          <w:b/>
          <w:sz w:val="20"/>
          <w:szCs w:val="20"/>
        </w:rPr>
        <w:t xml:space="preserve"> ” adásvételi szerződés keretében”</w:t>
      </w:r>
    </w:p>
    <w:p w14:paraId="66A337A1" w14:textId="77777777" w:rsidR="00B24FAC" w:rsidRDefault="00B24FAC" w:rsidP="00B24FAC">
      <w:pPr>
        <w:jc w:val="center"/>
        <w:rPr>
          <w:rFonts w:ascii="Verdana" w:hAnsi="Verdana" w:cs="Times New Roman"/>
          <w:iCs/>
          <w:color w:val="000000"/>
          <w:sz w:val="20"/>
          <w:szCs w:val="20"/>
        </w:rPr>
      </w:pPr>
    </w:p>
    <w:p w14:paraId="65EC95CE" w14:textId="5041201A" w:rsidR="00166167" w:rsidRPr="00347121" w:rsidRDefault="00B24FAC" w:rsidP="00166167">
      <w:pPr>
        <w:jc w:val="center"/>
        <w:rPr>
          <w:rFonts w:ascii="Verdana" w:hAnsi="Verdana" w:cs="Times New Roman"/>
          <w:iCs/>
          <w:color w:val="000000"/>
          <w:sz w:val="20"/>
          <w:szCs w:val="20"/>
        </w:rPr>
      </w:pPr>
      <w:r>
        <w:rPr>
          <w:rFonts w:ascii="Verdana" w:hAnsi="Verdana" w:cs="Times New Roman"/>
          <w:iCs/>
          <w:color w:val="000000"/>
          <w:sz w:val="20"/>
          <w:szCs w:val="20"/>
        </w:rPr>
        <w:t>tárgyú közbeszerzési eljárásban</w:t>
      </w:r>
    </w:p>
    <w:p w14:paraId="403BE91C" w14:textId="77777777" w:rsidR="00166167" w:rsidRPr="00347121" w:rsidRDefault="00166167" w:rsidP="00166167">
      <w:pPr>
        <w:pStyle w:val="ClientChar"/>
        <w:spacing w:line="240" w:lineRule="auto"/>
        <w:ind w:right="-45"/>
        <w:jc w:val="center"/>
        <w:rPr>
          <w:rFonts w:ascii="Verdana" w:hAnsi="Verdana"/>
          <w:b/>
          <w:color w:val="000000"/>
          <w:sz w:val="20"/>
          <w:lang w:val="hu-HU"/>
        </w:rPr>
      </w:pPr>
    </w:p>
    <w:p w14:paraId="556AB8E1" w14:textId="77777777" w:rsidR="00166167" w:rsidRPr="00347121" w:rsidRDefault="00166167" w:rsidP="00166167">
      <w:pPr>
        <w:widowControl w:val="0"/>
        <w:autoSpaceDE w:val="0"/>
        <w:autoSpaceDN w:val="0"/>
        <w:jc w:val="center"/>
        <w:rPr>
          <w:rFonts w:ascii="Verdana" w:hAnsi="Verdana" w:cs="Times New Roman"/>
          <w:b/>
          <w:bCs/>
          <w:caps/>
          <w:color w:val="000000"/>
          <w:sz w:val="20"/>
          <w:szCs w:val="20"/>
        </w:rPr>
      </w:pPr>
    </w:p>
    <w:p w14:paraId="7A43642E" w14:textId="77777777" w:rsidR="00166167" w:rsidRPr="00347121" w:rsidRDefault="00166167" w:rsidP="00166167">
      <w:pPr>
        <w:ind w:left="720"/>
        <w:jc w:val="center"/>
        <w:rPr>
          <w:rFonts w:ascii="Verdana" w:hAnsi="Verdana" w:cs="Times New Roman"/>
          <w:b/>
          <w:bCs/>
          <w:color w:val="000000"/>
          <w:sz w:val="20"/>
          <w:szCs w:val="20"/>
        </w:rPr>
      </w:pPr>
    </w:p>
    <w:p w14:paraId="06672DC1" w14:textId="77777777" w:rsidR="00166167" w:rsidRPr="00347121" w:rsidRDefault="00166167" w:rsidP="00166167">
      <w:pPr>
        <w:jc w:val="both"/>
        <w:rPr>
          <w:rFonts w:ascii="Verdana" w:hAnsi="Verdana" w:cs="Times New Roman"/>
          <w:color w:val="000000"/>
          <w:sz w:val="20"/>
          <w:szCs w:val="20"/>
        </w:rPr>
      </w:pPr>
    </w:p>
    <w:p w14:paraId="3F52EE19" w14:textId="0CEDE95A" w:rsidR="00166167" w:rsidRPr="00347121" w:rsidRDefault="00166167" w:rsidP="00166167">
      <w:pPr>
        <w:widowControl w:val="0"/>
        <w:autoSpaceDE w:val="0"/>
        <w:autoSpaceDN w:val="0"/>
        <w:jc w:val="both"/>
        <w:rPr>
          <w:rFonts w:ascii="Verdana" w:hAnsi="Verdana" w:cs="Times New Roman"/>
          <w:color w:val="000000"/>
          <w:sz w:val="20"/>
          <w:szCs w:val="20"/>
        </w:rPr>
      </w:pPr>
      <w:r w:rsidRPr="00347121">
        <w:rPr>
          <w:rFonts w:ascii="Verdana" w:hAnsi="Verdana" w:cs="Times New Roman"/>
          <w:color w:val="000000"/>
          <w:sz w:val="20"/>
          <w:szCs w:val="20"/>
        </w:rPr>
        <w:t xml:space="preserve">Alulírott …………………….. </w:t>
      </w:r>
      <w:r w:rsidRPr="00347121">
        <w:rPr>
          <w:rFonts w:ascii="Verdana" w:hAnsi="Verdana" w:cs="Times New Roman"/>
          <w:i/>
          <w:color w:val="000000"/>
          <w:sz w:val="20"/>
          <w:szCs w:val="20"/>
          <w:highlight w:val="lightGray"/>
        </w:rPr>
        <w:t>(név és képviseleti jogkör/titulus megnevezése)</w:t>
      </w:r>
      <w:r w:rsidRPr="00347121">
        <w:rPr>
          <w:rFonts w:ascii="Verdana" w:hAnsi="Verdana" w:cs="Times New Roman"/>
          <w:color w:val="000000"/>
          <w:sz w:val="20"/>
          <w:szCs w:val="20"/>
        </w:rPr>
        <w:t>, a(z) …………………………………….…</w:t>
      </w:r>
      <w:r w:rsidRPr="00347121">
        <w:rPr>
          <w:rFonts w:ascii="Verdana" w:hAnsi="Verdana" w:cs="Times New Roman"/>
          <w:i/>
          <w:color w:val="000000"/>
          <w:sz w:val="20"/>
          <w:szCs w:val="20"/>
          <w:highlight w:val="lightGray"/>
        </w:rPr>
        <w:t>(Ajánlattevő megnevezése, székhelye)</w:t>
      </w:r>
      <w:r w:rsidRPr="00347121">
        <w:rPr>
          <w:rFonts w:ascii="Verdana" w:hAnsi="Verdana" w:cs="Times New Roman"/>
          <w:color w:val="000000"/>
          <w:sz w:val="20"/>
          <w:szCs w:val="20"/>
        </w:rPr>
        <w:t xml:space="preserve"> képviseletében eljárva nyilatkozom/nyilatkozunk arról, hogy az </w:t>
      </w:r>
      <w:r w:rsidR="001C3BA2">
        <w:rPr>
          <w:rFonts w:ascii="Verdana" w:hAnsi="Verdana" w:cs="Times New Roman"/>
          <w:sz w:val="20"/>
          <w:szCs w:val="20"/>
        </w:rPr>
        <w:t>ajánlati</w:t>
      </w:r>
      <w:r w:rsidR="0060321F">
        <w:rPr>
          <w:rFonts w:ascii="Verdana" w:hAnsi="Verdana" w:cs="Times New Roman"/>
          <w:sz w:val="20"/>
          <w:szCs w:val="20"/>
        </w:rPr>
        <w:t xml:space="preserve"> </w:t>
      </w:r>
      <w:r w:rsidRPr="00347121">
        <w:rPr>
          <w:rFonts w:ascii="Verdana" w:hAnsi="Verdana" w:cs="Times New Roman"/>
          <w:color w:val="000000"/>
          <w:sz w:val="20"/>
          <w:szCs w:val="20"/>
        </w:rPr>
        <w:t xml:space="preserve">felhívásban megjelölt ajánlatkérő(k) által az eljárással vagy annak előkészítésével kapcsolatos tevékenységbe bevont szervezetként (személyként) </w:t>
      </w:r>
    </w:p>
    <w:p w14:paraId="6B851CA1" w14:textId="77777777" w:rsidR="00166167" w:rsidRPr="00347121" w:rsidRDefault="00166167" w:rsidP="00166167">
      <w:pPr>
        <w:widowControl w:val="0"/>
        <w:autoSpaceDE w:val="0"/>
        <w:autoSpaceDN w:val="0"/>
        <w:jc w:val="both"/>
        <w:rPr>
          <w:rFonts w:ascii="Verdana" w:hAnsi="Verdana" w:cs="Times New Roman"/>
          <w:color w:val="000000"/>
          <w:sz w:val="20"/>
          <w:szCs w:val="20"/>
        </w:rPr>
      </w:pPr>
    </w:p>
    <w:p w14:paraId="6CA84DBD" w14:textId="77777777" w:rsidR="00166167" w:rsidRPr="00347121" w:rsidRDefault="00166167" w:rsidP="00166167">
      <w:pPr>
        <w:widowControl w:val="0"/>
        <w:numPr>
          <w:ilvl w:val="0"/>
          <w:numId w:val="59"/>
        </w:numPr>
        <w:autoSpaceDE w:val="0"/>
        <w:autoSpaceDN w:val="0"/>
        <w:jc w:val="both"/>
        <w:rPr>
          <w:rFonts w:ascii="Verdana" w:hAnsi="Verdana" w:cs="Times New Roman"/>
          <w:i/>
          <w:color w:val="000000"/>
          <w:sz w:val="20"/>
          <w:szCs w:val="20"/>
        </w:rPr>
      </w:pPr>
      <w:r w:rsidRPr="00347121">
        <w:rPr>
          <w:rFonts w:ascii="Verdana" w:hAnsi="Verdana" w:cs="Times New Roman"/>
          <w:i/>
          <w:color w:val="000000"/>
          <w:sz w:val="20"/>
          <w:szCs w:val="20"/>
        </w:rPr>
        <w:t>nem működtünk közre</w:t>
      </w:r>
    </w:p>
    <w:p w14:paraId="0FBB323E" w14:textId="77777777" w:rsidR="00166167" w:rsidRPr="00347121" w:rsidRDefault="00166167" w:rsidP="00166167">
      <w:pPr>
        <w:widowControl w:val="0"/>
        <w:autoSpaceDE w:val="0"/>
        <w:autoSpaceDN w:val="0"/>
        <w:ind w:left="720"/>
        <w:jc w:val="both"/>
        <w:rPr>
          <w:rFonts w:ascii="Verdana" w:hAnsi="Verdana" w:cs="Times New Roman"/>
          <w:i/>
          <w:color w:val="000000"/>
          <w:sz w:val="20"/>
          <w:szCs w:val="20"/>
        </w:rPr>
      </w:pPr>
    </w:p>
    <w:p w14:paraId="1B831B44" w14:textId="77777777" w:rsidR="00166167" w:rsidRPr="00347121" w:rsidRDefault="00166167" w:rsidP="00166167">
      <w:pPr>
        <w:widowControl w:val="0"/>
        <w:autoSpaceDE w:val="0"/>
        <w:autoSpaceDN w:val="0"/>
        <w:ind w:left="720"/>
        <w:rPr>
          <w:rFonts w:ascii="Verdana" w:hAnsi="Verdana" w:cs="Times New Roman"/>
          <w:i/>
          <w:color w:val="000000"/>
          <w:sz w:val="20"/>
          <w:szCs w:val="20"/>
        </w:rPr>
      </w:pPr>
      <w:r w:rsidRPr="00347121">
        <w:rPr>
          <w:rFonts w:ascii="Verdana" w:hAnsi="Verdana" w:cs="Times New Roman"/>
          <w:b/>
          <w:i/>
          <w:color w:val="000000"/>
          <w:sz w:val="20"/>
          <w:szCs w:val="20"/>
        </w:rPr>
        <w:t>VAGY</w:t>
      </w:r>
      <w:r w:rsidRPr="00347121">
        <w:rPr>
          <w:rFonts w:ascii="Verdana" w:hAnsi="Verdana" w:cs="Times New Roman"/>
          <w:i/>
          <w:color w:val="000000"/>
          <w:sz w:val="20"/>
          <w:szCs w:val="20"/>
        </w:rPr>
        <w:t xml:space="preserve"> </w:t>
      </w:r>
    </w:p>
    <w:p w14:paraId="0FB9AFA9" w14:textId="77777777" w:rsidR="00166167" w:rsidRPr="00347121" w:rsidRDefault="00166167" w:rsidP="00166167">
      <w:pPr>
        <w:widowControl w:val="0"/>
        <w:autoSpaceDE w:val="0"/>
        <w:autoSpaceDN w:val="0"/>
        <w:ind w:left="720"/>
        <w:rPr>
          <w:rFonts w:ascii="Verdana" w:hAnsi="Verdana" w:cs="Times New Roman"/>
          <w:i/>
          <w:color w:val="000000"/>
          <w:sz w:val="20"/>
          <w:szCs w:val="20"/>
        </w:rPr>
      </w:pPr>
    </w:p>
    <w:p w14:paraId="6194A376" w14:textId="77777777" w:rsidR="00166167" w:rsidRPr="00347121" w:rsidRDefault="00166167" w:rsidP="00166167">
      <w:pPr>
        <w:widowControl w:val="0"/>
        <w:numPr>
          <w:ilvl w:val="0"/>
          <w:numId w:val="59"/>
        </w:numPr>
        <w:autoSpaceDE w:val="0"/>
        <w:autoSpaceDN w:val="0"/>
        <w:jc w:val="both"/>
        <w:rPr>
          <w:rFonts w:ascii="Verdana" w:hAnsi="Verdana" w:cs="Times New Roman"/>
          <w:i/>
          <w:color w:val="000000"/>
          <w:sz w:val="20"/>
          <w:szCs w:val="20"/>
        </w:rPr>
      </w:pPr>
      <w:r w:rsidRPr="00347121">
        <w:rPr>
          <w:rFonts w:ascii="Verdana" w:hAnsi="Verdana" w:cs="Times New Roman"/>
          <w:i/>
          <w:color w:val="000000"/>
          <w:sz w:val="20"/>
          <w:szCs w:val="20"/>
        </w:rPr>
        <w:t xml:space="preserve">közreműködtünk, azonban ez az eljárásban a verseny tisztaságának sérelmét nem eredményezi. </w:t>
      </w:r>
    </w:p>
    <w:p w14:paraId="1E4FC122" w14:textId="77777777" w:rsidR="00166167" w:rsidRPr="00347121" w:rsidRDefault="00166167" w:rsidP="00166167">
      <w:pPr>
        <w:widowControl w:val="0"/>
        <w:autoSpaceDE w:val="0"/>
        <w:autoSpaceDN w:val="0"/>
        <w:rPr>
          <w:rFonts w:ascii="Verdana" w:hAnsi="Verdana" w:cs="Times New Roman"/>
          <w:color w:val="000000"/>
          <w:sz w:val="20"/>
          <w:szCs w:val="20"/>
        </w:rPr>
      </w:pPr>
    </w:p>
    <w:p w14:paraId="74B0F1F7" w14:textId="77777777" w:rsidR="00166167" w:rsidRPr="00347121" w:rsidRDefault="00166167" w:rsidP="00166167">
      <w:pPr>
        <w:widowControl w:val="0"/>
        <w:autoSpaceDE w:val="0"/>
        <w:autoSpaceDN w:val="0"/>
        <w:rPr>
          <w:rFonts w:ascii="Verdana" w:hAnsi="Verdana" w:cs="Times New Roman"/>
          <w:color w:val="000000"/>
          <w:sz w:val="20"/>
          <w:szCs w:val="20"/>
        </w:rPr>
      </w:pPr>
    </w:p>
    <w:p w14:paraId="433F8EE9" w14:textId="77777777" w:rsidR="00166167" w:rsidRPr="00347121" w:rsidRDefault="00166167" w:rsidP="00166167">
      <w:pPr>
        <w:numPr>
          <w:ilvl w:val="12"/>
          <w:numId w:val="0"/>
        </w:numPr>
        <w:rPr>
          <w:rFonts w:ascii="Verdana" w:hAnsi="Verdana" w:cs="Times New Roman"/>
          <w:color w:val="000000"/>
          <w:sz w:val="20"/>
          <w:szCs w:val="20"/>
        </w:rPr>
      </w:pPr>
      <w:r w:rsidRPr="00347121">
        <w:rPr>
          <w:rFonts w:ascii="Verdana" w:hAnsi="Verdana" w:cs="Times New Roman"/>
          <w:color w:val="000000"/>
          <w:sz w:val="20"/>
          <w:szCs w:val="20"/>
        </w:rPr>
        <w:t>Kelt: …………………………………..</w:t>
      </w:r>
    </w:p>
    <w:p w14:paraId="785A55FC" w14:textId="77777777" w:rsidR="00166167" w:rsidRPr="00347121" w:rsidRDefault="00166167" w:rsidP="00166167">
      <w:pPr>
        <w:numPr>
          <w:ilvl w:val="12"/>
          <w:numId w:val="0"/>
        </w:numPr>
        <w:rPr>
          <w:rFonts w:ascii="Verdana" w:hAnsi="Verdana" w:cs="Times New Roman"/>
          <w:color w:val="000000"/>
          <w:sz w:val="20"/>
          <w:szCs w:val="20"/>
        </w:rPr>
      </w:pPr>
    </w:p>
    <w:p w14:paraId="3CA1A07B" w14:textId="77777777" w:rsidR="00166167" w:rsidRPr="00347121" w:rsidRDefault="00166167" w:rsidP="00166167">
      <w:pPr>
        <w:numPr>
          <w:ilvl w:val="12"/>
          <w:numId w:val="0"/>
        </w:numPr>
        <w:rPr>
          <w:rFonts w:ascii="Verdana" w:hAnsi="Verdana" w:cs="Times New Roman"/>
          <w:color w:val="000000"/>
          <w:sz w:val="20"/>
          <w:szCs w:val="20"/>
        </w:rPr>
      </w:pPr>
    </w:p>
    <w:p w14:paraId="1F9652F2" w14:textId="77777777" w:rsidR="00166167" w:rsidRPr="00347121" w:rsidRDefault="00166167" w:rsidP="00166167">
      <w:pPr>
        <w:numPr>
          <w:ilvl w:val="12"/>
          <w:numId w:val="0"/>
        </w:numPr>
        <w:rPr>
          <w:rFonts w:ascii="Verdana" w:hAnsi="Verdana" w:cs="Times New Roman"/>
          <w:color w:val="000000"/>
          <w:sz w:val="20"/>
          <w:szCs w:val="20"/>
        </w:rPr>
      </w:pPr>
    </w:p>
    <w:tbl>
      <w:tblPr>
        <w:tblW w:w="5013" w:type="dxa"/>
        <w:tblInd w:w="4786" w:type="dxa"/>
        <w:tblLook w:val="01E0" w:firstRow="1" w:lastRow="1" w:firstColumn="1" w:lastColumn="1" w:noHBand="0" w:noVBand="0"/>
      </w:tblPr>
      <w:tblGrid>
        <w:gridCol w:w="5278"/>
      </w:tblGrid>
      <w:tr w:rsidR="00166167" w:rsidRPr="00347121" w14:paraId="38DA6B93" w14:textId="77777777" w:rsidTr="00166592">
        <w:tc>
          <w:tcPr>
            <w:tcW w:w="5013" w:type="dxa"/>
          </w:tcPr>
          <w:p w14:paraId="64F8D398" w14:textId="77777777" w:rsidR="00166167" w:rsidRPr="00347121" w:rsidRDefault="00166167" w:rsidP="00166592">
            <w:pPr>
              <w:pStyle w:val="Szvegtrzs26"/>
              <w:ind w:left="0"/>
              <w:rPr>
                <w:rFonts w:ascii="Verdana" w:hAnsi="Verdana"/>
                <w:color w:val="000000"/>
                <w:sz w:val="20"/>
              </w:rPr>
            </w:pPr>
            <w:r w:rsidRPr="00347121">
              <w:rPr>
                <w:rFonts w:ascii="Verdana" w:hAnsi="Verdana"/>
                <w:color w:val="000000"/>
                <w:sz w:val="20"/>
              </w:rPr>
              <w:t>_____________________________________</w:t>
            </w:r>
          </w:p>
        </w:tc>
      </w:tr>
      <w:tr w:rsidR="00166167" w:rsidRPr="00347121" w14:paraId="5CFB43D3" w14:textId="77777777" w:rsidTr="00166592">
        <w:tc>
          <w:tcPr>
            <w:tcW w:w="5013" w:type="dxa"/>
          </w:tcPr>
          <w:p w14:paraId="2E5DBBD2" w14:textId="77777777" w:rsidR="00166167" w:rsidRPr="00347121" w:rsidRDefault="00166167" w:rsidP="00166592">
            <w:pPr>
              <w:pStyle w:val="Szvegtrzs26"/>
              <w:ind w:left="0"/>
              <w:jc w:val="center"/>
              <w:rPr>
                <w:rFonts w:ascii="Verdana" w:hAnsi="Verdana"/>
                <w:color w:val="000000"/>
                <w:sz w:val="20"/>
              </w:rPr>
            </w:pPr>
            <w:r w:rsidRPr="00347121">
              <w:rPr>
                <w:rFonts w:ascii="Verdana" w:hAnsi="Verdana"/>
                <w:color w:val="000000"/>
                <w:sz w:val="20"/>
              </w:rPr>
              <w:t>Cégszerű aláírás</w:t>
            </w:r>
          </w:p>
        </w:tc>
      </w:tr>
    </w:tbl>
    <w:p w14:paraId="2E65DC01" w14:textId="77777777" w:rsidR="00166167" w:rsidRPr="00347121" w:rsidRDefault="00166167" w:rsidP="00166167">
      <w:pPr>
        <w:rPr>
          <w:rFonts w:ascii="Verdana" w:hAnsi="Verdana" w:cs="Times New Roman"/>
          <w:b/>
          <w:sz w:val="20"/>
          <w:szCs w:val="20"/>
        </w:rPr>
      </w:pPr>
    </w:p>
    <w:p w14:paraId="14B5F0DA" w14:textId="77777777" w:rsidR="00166167" w:rsidRPr="00347121" w:rsidRDefault="00166167" w:rsidP="00166167">
      <w:pPr>
        <w:rPr>
          <w:rFonts w:ascii="Verdana" w:hAnsi="Verdana" w:cs="Times New Roman"/>
          <w:b/>
          <w:sz w:val="20"/>
          <w:szCs w:val="20"/>
        </w:rPr>
      </w:pPr>
    </w:p>
    <w:p w14:paraId="22E5908C" w14:textId="77777777" w:rsidR="00166167" w:rsidRPr="00347121" w:rsidRDefault="00166167" w:rsidP="00166167">
      <w:pPr>
        <w:rPr>
          <w:rFonts w:ascii="Verdana" w:hAnsi="Verdana" w:cs="Times New Roman"/>
          <w:b/>
          <w:sz w:val="20"/>
          <w:szCs w:val="20"/>
        </w:rPr>
      </w:pPr>
    </w:p>
    <w:p w14:paraId="5BE70AEC" w14:textId="77777777" w:rsidR="00166167" w:rsidRPr="00347121" w:rsidRDefault="00166167" w:rsidP="00166167">
      <w:pPr>
        <w:rPr>
          <w:rFonts w:ascii="Verdana" w:hAnsi="Verdana" w:cs="Times New Roman"/>
          <w:b/>
          <w:sz w:val="20"/>
          <w:szCs w:val="20"/>
        </w:rPr>
      </w:pPr>
    </w:p>
    <w:p w14:paraId="499AE530" w14:textId="77777777" w:rsidR="00166167" w:rsidRPr="00347121" w:rsidRDefault="00166167" w:rsidP="00166167">
      <w:pPr>
        <w:rPr>
          <w:rFonts w:ascii="Verdana" w:hAnsi="Verdana" w:cs="Times New Roman"/>
          <w:b/>
          <w:sz w:val="20"/>
          <w:szCs w:val="20"/>
        </w:rPr>
      </w:pPr>
    </w:p>
    <w:p w14:paraId="56573A07" w14:textId="77777777" w:rsidR="00166167" w:rsidRPr="00347121" w:rsidRDefault="00166167" w:rsidP="00166167">
      <w:pPr>
        <w:rPr>
          <w:rFonts w:ascii="Verdana" w:hAnsi="Verdana" w:cs="Times New Roman"/>
          <w:b/>
          <w:sz w:val="20"/>
          <w:szCs w:val="20"/>
        </w:rPr>
      </w:pPr>
    </w:p>
    <w:p w14:paraId="6B5A0558" w14:textId="77777777" w:rsidR="00166167" w:rsidRPr="00347121" w:rsidRDefault="00166167" w:rsidP="00166167">
      <w:pPr>
        <w:rPr>
          <w:rFonts w:ascii="Verdana" w:hAnsi="Verdana" w:cs="Times New Roman"/>
          <w:b/>
          <w:sz w:val="20"/>
          <w:szCs w:val="20"/>
        </w:rPr>
      </w:pPr>
    </w:p>
    <w:p w14:paraId="4456B88A" w14:textId="77777777" w:rsidR="00166167" w:rsidRPr="00347121" w:rsidRDefault="00166167" w:rsidP="00166167">
      <w:pPr>
        <w:rPr>
          <w:rFonts w:ascii="Verdana" w:hAnsi="Verdana" w:cs="Times New Roman"/>
          <w:b/>
          <w:sz w:val="20"/>
          <w:szCs w:val="20"/>
        </w:rPr>
      </w:pPr>
    </w:p>
    <w:p w14:paraId="4DF2594D" w14:textId="77777777" w:rsidR="00166167" w:rsidRPr="00347121" w:rsidRDefault="00166167" w:rsidP="00166167">
      <w:pPr>
        <w:rPr>
          <w:rFonts w:ascii="Verdana" w:hAnsi="Verdana" w:cs="Times New Roman"/>
          <w:b/>
          <w:color w:val="000000"/>
          <w:sz w:val="20"/>
          <w:szCs w:val="20"/>
        </w:rPr>
      </w:pPr>
    </w:p>
    <w:p w14:paraId="6558D0A3" w14:textId="77777777" w:rsidR="00166167" w:rsidRPr="00347121" w:rsidRDefault="00166167" w:rsidP="00166167">
      <w:pPr>
        <w:rPr>
          <w:rFonts w:ascii="Verdana" w:hAnsi="Verdana" w:cs="Times New Roman"/>
          <w:b/>
          <w:color w:val="000000"/>
          <w:sz w:val="20"/>
          <w:szCs w:val="20"/>
        </w:rPr>
      </w:pPr>
    </w:p>
    <w:p w14:paraId="1B48EC1C" w14:textId="77777777" w:rsidR="00166167" w:rsidRPr="00347121" w:rsidRDefault="00166167" w:rsidP="00166167">
      <w:pPr>
        <w:rPr>
          <w:rFonts w:ascii="Verdana" w:hAnsi="Verdana" w:cs="Times New Roman"/>
          <w:b/>
          <w:color w:val="000000"/>
          <w:sz w:val="20"/>
          <w:szCs w:val="20"/>
        </w:rPr>
      </w:pPr>
    </w:p>
    <w:p w14:paraId="5796C16B" w14:textId="77777777" w:rsidR="00166167" w:rsidRPr="00347121" w:rsidRDefault="00166167" w:rsidP="00166167">
      <w:pPr>
        <w:rPr>
          <w:rFonts w:ascii="Verdana" w:hAnsi="Verdana" w:cs="Times New Roman"/>
          <w:b/>
          <w:color w:val="000000"/>
          <w:sz w:val="20"/>
          <w:szCs w:val="20"/>
        </w:rPr>
      </w:pPr>
      <w:r w:rsidRPr="00347121">
        <w:rPr>
          <w:rFonts w:ascii="Verdana" w:hAnsi="Verdana" w:cs="Times New Roman"/>
          <w:b/>
          <w:color w:val="000000"/>
          <w:sz w:val="20"/>
          <w:szCs w:val="20"/>
        </w:rPr>
        <w:t>Megjegyzés:</w:t>
      </w:r>
    </w:p>
    <w:p w14:paraId="4D86F824" w14:textId="77777777" w:rsidR="00166167" w:rsidRPr="00347121" w:rsidRDefault="00166167" w:rsidP="00347121">
      <w:pPr>
        <w:jc w:val="both"/>
        <w:rPr>
          <w:rFonts w:ascii="Verdana" w:hAnsi="Verdana" w:cs="Times New Roman"/>
          <w:color w:val="000000"/>
          <w:sz w:val="20"/>
          <w:szCs w:val="20"/>
        </w:rPr>
      </w:pPr>
      <w:r w:rsidRPr="00347121">
        <w:rPr>
          <w:rFonts w:ascii="Verdana" w:hAnsi="Verdana" w:cs="Times New Roman"/>
          <w:color w:val="000000"/>
          <w:sz w:val="20"/>
          <w:szCs w:val="20"/>
        </w:rPr>
        <w:t>A b) pont megjelölése esetén azokat a bizonyítékokat, amelyek igazolják, hogy az érintett sajátos esetében nem áll fenn az összeférhetetlenség, e nyilatkozat mögé kell csatolni!</w:t>
      </w:r>
    </w:p>
    <w:p w14:paraId="4DEA67DA" w14:textId="77777777" w:rsidR="00166167" w:rsidRPr="00347121" w:rsidRDefault="00166167" w:rsidP="00166167">
      <w:pPr>
        <w:rPr>
          <w:rFonts w:ascii="Verdana" w:hAnsi="Verdana" w:cs="Times New Roman"/>
          <w:color w:val="000000"/>
          <w:sz w:val="20"/>
          <w:szCs w:val="20"/>
        </w:rPr>
      </w:pPr>
    </w:p>
    <w:p w14:paraId="349EE9D1" w14:textId="77777777" w:rsidR="00166167" w:rsidRPr="00347121" w:rsidRDefault="00166167" w:rsidP="00166167">
      <w:pPr>
        <w:tabs>
          <w:tab w:val="left" w:pos="2964"/>
        </w:tabs>
        <w:rPr>
          <w:rFonts w:ascii="Verdana" w:hAnsi="Verdana" w:cs="Times New Roman"/>
          <w:sz w:val="20"/>
          <w:szCs w:val="20"/>
        </w:rPr>
      </w:pPr>
      <w:r w:rsidRPr="00347121">
        <w:rPr>
          <w:rFonts w:ascii="Verdana" w:hAnsi="Verdana" w:cs="Times New Roman"/>
          <w:sz w:val="20"/>
          <w:szCs w:val="20"/>
        </w:rPr>
        <w:tab/>
      </w:r>
    </w:p>
    <w:p w14:paraId="00F34DC3" w14:textId="77777777" w:rsidR="005B0378" w:rsidRDefault="005B0378" w:rsidP="005B0378">
      <w:pPr>
        <w:pStyle w:val="Cmsor30"/>
        <w:spacing w:before="4200" w:after="240"/>
        <w:jc w:val="center"/>
        <w:rPr>
          <w:rFonts w:ascii="Verdana" w:hAnsi="Verdana"/>
          <w:b w:val="0"/>
          <w:bCs w:val="0"/>
          <w:smallCaps/>
          <w:color w:val="000000"/>
          <w:sz w:val="20"/>
          <w:szCs w:val="20"/>
        </w:rPr>
      </w:pPr>
      <w:r>
        <w:rPr>
          <w:rFonts w:ascii="Verdana" w:hAnsi="Verdana"/>
          <w:b w:val="0"/>
          <w:bCs w:val="0"/>
          <w:smallCaps/>
          <w:color w:val="000000"/>
          <w:sz w:val="20"/>
          <w:szCs w:val="20"/>
        </w:rPr>
        <w:lastRenderedPageBreak/>
        <w:br w:type="page"/>
      </w:r>
      <w:bookmarkStart w:id="264" w:name="_Toc415761625"/>
    </w:p>
    <w:p w14:paraId="04B200CD" w14:textId="77777777" w:rsidR="005B0378" w:rsidRDefault="005B0378" w:rsidP="005B0378">
      <w:pPr>
        <w:pStyle w:val="Cmsor30"/>
        <w:spacing w:before="4200" w:after="240"/>
        <w:jc w:val="center"/>
        <w:rPr>
          <w:rFonts w:ascii="Verdana" w:hAnsi="Verdana"/>
          <w:b w:val="0"/>
          <w:bCs w:val="0"/>
          <w:smallCaps/>
          <w:color w:val="000000"/>
          <w:sz w:val="20"/>
          <w:szCs w:val="20"/>
        </w:rPr>
      </w:pPr>
    </w:p>
    <w:bookmarkEnd w:id="264"/>
    <w:p w14:paraId="22C207B6" w14:textId="77777777" w:rsidR="005B0378" w:rsidRDefault="005B0378">
      <w:pPr>
        <w:spacing w:after="200" w:line="276" w:lineRule="auto"/>
        <w:rPr>
          <w:rFonts w:ascii="Verdana" w:hAnsi="Verdana" w:cs="Times New Roman"/>
          <w:b/>
          <w:bCs/>
          <w:smallCaps/>
          <w:color w:val="000000"/>
          <w:sz w:val="20"/>
          <w:szCs w:val="20"/>
        </w:rPr>
      </w:pPr>
    </w:p>
    <w:p w14:paraId="6538C4A3" w14:textId="77777777" w:rsidR="00CC7EB2" w:rsidRDefault="00CC7EB2">
      <w:pPr>
        <w:spacing w:after="200" w:line="276" w:lineRule="auto"/>
        <w:rPr>
          <w:rFonts w:ascii="Verdana" w:hAnsi="Verdana" w:cs="Times New Roman"/>
          <w:b/>
          <w:bCs/>
          <w:smallCaps/>
          <w:color w:val="000000"/>
          <w:sz w:val="20"/>
          <w:szCs w:val="20"/>
        </w:rPr>
      </w:pPr>
    </w:p>
    <w:p w14:paraId="3A7BF2F2" w14:textId="77777777" w:rsidR="00136DB4" w:rsidRPr="00347121" w:rsidRDefault="00136DB4" w:rsidP="00876B42">
      <w:pPr>
        <w:pStyle w:val="Cmsor30"/>
        <w:spacing w:before="4200" w:after="240"/>
        <w:rPr>
          <w:rFonts w:ascii="Verdana" w:hAnsi="Verdana"/>
          <w:smallCaps/>
          <w:color w:val="000000"/>
          <w:sz w:val="20"/>
          <w:szCs w:val="20"/>
        </w:rPr>
      </w:pPr>
    </w:p>
    <w:p w14:paraId="4024116C" w14:textId="53228371" w:rsidR="00166167" w:rsidRPr="00347121" w:rsidRDefault="00166167" w:rsidP="00166167">
      <w:pPr>
        <w:pStyle w:val="Cmsor30"/>
        <w:spacing w:before="4200" w:after="240"/>
        <w:ind w:left="1135"/>
        <w:jc w:val="center"/>
        <w:rPr>
          <w:rFonts w:ascii="Verdana" w:hAnsi="Verdana"/>
          <w:smallCaps/>
          <w:color w:val="000000"/>
          <w:sz w:val="20"/>
          <w:szCs w:val="20"/>
        </w:rPr>
      </w:pPr>
      <w:bookmarkStart w:id="265" w:name="_Toc422405827"/>
      <w:r w:rsidRPr="00347121">
        <w:rPr>
          <w:rFonts w:ascii="Verdana" w:hAnsi="Verdana"/>
          <w:smallCaps/>
          <w:color w:val="000000"/>
          <w:sz w:val="20"/>
          <w:szCs w:val="20"/>
        </w:rPr>
        <w:t>M/1</w:t>
      </w:r>
      <w:r w:rsidR="00B24FAC">
        <w:rPr>
          <w:rFonts w:ascii="Verdana" w:hAnsi="Verdana"/>
          <w:smallCaps/>
          <w:color w:val="000000"/>
          <w:sz w:val="20"/>
          <w:szCs w:val="20"/>
        </w:rPr>
        <w:t>5</w:t>
      </w:r>
      <w:r w:rsidRPr="00347121">
        <w:rPr>
          <w:rFonts w:ascii="Verdana" w:hAnsi="Verdana"/>
          <w:smallCaps/>
          <w:color w:val="000000"/>
          <w:sz w:val="20"/>
          <w:szCs w:val="20"/>
        </w:rPr>
        <w:t>. Csomagolás</w:t>
      </w:r>
      <w:bookmarkEnd w:id="265"/>
    </w:p>
    <w:p w14:paraId="42BD2391" w14:textId="77777777" w:rsidR="00166167" w:rsidRPr="00347121" w:rsidRDefault="00166167" w:rsidP="00166167">
      <w:pPr>
        <w:rPr>
          <w:rFonts w:ascii="Verdana" w:hAnsi="Verdana" w:cs="Times New Roman"/>
          <w:color w:val="000000"/>
          <w:sz w:val="20"/>
          <w:szCs w:val="20"/>
        </w:rPr>
      </w:pPr>
      <w:r w:rsidRPr="00347121">
        <w:rPr>
          <w:rFonts w:ascii="Verdana" w:hAnsi="Verdana" w:cs="Times New Roman"/>
          <w:color w:val="000000"/>
          <w:sz w:val="20"/>
          <w:szCs w:val="20"/>
        </w:rPr>
        <w:br w:type="page"/>
      </w:r>
    </w:p>
    <w:p w14:paraId="6D0A4884" w14:textId="77777777" w:rsidR="00166167" w:rsidRPr="00347121" w:rsidRDefault="00166167" w:rsidP="00166167">
      <w:pPr>
        <w:pStyle w:val="Cmsor30"/>
        <w:spacing w:before="4200" w:after="240"/>
        <w:ind w:left="1135"/>
        <w:jc w:val="center"/>
        <w:rPr>
          <w:rFonts w:ascii="Verdana" w:hAnsi="Verdana"/>
          <w:smallCaps/>
          <w:color w:val="000000"/>
          <w:sz w:val="20"/>
          <w:szCs w:val="20"/>
        </w:rPr>
      </w:pPr>
    </w:p>
    <w:p w14:paraId="3E8CDDCC" w14:textId="77777777" w:rsidR="00166167" w:rsidRPr="00347121" w:rsidRDefault="00166167" w:rsidP="00166167">
      <w:pPr>
        <w:jc w:val="center"/>
        <w:rPr>
          <w:rFonts w:ascii="Verdana" w:hAnsi="Verdana" w:cs="Times New Roman"/>
          <w:b/>
          <w:smallCaps/>
          <w:color w:val="000000"/>
          <w:sz w:val="20"/>
          <w:szCs w:val="20"/>
        </w:rPr>
      </w:pPr>
      <w:r w:rsidRPr="00347121">
        <w:rPr>
          <w:rFonts w:ascii="Verdana" w:hAnsi="Verdana" w:cs="Times New Roman"/>
          <w:b/>
          <w:smallCaps/>
          <w:color w:val="000000"/>
          <w:sz w:val="20"/>
          <w:szCs w:val="20"/>
        </w:rPr>
        <w:t>AJÁNLAT</w:t>
      </w:r>
    </w:p>
    <w:p w14:paraId="3D25C00A" w14:textId="77777777" w:rsidR="00166167" w:rsidRPr="00347121" w:rsidRDefault="00166167" w:rsidP="00166167">
      <w:pPr>
        <w:tabs>
          <w:tab w:val="left" w:leader="dot" w:pos="3969"/>
        </w:tabs>
        <w:spacing w:before="240"/>
        <w:ind w:hanging="1077"/>
        <w:jc w:val="both"/>
        <w:rPr>
          <w:rFonts w:ascii="Verdana" w:hAnsi="Verdana" w:cs="Times New Roman"/>
          <w:i/>
          <w:color w:val="000000"/>
          <w:sz w:val="20"/>
          <w:szCs w:val="20"/>
          <w:u w:val="single"/>
        </w:rPr>
      </w:pPr>
    </w:p>
    <w:p w14:paraId="19118B1E" w14:textId="77777777" w:rsidR="00166167" w:rsidRPr="00347121" w:rsidRDefault="00166167" w:rsidP="00166167">
      <w:pPr>
        <w:tabs>
          <w:tab w:val="left" w:leader="dot" w:pos="4320"/>
          <w:tab w:val="left" w:leader="dot" w:pos="6411"/>
        </w:tabs>
        <w:spacing w:line="360" w:lineRule="auto"/>
        <w:jc w:val="center"/>
        <w:rPr>
          <w:rFonts w:ascii="Verdana" w:hAnsi="Verdana" w:cs="Times New Roman"/>
          <w:b/>
          <w:color w:val="000000"/>
          <w:sz w:val="20"/>
          <w:szCs w:val="20"/>
        </w:rPr>
      </w:pPr>
    </w:p>
    <w:p w14:paraId="5112B233" w14:textId="77777777" w:rsidR="00166167" w:rsidRDefault="00166167" w:rsidP="00166167">
      <w:pPr>
        <w:tabs>
          <w:tab w:val="left" w:leader="dot" w:pos="4320"/>
          <w:tab w:val="left" w:leader="dot" w:pos="6411"/>
        </w:tabs>
        <w:spacing w:line="360" w:lineRule="auto"/>
        <w:jc w:val="center"/>
        <w:rPr>
          <w:rFonts w:ascii="Verdana" w:hAnsi="Verdana" w:cs="Times New Roman"/>
          <w:b/>
          <w:color w:val="000000"/>
          <w:sz w:val="20"/>
          <w:szCs w:val="20"/>
        </w:rPr>
      </w:pPr>
    </w:p>
    <w:p w14:paraId="362CD7E1" w14:textId="3AA58F8B" w:rsidR="00B24FAC" w:rsidRDefault="00B24FAC" w:rsidP="00B24FAC">
      <w:pPr>
        <w:jc w:val="center"/>
        <w:rPr>
          <w:rFonts w:ascii="Verdana" w:hAnsi="Verdana" w:cs="Times New Roman"/>
          <w:b/>
          <w:bCs/>
          <w:sz w:val="20"/>
          <w:szCs w:val="20"/>
        </w:rPr>
      </w:pPr>
      <w:r>
        <w:rPr>
          <w:rFonts w:ascii="Verdana" w:hAnsi="Verdana" w:cs="Times New Roman"/>
          <w:iCs/>
          <w:color w:val="000000"/>
          <w:sz w:val="20"/>
          <w:szCs w:val="20"/>
        </w:rPr>
        <w:t xml:space="preserve">az </w:t>
      </w:r>
      <w:r>
        <w:rPr>
          <w:rFonts w:ascii="Verdana" w:hAnsi="Verdana" w:cs="Times New Roman"/>
          <w:b/>
          <w:sz w:val="20"/>
          <w:szCs w:val="20"/>
        </w:rPr>
        <w:t>„A</w:t>
      </w:r>
      <w:r>
        <w:rPr>
          <w:rFonts w:ascii="Verdana" w:hAnsi="Verdana" w:cs="Times New Roman"/>
          <w:b/>
          <w:sz w:val="20"/>
          <w:szCs w:val="20"/>
          <w:lang w:val="en-GB"/>
        </w:rPr>
        <w:t>udiovizuális és biztonságtechnikai rendszer kialakítása az OVF központi konferenciatermeiben és a Törzsvezetői tárgyalóban a meglévő technika rendszer részbeni megtartásával</w:t>
      </w:r>
      <w:r>
        <w:rPr>
          <w:rFonts w:ascii="Verdana" w:hAnsi="Verdana" w:cs="Times New Roman"/>
          <w:b/>
          <w:sz w:val="20"/>
          <w:szCs w:val="20"/>
        </w:rPr>
        <w:t xml:space="preserve"> ” adásvételi szerződés keretében”</w:t>
      </w:r>
    </w:p>
    <w:p w14:paraId="71629D5B" w14:textId="77777777" w:rsidR="00B24FAC" w:rsidRDefault="00B24FAC" w:rsidP="00B24FAC">
      <w:pPr>
        <w:jc w:val="center"/>
        <w:rPr>
          <w:rFonts w:ascii="Verdana" w:hAnsi="Verdana" w:cs="Times New Roman"/>
          <w:iCs/>
          <w:color w:val="000000"/>
          <w:sz w:val="20"/>
          <w:szCs w:val="20"/>
        </w:rPr>
      </w:pPr>
    </w:p>
    <w:p w14:paraId="0729CD47" w14:textId="1FABFC6D" w:rsidR="00CA5554" w:rsidRPr="00CA5554" w:rsidRDefault="00B24FAC" w:rsidP="00B24FAC">
      <w:pPr>
        <w:jc w:val="center"/>
        <w:rPr>
          <w:rFonts w:ascii="Verdana" w:hAnsi="Verdana" w:cs="Times New Roman"/>
          <w:b/>
          <w:bCs/>
          <w:sz w:val="20"/>
          <w:szCs w:val="20"/>
        </w:rPr>
      </w:pPr>
      <w:r>
        <w:rPr>
          <w:rFonts w:ascii="Verdana" w:hAnsi="Verdana" w:cs="Times New Roman"/>
          <w:iCs/>
          <w:color w:val="000000"/>
          <w:sz w:val="20"/>
          <w:szCs w:val="20"/>
        </w:rPr>
        <w:t>tárgyú közbeszerzési eljárásban</w:t>
      </w:r>
    </w:p>
    <w:p w14:paraId="3E1C3E0C" w14:textId="5BA37750" w:rsidR="00166167" w:rsidRPr="00347121" w:rsidRDefault="00166167" w:rsidP="00166167">
      <w:pPr>
        <w:jc w:val="center"/>
        <w:rPr>
          <w:rFonts w:ascii="Verdana" w:hAnsi="Verdana" w:cs="Times New Roman"/>
          <w:b/>
          <w:color w:val="000000"/>
          <w:spacing w:val="-3"/>
          <w:sz w:val="20"/>
          <w:szCs w:val="20"/>
        </w:rPr>
      </w:pPr>
    </w:p>
    <w:p w14:paraId="7ADDFF21" w14:textId="77777777" w:rsidR="00166167" w:rsidRPr="00347121" w:rsidRDefault="00166167"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p>
    <w:p w14:paraId="31918ADA" w14:textId="77777777" w:rsidR="00166167" w:rsidRPr="00347121" w:rsidRDefault="00166167"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p>
    <w:p w14:paraId="37889C65" w14:textId="77777777" w:rsidR="00166167" w:rsidRPr="00347121" w:rsidRDefault="00166167"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p>
    <w:p w14:paraId="0EE4A84F" w14:textId="77777777" w:rsidR="00166167" w:rsidRPr="00347121" w:rsidRDefault="00166167"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p>
    <w:p w14:paraId="2A9CC5D9" w14:textId="1E1DCB82" w:rsidR="00166167" w:rsidRPr="00347121" w:rsidRDefault="0060321F"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r w:rsidRPr="003F015F">
        <w:rPr>
          <w:rFonts w:ascii="Verdana" w:hAnsi="Verdana" w:cs="Times New Roman"/>
          <w:b/>
          <w:sz w:val="20"/>
          <w:szCs w:val="20"/>
        </w:rPr>
        <w:t xml:space="preserve">NEM </w:t>
      </w:r>
      <w:r w:rsidRPr="00700740">
        <w:rPr>
          <w:rFonts w:ascii="Verdana" w:hAnsi="Verdana" w:cs="Times New Roman"/>
          <w:b/>
          <w:sz w:val="20"/>
          <w:szCs w:val="20"/>
        </w:rPr>
        <w:t xml:space="preserve">BONTHATÓ FEL AZ </w:t>
      </w:r>
      <w:r w:rsidR="001C3BA2">
        <w:rPr>
          <w:rFonts w:ascii="Verdana" w:hAnsi="Verdana" w:cs="Times New Roman"/>
          <w:b/>
          <w:sz w:val="20"/>
          <w:szCs w:val="20"/>
        </w:rPr>
        <w:t>AJÁNLATI</w:t>
      </w:r>
      <w:r w:rsidRPr="00700740">
        <w:rPr>
          <w:rFonts w:ascii="Verdana" w:hAnsi="Verdana" w:cs="Times New Roman"/>
          <w:b/>
          <w:sz w:val="20"/>
          <w:szCs w:val="20"/>
        </w:rPr>
        <w:t xml:space="preserve"> HATÁRIDŐ LEJÁRTA ELŐTT!</w:t>
      </w:r>
    </w:p>
    <w:p w14:paraId="5B5EDE5C" w14:textId="77777777" w:rsidR="00166167" w:rsidRPr="00347121" w:rsidRDefault="00166167"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p>
    <w:p w14:paraId="61856907" w14:textId="77777777" w:rsidR="00166167" w:rsidRPr="00347121" w:rsidRDefault="00166167"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r w:rsidRPr="00347121">
        <w:rPr>
          <w:rFonts w:ascii="Verdana" w:hAnsi="Verdana" w:cs="Times New Roman"/>
          <w:b/>
          <w:sz w:val="20"/>
          <w:szCs w:val="20"/>
        </w:rPr>
        <w:t>AZ IKTATÓBAN NEM BONTHATÓ FEL, AZONNAL A CÍMZETTHEZ TOVÁBBÍTANDÓ!</w:t>
      </w:r>
    </w:p>
    <w:bookmarkEnd w:id="261"/>
    <w:p w14:paraId="561B2A2D" w14:textId="77777777"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br w:type="page"/>
      </w:r>
    </w:p>
    <w:p w14:paraId="6B2DEB1E" w14:textId="77777777" w:rsidR="00166167" w:rsidRPr="00347121" w:rsidRDefault="00166167" w:rsidP="00166167">
      <w:pPr>
        <w:jc w:val="both"/>
        <w:rPr>
          <w:rFonts w:ascii="Verdana" w:hAnsi="Verdana" w:cs="Times New Roman"/>
          <w:sz w:val="20"/>
          <w:szCs w:val="20"/>
        </w:rPr>
      </w:pPr>
    </w:p>
    <w:p w14:paraId="5BA1D7E1" w14:textId="77777777" w:rsidR="00166167" w:rsidRPr="00347121" w:rsidRDefault="00166167" w:rsidP="00166167">
      <w:pPr>
        <w:pStyle w:val="Cmsor1"/>
        <w:rPr>
          <w:rFonts w:ascii="Verdana" w:hAnsi="Verdana"/>
          <w:sz w:val="20"/>
          <w:szCs w:val="20"/>
        </w:rPr>
      </w:pPr>
      <w:bookmarkStart w:id="266" w:name="_Toc234202461"/>
      <w:bookmarkStart w:id="267" w:name="_Toc234380149"/>
      <w:bookmarkStart w:id="268" w:name="_Toc305400500"/>
      <w:bookmarkStart w:id="269" w:name="_Toc422405828"/>
      <w:r w:rsidRPr="00347121">
        <w:rPr>
          <w:rFonts w:ascii="Verdana" w:hAnsi="Verdana"/>
          <w:sz w:val="20"/>
          <w:szCs w:val="20"/>
        </w:rPr>
        <w:t>KÖTET</w:t>
      </w:r>
      <w:r w:rsidRPr="00347121">
        <w:rPr>
          <w:rFonts w:ascii="Verdana" w:hAnsi="Verdana"/>
          <w:sz w:val="20"/>
          <w:szCs w:val="20"/>
        </w:rPr>
        <w:br/>
      </w:r>
      <w:bookmarkStart w:id="270" w:name="_Toc283038969"/>
      <w:bookmarkStart w:id="271" w:name="_Toc283293104"/>
      <w:bookmarkStart w:id="272" w:name="_Toc285724325"/>
      <w:bookmarkStart w:id="273" w:name="_Toc286234820"/>
      <w:bookmarkEnd w:id="266"/>
      <w:bookmarkEnd w:id="267"/>
      <w:bookmarkEnd w:id="268"/>
      <w:r w:rsidRPr="00347121">
        <w:rPr>
          <w:rFonts w:ascii="Verdana" w:hAnsi="Verdana"/>
          <w:sz w:val="20"/>
          <w:szCs w:val="20"/>
        </w:rPr>
        <w:t>SZERZŐDÉSTERVEZET</w:t>
      </w:r>
      <w:bookmarkEnd w:id="269"/>
    </w:p>
    <w:p w14:paraId="6AE3C7D9" w14:textId="77777777" w:rsidR="00166167" w:rsidRPr="00347121" w:rsidRDefault="00166167" w:rsidP="00166167">
      <w:pPr>
        <w:jc w:val="both"/>
        <w:rPr>
          <w:rFonts w:ascii="Verdana" w:hAnsi="Verdana" w:cs="Times New Roman"/>
          <w:sz w:val="20"/>
          <w:szCs w:val="20"/>
        </w:rPr>
      </w:pPr>
    </w:p>
    <w:p w14:paraId="3F76CC5D" w14:textId="77777777" w:rsidR="00166167" w:rsidRPr="00347121" w:rsidRDefault="00166167" w:rsidP="00166167">
      <w:pPr>
        <w:pStyle w:val="Listaszerbekezds"/>
        <w:ind w:left="0"/>
        <w:jc w:val="center"/>
        <w:rPr>
          <w:rFonts w:ascii="Verdana" w:hAnsi="Verdana" w:cs="Times New Roman"/>
          <w:b/>
          <w:sz w:val="20"/>
          <w:szCs w:val="20"/>
        </w:rPr>
      </w:pPr>
      <w:r w:rsidRPr="00347121">
        <w:rPr>
          <w:rFonts w:ascii="Verdana" w:hAnsi="Verdana" w:cs="Times New Roman"/>
          <w:b/>
          <w:sz w:val="20"/>
          <w:szCs w:val="20"/>
        </w:rPr>
        <w:t>/KÜLÖN MELLÉKELVE/</w:t>
      </w:r>
    </w:p>
    <w:p w14:paraId="4B8AE16E" w14:textId="77777777" w:rsidR="00166167" w:rsidRPr="00347121" w:rsidRDefault="00166167" w:rsidP="00166167">
      <w:pPr>
        <w:jc w:val="both"/>
        <w:rPr>
          <w:rFonts w:ascii="Verdana" w:hAnsi="Verdana" w:cs="Times New Roman"/>
          <w:sz w:val="20"/>
          <w:szCs w:val="20"/>
        </w:rPr>
      </w:pPr>
    </w:p>
    <w:p w14:paraId="29F7040A" w14:textId="77777777" w:rsidR="00166167" w:rsidRPr="00347121" w:rsidRDefault="00166167" w:rsidP="00166167">
      <w:pPr>
        <w:jc w:val="both"/>
        <w:rPr>
          <w:rFonts w:ascii="Verdana" w:hAnsi="Verdana" w:cs="Times New Roman"/>
          <w:sz w:val="20"/>
          <w:szCs w:val="20"/>
        </w:rPr>
      </w:pPr>
    </w:p>
    <w:p w14:paraId="0462CDA0" w14:textId="77777777" w:rsidR="00166167" w:rsidRPr="00347121" w:rsidRDefault="00166167" w:rsidP="00166167">
      <w:pPr>
        <w:jc w:val="both"/>
        <w:rPr>
          <w:rFonts w:ascii="Verdana" w:hAnsi="Verdana" w:cs="Times New Roman"/>
          <w:sz w:val="20"/>
          <w:szCs w:val="20"/>
        </w:rPr>
      </w:pPr>
    </w:p>
    <w:p w14:paraId="5D772C5E" w14:textId="77777777" w:rsidR="00166167" w:rsidRPr="00347121" w:rsidRDefault="00166167" w:rsidP="00166167">
      <w:pPr>
        <w:jc w:val="both"/>
        <w:rPr>
          <w:rFonts w:ascii="Verdana" w:hAnsi="Verdana" w:cs="Times New Roman"/>
          <w:sz w:val="20"/>
          <w:szCs w:val="20"/>
        </w:rPr>
      </w:pPr>
    </w:p>
    <w:p w14:paraId="3FEE09A9" w14:textId="77777777" w:rsidR="00166167" w:rsidRPr="00347121" w:rsidRDefault="00166167" w:rsidP="00166167">
      <w:pPr>
        <w:jc w:val="both"/>
        <w:rPr>
          <w:rFonts w:ascii="Verdana" w:hAnsi="Verdana" w:cs="Times New Roman"/>
          <w:sz w:val="20"/>
          <w:szCs w:val="20"/>
        </w:rPr>
      </w:pPr>
    </w:p>
    <w:p w14:paraId="29F5675F" w14:textId="77777777" w:rsidR="00166167" w:rsidRPr="00347121" w:rsidRDefault="00166167" w:rsidP="00166167">
      <w:pPr>
        <w:jc w:val="both"/>
        <w:rPr>
          <w:rFonts w:ascii="Verdana" w:hAnsi="Verdana" w:cs="Times New Roman"/>
          <w:sz w:val="20"/>
          <w:szCs w:val="20"/>
        </w:rPr>
      </w:pPr>
    </w:p>
    <w:p w14:paraId="468B6C39" w14:textId="77777777" w:rsidR="00166167" w:rsidRPr="00347121" w:rsidRDefault="00166167" w:rsidP="00166167">
      <w:pPr>
        <w:jc w:val="both"/>
        <w:rPr>
          <w:rFonts w:ascii="Verdana" w:hAnsi="Verdana" w:cs="Times New Roman"/>
          <w:sz w:val="20"/>
          <w:szCs w:val="20"/>
        </w:rPr>
      </w:pPr>
    </w:p>
    <w:p w14:paraId="6DC38FD6" w14:textId="77777777" w:rsidR="00166167" w:rsidRPr="00347121" w:rsidRDefault="00166167" w:rsidP="00166167">
      <w:pPr>
        <w:jc w:val="both"/>
        <w:rPr>
          <w:rFonts w:ascii="Verdana" w:hAnsi="Verdana" w:cs="Times New Roman"/>
          <w:sz w:val="20"/>
          <w:szCs w:val="20"/>
        </w:rPr>
      </w:pPr>
    </w:p>
    <w:p w14:paraId="0271E960" w14:textId="77777777" w:rsidR="00166167" w:rsidRPr="00347121" w:rsidRDefault="00166167" w:rsidP="00166167">
      <w:pPr>
        <w:jc w:val="both"/>
        <w:rPr>
          <w:rFonts w:ascii="Verdana" w:hAnsi="Verdana" w:cs="Times New Roman"/>
          <w:sz w:val="20"/>
          <w:szCs w:val="20"/>
        </w:rPr>
      </w:pPr>
    </w:p>
    <w:p w14:paraId="6712B940" w14:textId="77777777" w:rsidR="00166167" w:rsidRPr="00347121" w:rsidRDefault="00166167" w:rsidP="00166167">
      <w:pPr>
        <w:jc w:val="both"/>
        <w:rPr>
          <w:rFonts w:ascii="Verdana" w:hAnsi="Verdana" w:cs="Times New Roman"/>
          <w:sz w:val="20"/>
          <w:szCs w:val="20"/>
        </w:rPr>
      </w:pPr>
    </w:p>
    <w:p w14:paraId="5459C0FD" w14:textId="77777777" w:rsidR="00166167" w:rsidRPr="00347121" w:rsidRDefault="00166167" w:rsidP="00166167">
      <w:pPr>
        <w:jc w:val="both"/>
        <w:rPr>
          <w:rFonts w:ascii="Verdana" w:hAnsi="Verdana" w:cs="Times New Roman"/>
          <w:sz w:val="20"/>
          <w:szCs w:val="20"/>
        </w:rPr>
      </w:pPr>
    </w:p>
    <w:p w14:paraId="124D9A9B" w14:textId="77777777" w:rsidR="00166167" w:rsidRPr="00347121" w:rsidRDefault="00166167" w:rsidP="00166167">
      <w:pPr>
        <w:jc w:val="both"/>
        <w:rPr>
          <w:rFonts w:ascii="Verdana" w:hAnsi="Verdana" w:cs="Times New Roman"/>
          <w:sz w:val="20"/>
          <w:szCs w:val="20"/>
        </w:rPr>
      </w:pPr>
    </w:p>
    <w:p w14:paraId="4630E6FA" w14:textId="77777777" w:rsidR="00166167" w:rsidRPr="00347121" w:rsidRDefault="00166167" w:rsidP="00166167">
      <w:pPr>
        <w:jc w:val="both"/>
        <w:rPr>
          <w:rFonts w:ascii="Verdana" w:hAnsi="Verdana" w:cs="Times New Roman"/>
          <w:sz w:val="20"/>
          <w:szCs w:val="20"/>
        </w:rPr>
      </w:pPr>
    </w:p>
    <w:p w14:paraId="5D19E746" w14:textId="77777777" w:rsidR="00166167" w:rsidRPr="00347121" w:rsidRDefault="00166167" w:rsidP="00166167">
      <w:pPr>
        <w:jc w:val="both"/>
        <w:rPr>
          <w:rFonts w:ascii="Verdana" w:hAnsi="Verdana" w:cs="Times New Roman"/>
          <w:sz w:val="20"/>
          <w:szCs w:val="20"/>
        </w:rPr>
      </w:pPr>
    </w:p>
    <w:p w14:paraId="45CA5C32" w14:textId="77777777" w:rsidR="00166167" w:rsidRPr="00347121" w:rsidRDefault="00166167" w:rsidP="00166167">
      <w:pPr>
        <w:jc w:val="both"/>
        <w:rPr>
          <w:rFonts w:ascii="Verdana" w:hAnsi="Verdana" w:cs="Times New Roman"/>
          <w:sz w:val="20"/>
          <w:szCs w:val="20"/>
        </w:rPr>
      </w:pPr>
    </w:p>
    <w:p w14:paraId="7F3FB5FD" w14:textId="77777777" w:rsidR="00166167" w:rsidRPr="00347121" w:rsidRDefault="00166167" w:rsidP="00166167">
      <w:pPr>
        <w:jc w:val="both"/>
        <w:rPr>
          <w:rFonts w:ascii="Verdana" w:hAnsi="Verdana" w:cs="Times New Roman"/>
          <w:sz w:val="20"/>
          <w:szCs w:val="20"/>
        </w:rPr>
      </w:pPr>
    </w:p>
    <w:p w14:paraId="4A35A438" w14:textId="77777777" w:rsidR="00166167" w:rsidRPr="00347121" w:rsidRDefault="00166167" w:rsidP="00166167">
      <w:pPr>
        <w:jc w:val="both"/>
        <w:rPr>
          <w:rFonts w:ascii="Verdana" w:hAnsi="Verdana" w:cs="Times New Roman"/>
          <w:sz w:val="20"/>
          <w:szCs w:val="20"/>
        </w:rPr>
      </w:pPr>
    </w:p>
    <w:p w14:paraId="06E9D52F" w14:textId="77777777" w:rsidR="00166167" w:rsidRPr="00347121" w:rsidRDefault="00166167" w:rsidP="00166167">
      <w:pPr>
        <w:jc w:val="both"/>
        <w:rPr>
          <w:rFonts w:ascii="Verdana" w:hAnsi="Verdana" w:cs="Times New Roman"/>
          <w:sz w:val="20"/>
          <w:szCs w:val="20"/>
        </w:rPr>
      </w:pPr>
    </w:p>
    <w:p w14:paraId="53A42192" w14:textId="77777777" w:rsidR="00166167" w:rsidRPr="00347121" w:rsidRDefault="00166167" w:rsidP="00166167">
      <w:pPr>
        <w:jc w:val="both"/>
        <w:rPr>
          <w:rFonts w:ascii="Verdana" w:hAnsi="Verdana" w:cs="Times New Roman"/>
          <w:sz w:val="20"/>
          <w:szCs w:val="20"/>
        </w:rPr>
      </w:pPr>
    </w:p>
    <w:p w14:paraId="5AA8D267" w14:textId="77777777" w:rsidR="00166167" w:rsidRPr="00347121" w:rsidRDefault="00166167" w:rsidP="00166167">
      <w:pPr>
        <w:jc w:val="both"/>
        <w:rPr>
          <w:rFonts w:ascii="Verdana" w:hAnsi="Verdana" w:cs="Times New Roman"/>
          <w:sz w:val="20"/>
          <w:szCs w:val="20"/>
        </w:rPr>
      </w:pPr>
    </w:p>
    <w:p w14:paraId="199C96A2" w14:textId="77777777" w:rsidR="00166167" w:rsidRPr="00347121" w:rsidRDefault="00166167" w:rsidP="00166167">
      <w:pPr>
        <w:jc w:val="both"/>
        <w:rPr>
          <w:rFonts w:ascii="Verdana" w:hAnsi="Verdana" w:cs="Times New Roman"/>
          <w:sz w:val="20"/>
          <w:szCs w:val="20"/>
        </w:rPr>
      </w:pPr>
    </w:p>
    <w:p w14:paraId="274B76D5" w14:textId="77777777" w:rsidR="00166167" w:rsidRPr="00347121" w:rsidRDefault="00166167" w:rsidP="00166167">
      <w:pPr>
        <w:jc w:val="both"/>
        <w:rPr>
          <w:rFonts w:ascii="Verdana" w:hAnsi="Verdana" w:cs="Times New Roman"/>
          <w:sz w:val="20"/>
          <w:szCs w:val="20"/>
        </w:rPr>
      </w:pPr>
    </w:p>
    <w:p w14:paraId="151A82C7" w14:textId="77777777" w:rsidR="00166167" w:rsidRPr="00347121" w:rsidRDefault="00166167" w:rsidP="00166167">
      <w:pPr>
        <w:jc w:val="both"/>
        <w:rPr>
          <w:rFonts w:ascii="Verdana" w:hAnsi="Verdana" w:cs="Times New Roman"/>
          <w:sz w:val="20"/>
          <w:szCs w:val="20"/>
        </w:rPr>
      </w:pPr>
    </w:p>
    <w:p w14:paraId="3517C504" w14:textId="77777777" w:rsidR="00166167" w:rsidRPr="00347121" w:rsidRDefault="00166167" w:rsidP="00166167">
      <w:pPr>
        <w:rPr>
          <w:rFonts w:ascii="Verdana" w:hAnsi="Verdana" w:cs="Times New Roman"/>
          <w:sz w:val="20"/>
          <w:szCs w:val="20"/>
        </w:rPr>
      </w:pPr>
      <w:r w:rsidRPr="00347121">
        <w:rPr>
          <w:rFonts w:ascii="Verdana" w:hAnsi="Verdana" w:cs="Times New Roman"/>
          <w:sz w:val="20"/>
          <w:szCs w:val="20"/>
        </w:rPr>
        <w:br w:type="page"/>
      </w:r>
    </w:p>
    <w:bookmarkEnd w:id="270"/>
    <w:bookmarkEnd w:id="271"/>
    <w:bookmarkEnd w:id="272"/>
    <w:bookmarkEnd w:id="273"/>
    <w:p w14:paraId="6BEDF12F" w14:textId="77777777" w:rsidR="00166167" w:rsidRPr="00347121" w:rsidRDefault="00166167" w:rsidP="00166167">
      <w:pPr>
        <w:jc w:val="both"/>
        <w:rPr>
          <w:rFonts w:ascii="Verdana" w:hAnsi="Verdana" w:cs="Times New Roman"/>
          <w:sz w:val="20"/>
          <w:szCs w:val="20"/>
        </w:rPr>
      </w:pPr>
    </w:p>
    <w:p w14:paraId="224A83E6" w14:textId="77777777" w:rsidR="00166167" w:rsidRPr="00347121" w:rsidRDefault="00166167" w:rsidP="00166167">
      <w:pPr>
        <w:jc w:val="both"/>
        <w:rPr>
          <w:rFonts w:ascii="Verdana" w:hAnsi="Verdana" w:cs="Times New Roman"/>
          <w:sz w:val="20"/>
          <w:szCs w:val="20"/>
        </w:rPr>
      </w:pPr>
    </w:p>
    <w:p w14:paraId="1FB2D0B8" w14:textId="5E7ED570" w:rsidR="00166167" w:rsidRPr="00347121" w:rsidRDefault="00166167" w:rsidP="00166167">
      <w:pPr>
        <w:pStyle w:val="Cmsor1"/>
        <w:pBdr>
          <w:top w:val="single" w:sz="4" w:space="0" w:color="333399"/>
        </w:pBdr>
        <w:rPr>
          <w:rFonts w:ascii="Verdana" w:hAnsi="Verdana"/>
          <w:sz w:val="20"/>
          <w:szCs w:val="20"/>
        </w:rPr>
      </w:pPr>
      <w:bookmarkStart w:id="274" w:name="_Toc422405829"/>
      <w:r w:rsidRPr="00347121">
        <w:rPr>
          <w:rFonts w:ascii="Verdana" w:hAnsi="Verdana"/>
          <w:sz w:val="20"/>
          <w:szCs w:val="20"/>
        </w:rPr>
        <w:t>KÖTET</w:t>
      </w:r>
      <w:r w:rsidRPr="00347121">
        <w:rPr>
          <w:rFonts w:ascii="Verdana" w:hAnsi="Verdana"/>
          <w:sz w:val="20"/>
          <w:szCs w:val="20"/>
        </w:rPr>
        <w:br/>
      </w:r>
      <w:r w:rsidR="0060321F">
        <w:rPr>
          <w:rFonts w:ascii="Verdana" w:hAnsi="Verdana"/>
          <w:sz w:val="20"/>
          <w:szCs w:val="20"/>
        </w:rPr>
        <w:t>MŰSZAKI DOKUMENTÁCIÓ</w:t>
      </w:r>
      <w:bookmarkEnd w:id="274"/>
    </w:p>
    <w:p w14:paraId="29FDE53B" w14:textId="77777777" w:rsidR="00166167" w:rsidRPr="00347121" w:rsidRDefault="00166167" w:rsidP="00166167">
      <w:pPr>
        <w:rPr>
          <w:rFonts w:ascii="Verdana" w:hAnsi="Verdana" w:cs="Times New Roman"/>
          <w:sz w:val="20"/>
          <w:szCs w:val="20"/>
        </w:rPr>
      </w:pPr>
    </w:p>
    <w:p w14:paraId="0C4FDFBB" w14:textId="77777777" w:rsidR="00166167" w:rsidRPr="00347121" w:rsidRDefault="00166167" w:rsidP="00166167">
      <w:pPr>
        <w:pStyle w:val="Listaszerbekezds"/>
        <w:ind w:left="0"/>
        <w:jc w:val="center"/>
        <w:rPr>
          <w:rFonts w:ascii="Verdana" w:hAnsi="Verdana" w:cs="Times New Roman"/>
          <w:b/>
          <w:sz w:val="20"/>
          <w:szCs w:val="20"/>
        </w:rPr>
      </w:pPr>
      <w:r w:rsidRPr="00347121">
        <w:rPr>
          <w:rFonts w:ascii="Verdana" w:hAnsi="Verdana" w:cs="Times New Roman"/>
          <w:b/>
          <w:sz w:val="20"/>
          <w:szCs w:val="20"/>
        </w:rPr>
        <w:t>/KÜLÖN MELLÉKELVE/</w:t>
      </w:r>
    </w:p>
    <w:p w14:paraId="6F46AD7F" w14:textId="77777777" w:rsidR="00C06BC3" w:rsidRPr="00347121" w:rsidRDefault="00C06BC3">
      <w:pPr>
        <w:rPr>
          <w:rFonts w:ascii="Verdana" w:hAnsi="Verdana"/>
          <w:sz w:val="20"/>
          <w:szCs w:val="20"/>
        </w:rPr>
      </w:pPr>
    </w:p>
    <w:sectPr w:rsidR="00C06BC3" w:rsidRPr="00347121" w:rsidSect="00347121">
      <w:headerReference w:type="default" r:id="rId13"/>
      <w:footerReference w:type="default" r:id="rId14"/>
      <w:footerReference w:type="first" r:id="rId15"/>
      <w:pgSz w:w="11906" w:h="16838" w:code="9"/>
      <w:pgMar w:top="1418" w:right="1416"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37483" w14:textId="77777777" w:rsidR="00743B32" w:rsidRDefault="00743B32" w:rsidP="00166167">
      <w:r>
        <w:separator/>
      </w:r>
    </w:p>
  </w:endnote>
  <w:endnote w:type="continuationSeparator" w:id="0">
    <w:p w14:paraId="6754722C" w14:textId="77777777" w:rsidR="00743B32" w:rsidRDefault="00743B32" w:rsidP="0016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yriad_PFL">
    <w:altName w:val="Arial Narrow"/>
    <w:charset w:val="00"/>
    <w:family w:val="auto"/>
    <w:pitch w:val="variable"/>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Félkövér">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Roman P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rPr>
      <w:id w:val="1549104915"/>
      <w:docPartObj>
        <w:docPartGallery w:val="Page Numbers (Bottom of Page)"/>
        <w:docPartUnique/>
      </w:docPartObj>
    </w:sdtPr>
    <w:sdtEndPr/>
    <w:sdtContent>
      <w:sdt>
        <w:sdtPr>
          <w:rPr>
            <w:rFonts w:ascii="Verdana" w:hAnsi="Verdana"/>
            <w:sz w:val="18"/>
            <w:szCs w:val="18"/>
          </w:rPr>
          <w:id w:val="2125114425"/>
          <w:docPartObj>
            <w:docPartGallery w:val="Page Numbers (Top of Page)"/>
            <w:docPartUnique/>
          </w:docPartObj>
        </w:sdtPr>
        <w:sdtEndPr/>
        <w:sdtContent>
          <w:p w14:paraId="6915D4D8" w14:textId="39507D3E" w:rsidR="004C3004" w:rsidRPr="00347121" w:rsidRDefault="004C3004">
            <w:pPr>
              <w:pStyle w:val="llb"/>
              <w:jc w:val="right"/>
              <w:rPr>
                <w:rFonts w:ascii="Verdana" w:hAnsi="Verdana"/>
                <w:sz w:val="18"/>
                <w:szCs w:val="18"/>
              </w:rPr>
            </w:pPr>
            <w:r w:rsidRPr="00347121">
              <w:rPr>
                <w:rFonts w:ascii="Verdana" w:hAnsi="Verdana"/>
                <w:sz w:val="18"/>
                <w:szCs w:val="18"/>
              </w:rPr>
              <w:t xml:space="preserve"> </w:t>
            </w:r>
            <w:r w:rsidRPr="00347121">
              <w:rPr>
                <w:rFonts w:ascii="Verdana" w:hAnsi="Verdana"/>
                <w:b/>
                <w:bCs/>
                <w:sz w:val="18"/>
                <w:szCs w:val="18"/>
              </w:rPr>
              <w:fldChar w:fldCharType="begin"/>
            </w:r>
            <w:r w:rsidRPr="00347121">
              <w:rPr>
                <w:rFonts w:ascii="Verdana" w:hAnsi="Verdana"/>
                <w:b/>
                <w:bCs/>
                <w:sz w:val="18"/>
                <w:szCs w:val="18"/>
              </w:rPr>
              <w:instrText>PAGE</w:instrText>
            </w:r>
            <w:r w:rsidRPr="00347121">
              <w:rPr>
                <w:rFonts w:ascii="Verdana" w:hAnsi="Verdana"/>
                <w:b/>
                <w:bCs/>
                <w:sz w:val="18"/>
                <w:szCs w:val="18"/>
              </w:rPr>
              <w:fldChar w:fldCharType="separate"/>
            </w:r>
            <w:r w:rsidR="004529AD">
              <w:rPr>
                <w:rFonts w:ascii="Verdana" w:hAnsi="Verdana"/>
                <w:b/>
                <w:bCs/>
                <w:noProof/>
                <w:sz w:val="18"/>
                <w:szCs w:val="18"/>
              </w:rPr>
              <w:t>22</w:t>
            </w:r>
            <w:r w:rsidRPr="00347121">
              <w:rPr>
                <w:rFonts w:ascii="Verdana" w:hAnsi="Verdana"/>
                <w:b/>
                <w:bCs/>
                <w:sz w:val="18"/>
                <w:szCs w:val="18"/>
              </w:rPr>
              <w:fldChar w:fldCharType="end"/>
            </w:r>
            <w:r w:rsidRPr="00347121">
              <w:rPr>
                <w:rFonts w:ascii="Verdana" w:hAnsi="Verdana"/>
                <w:sz w:val="18"/>
                <w:szCs w:val="18"/>
              </w:rPr>
              <w:t xml:space="preserve"> / </w:t>
            </w:r>
            <w:r w:rsidRPr="00347121">
              <w:rPr>
                <w:rFonts w:ascii="Verdana" w:hAnsi="Verdana"/>
                <w:b/>
                <w:bCs/>
                <w:sz w:val="18"/>
                <w:szCs w:val="18"/>
              </w:rPr>
              <w:fldChar w:fldCharType="begin"/>
            </w:r>
            <w:r w:rsidRPr="00347121">
              <w:rPr>
                <w:rFonts w:ascii="Verdana" w:hAnsi="Verdana"/>
                <w:b/>
                <w:bCs/>
                <w:sz w:val="18"/>
                <w:szCs w:val="18"/>
              </w:rPr>
              <w:instrText>NUMPAGES</w:instrText>
            </w:r>
            <w:r w:rsidRPr="00347121">
              <w:rPr>
                <w:rFonts w:ascii="Verdana" w:hAnsi="Verdana"/>
                <w:b/>
                <w:bCs/>
                <w:sz w:val="18"/>
                <w:szCs w:val="18"/>
              </w:rPr>
              <w:fldChar w:fldCharType="separate"/>
            </w:r>
            <w:r w:rsidR="004529AD">
              <w:rPr>
                <w:rFonts w:ascii="Verdana" w:hAnsi="Verdana"/>
                <w:b/>
                <w:bCs/>
                <w:noProof/>
                <w:sz w:val="18"/>
                <w:szCs w:val="18"/>
              </w:rPr>
              <w:t>73</w:t>
            </w:r>
            <w:r w:rsidRPr="00347121">
              <w:rPr>
                <w:rFonts w:ascii="Verdana" w:hAnsi="Verdana"/>
                <w:b/>
                <w:bCs/>
                <w:sz w:val="18"/>
                <w:szCs w:val="18"/>
              </w:rPr>
              <w:fldChar w:fldCharType="end"/>
            </w:r>
          </w:p>
        </w:sdtContent>
      </w:sdt>
    </w:sdtContent>
  </w:sdt>
  <w:p w14:paraId="714CB4C4" w14:textId="77777777" w:rsidR="004C3004" w:rsidRDefault="004C30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801012"/>
      <w:docPartObj>
        <w:docPartGallery w:val="Page Numbers (Bottom of Page)"/>
        <w:docPartUnique/>
      </w:docPartObj>
    </w:sdtPr>
    <w:sdtEndPr/>
    <w:sdtContent>
      <w:p w14:paraId="2AEF58A7" w14:textId="247D7926" w:rsidR="004C3004" w:rsidRDefault="004C3004">
        <w:pPr>
          <w:pStyle w:val="llb"/>
          <w:jc w:val="center"/>
        </w:pPr>
        <w:r>
          <w:fldChar w:fldCharType="begin"/>
        </w:r>
        <w:r>
          <w:instrText>PAGE   \* MERGEFORMAT</w:instrText>
        </w:r>
        <w:r>
          <w:fldChar w:fldCharType="separate"/>
        </w:r>
        <w:r w:rsidR="004529AD">
          <w:rPr>
            <w:noProof/>
          </w:rPr>
          <w:t>1</w:t>
        </w:r>
        <w:r>
          <w:fldChar w:fldCharType="end"/>
        </w:r>
      </w:p>
    </w:sdtContent>
  </w:sdt>
  <w:p w14:paraId="71BABF3F" w14:textId="77777777" w:rsidR="004C3004" w:rsidRDefault="004C300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41DFA" w14:textId="77777777" w:rsidR="00743B32" w:rsidRDefault="00743B32" w:rsidP="00166167">
      <w:r>
        <w:separator/>
      </w:r>
    </w:p>
  </w:footnote>
  <w:footnote w:type="continuationSeparator" w:id="0">
    <w:p w14:paraId="451999AE" w14:textId="77777777" w:rsidR="00743B32" w:rsidRDefault="00743B32" w:rsidP="00166167">
      <w:r>
        <w:continuationSeparator/>
      </w:r>
    </w:p>
  </w:footnote>
  <w:footnote w:id="1">
    <w:p w14:paraId="4D9DB1AF" w14:textId="77777777" w:rsidR="004C3004" w:rsidRPr="00347121" w:rsidRDefault="004C3004" w:rsidP="00166167">
      <w:pPr>
        <w:pStyle w:val="Lbjegyzetszveg"/>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Közös ajánlattétel esetén minden tag cégjegyzésre jogosult képviselője vagy a meghatalmazottja által aláírt egy darab nyilatkozatot kell benyújtani.</w:t>
      </w:r>
    </w:p>
  </w:footnote>
  <w:footnote w:id="2">
    <w:p w14:paraId="35B65D6B" w14:textId="77777777" w:rsidR="004C3004" w:rsidRPr="00347121" w:rsidRDefault="004C3004" w:rsidP="00166167">
      <w:pPr>
        <w:pStyle w:val="Lbjegyzetszveg"/>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Közös ajánlattétel esetén a sorok száma bővítendő.</w:t>
      </w:r>
    </w:p>
  </w:footnote>
  <w:footnote w:id="3">
    <w:p w14:paraId="302A995B" w14:textId="77777777" w:rsidR="004C3004" w:rsidRPr="00347121" w:rsidRDefault="004C3004" w:rsidP="00166167">
      <w:pPr>
        <w:pStyle w:val="Lbjegyzetszveg"/>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Közös ajánlattétel esetén a sorok száma bővítendő.</w:t>
      </w:r>
    </w:p>
  </w:footnote>
  <w:footnote w:id="4">
    <w:p w14:paraId="6D49F679" w14:textId="77777777" w:rsidR="004C3004" w:rsidRPr="00347121" w:rsidRDefault="004C3004" w:rsidP="00166167">
      <w:pPr>
        <w:pStyle w:val="Lbjegyzetszveg"/>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A közös ajánlattevők kötelesek maguk közül egy, a közbeszerzési eljárásban a közös ajánlattevők nevében eljárni jogosult képviselőt megjelölni.</w:t>
      </w:r>
    </w:p>
  </w:footnote>
  <w:footnote w:id="5">
    <w:p w14:paraId="4981658F" w14:textId="77777777" w:rsidR="004C3004" w:rsidRPr="00724C44" w:rsidRDefault="004C3004" w:rsidP="00166167">
      <w:pPr>
        <w:pStyle w:val="Lbjegyzetszveg"/>
        <w:rPr>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Ahol a Kbt. az ajánlatkérő számára az ajánlattevők értesítését írja elő, valamint a hiánypótlás [67. §], a felvilágosítás [67. §] és indokolás [69-70. §] kérése esetében az ajánlatkérő a közös ajánlattevőknek szóló értesítését, tájékoztatását, illetve felhívását a kapcsolattartónak küldi meg.</w:t>
      </w:r>
    </w:p>
  </w:footnote>
  <w:footnote w:id="6">
    <w:p w14:paraId="0422047B" w14:textId="77777777" w:rsidR="004C3004" w:rsidRPr="00347121" w:rsidRDefault="004C3004" w:rsidP="00166167">
      <w:pPr>
        <w:jc w:val="both"/>
        <w:rPr>
          <w:rFonts w:ascii="Verdana" w:hAnsi="Verdana" w:cs="Times New Roman"/>
          <w:sz w:val="18"/>
          <w:szCs w:val="18"/>
        </w:rPr>
      </w:pPr>
      <w:r w:rsidRPr="00347121">
        <w:rPr>
          <w:rStyle w:val="Lbjegyzet-hivatkozs"/>
          <w:rFonts w:ascii="Verdana" w:hAnsi="Verdana"/>
          <w:sz w:val="18"/>
          <w:szCs w:val="18"/>
        </w:rPr>
        <w:footnoteRef/>
      </w:r>
      <w:r w:rsidRPr="00347121">
        <w:rPr>
          <w:rFonts w:ascii="Verdana" w:hAnsi="Verdana" w:cs="Times New Roman"/>
          <w:sz w:val="18"/>
          <w:szCs w:val="18"/>
        </w:rPr>
        <w:t xml:space="preserve"> </w:t>
      </w:r>
      <w:r w:rsidRPr="00347121">
        <w:rPr>
          <w:rFonts w:ascii="Verdana" w:hAnsi="Verdana" w:cs="Times New Roman"/>
          <w:iCs/>
          <w:sz w:val="18"/>
          <w:szCs w:val="18"/>
        </w:rPr>
        <w:t>Közös ajánlattétel esetén a Közös Ajánlattevők külön-külön nyilatkozzák le az 1-7 pontban rögzített releváns nyilatkozatokat és valamennyi közös Ajánlattevő által cégszerűen aláírt ajánlati nyilatkozatot csatoljanak a Közös Ajánlattevők, mely valamennyi Közös ajánlattevőre vonatkozóan tartalmazza a releváns nyilatkozatokat.</w:t>
      </w:r>
    </w:p>
  </w:footnote>
  <w:footnote w:id="7">
    <w:p w14:paraId="28129AE2" w14:textId="77777777" w:rsidR="004C3004" w:rsidRPr="00BA3DCB" w:rsidRDefault="004C3004" w:rsidP="00166167">
      <w:pPr>
        <w:pStyle w:val="Lbjegyzetszveg"/>
        <w:rPr>
          <w:b/>
          <w:sz w:val="16"/>
          <w:szCs w:val="16"/>
          <w:u w:val="single"/>
        </w:rPr>
      </w:pPr>
      <w:r w:rsidRPr="00347121">
        <w:rPr>
          <w:rStyle w:val="Lbjegyzet-hivatkozs"/>
          <w:rFonts w:ascii="Verdana" w:hAnsi="Verdana"/>
          <w:sz w:val="18"/>
          <w:szCs w:val="18"/>
        </w:rPr>
        <w:footnoteRef/>
      </w:r>
      <w:r w:rsidRPr="00347121">
        <w:rPr>
          <w:rFonts w:ascii="Verdana" w:hAnsi="Verdana"/>
          <w:sz w:val="18"/>
          <w:szCs w:val="18"/>
        </w:rPr>
        <w:t xml:space="preserve"> A kapacitásait rendelkezésre bocsátó szervezet az előírt igazolási módokkal azonos módon köteles igazolni az adott alkalmassági feltételnek történő megfelelést, továbbá </w:t>
      </w:r>
      <w:r w:rsidRPr="00347121">
        <w:rPr>
          <w:rFonts w:ascii="Verdana" w:hAnsi="Verdana"/>
          <w:b/>
          <w:sz w:val="18"/>
          <w:szCs w:val="18"/>
          <w:u w:val="single"/>
        </w:rPr>
        <w:t>köteles nyilatkozni, hogy a szerződés teljesítéséhez szükséges erőforrások rendelkezésre állnak majd a szerződés teljesítésének időtartama alatt.</w:t>
      </w:r>
    </w:p>
  </w:footnote>
  <w:footnote w:id="8">
    <w:p w14:paraId="6CCC8C6B" w14:textId="77777777" w:rsidR="004C3004" w:rsidRPr="00347121" w:rsidRDefault="004C3004" w:rsidP="00166167">
      <w:pPr>
        <w:jc w:val="both"/>
        <w:outlineLvl w:val="0"/>
        <w:rPr>
          <w:rFonts w:ascii="Verdana" w:hAnsi="Verdana" w:cs="Times New Roman"/>
          <w:sz w:val="18"/>
          <w:szCs w:val="18"/>
        </w:rPr>
      </w:pPr>
      <w:r w:rsidRPr="00347121">
        <w:rPr>
          <w:rFonts w:ascii="Verdana" w:hAnsi="Verdana" w:cs="Times New Roman"/>
          <w:sz w:val="18"/>
          <w:szCs w:val="18"/>
        </w:rPr>
        <w:footnoteRef/>
      </w:r>
      <w:r w:rsidRPr="00347121">
        <w:rPr>
          <w:rFonts w:ascii="Verdana" w:hAnsi="Verdana" w:cs="Times New Roman"/>
          <w:sz w:val="18"/>
          <w:szCs w:val="18"/>
        </w:rPr>
        <w:t xml:space="preserve">  A megfelelő rész aláhúzandó. </w:t>
      </w:r>
    </w:p>
  </w:footnote>
  <w:footnote w:id="9">
    <w:p w14:paraId="01B8426A" w14:textId="221FA524" w:rsidR="004C3004" w:rsidRPr="00347121" w:rsidRDefault="004C3004">
      <w:pPr>
        <w:pStyle w:val="Lbjegyzetszveg"/>
        <w:rPr>
          <w:rFonts w:ascii="Verdana" w:hAnsi="Verdana"/>
        </w:rPr>
      </w:pPr>
      <w:r w:rsidRPr="00347121">
        <w:rPr>
          <w:rStyle w:val="Lbjegyzet-hivatkozs"/>
          <w:rFonts w:ascii="Verdana" w:hAnsi="Verdana"/>
          <w:sz w:val="18"/>
          <w:szCs w:val="18"/>
        </w:rPr>
        <w:footnoteRef/>
      </w:r>
      <w:r w:rsidRPr="00347121">
        <w:rPr>
          <w:rFonts w:ascii="Verdana" w:hAnsi="Verdana"/>
          <w:sz w:val="18"/>
          <w:szCs w:val="18"/>
        </w:rPr>
        <w:t xml:space="preserve"> A megfelelő rész aláhúzandó.</w:t>
      </w:r>
    </w:p>
  </w:footnote>
  <w:footnote w:id="10">
    <w:p w14:paraId="7E33C72C" w14:textId="77777777" w:rsidR="004C3004" w:rsidRPr="00347121" w:rsidRDefault="004C3004" w:rsidP="00166167">
      <w:pPr>
        <w:jc w:val="both"/>
        <w:rPr>
          <w:rFonts w:ascii="Verdana" w:hAnsi="Verdana" w:cs="Times New Roman"/>
          <w:iCs/>
          <w:sz w:val="18"/>
          <w:szCs w:val="18"/>
        </w:rPr>
      </w:pPr>
      <w:r w:rsidRPr="00347121">
        <w:rPr>
          <w:rStyle w:val="Lbjegyzet-hivatkozs"/>
          <w:rFonts w:ascii="Verdana" w:hAnsi="Verdana"/>
          <w:sz w:val="18"/>
          <w:szCs w:val="18"/>
        </w:rPr>
        <w:footnoteRef/>
      </w:r>
      <w:r w:rsidRPr="00347121">
        <w:rPr>
          <w:rFonts w:ascii="Verdana" w:hAnsi="Verdana" w:cs="Times New Roman"/>
          <w:sz w:val="18"/>
          <w:szCs w:val="18"/>
        </w:rPr>
        <w:t xml:space="preserve"> </w:t>
      </w:r>
      <w:r w:rsidRPr="00347121">
        <w:rPr>
          <w:rFonts w:ascii="Verdana" w:hAnsi="Verdana" w:cs="Times New Roman"/>
          <w:iCs/>
          <w:sz w:val="18"/>
          <w:szCs w:val="18"/>
        </w:rPr>
        <w:t>Közös ajánlattétel esetén a Közös Ajánlattevők külön-külön nyilatkozzák le a tárgyi nyilatkozatot és valamennyi közös Ajánlattevő által cégszerűen aláírt ajánlati nyilatkozatot csatoljanak a Közös Ajánlattevők, mely valamennyi Közös ajánlattevőre vonatkozóan tartalmazza a releváns nyilatkozatokat.</w:t>
      </w:r>
    </w:p>
    <w:p w14:paraId="236CEF2D" w14:textId="77777777" w:rsidR="004C3004" w:rsidRPr="009B35D9" w:rsidRDefault="004C3004" w:rsidP="00166167">
      <w:pPr>
        <w:jc w:val="both"/>
        <w:rPr>
          <w:rFonts w:ascii="Bookman Old Style" w:hAnsi="Bookman Old Style"/>
          <w:i/>
          <w:iCs/>
          <w:sz w:val="16"/>
          <w:szCs w:val="16"/>
        </w:rPr>
      </w:pPr>
      <w:r w:rsidRPr="00347121">
        <w:rPr>
          <w:rFonts w:ascii="Verdana" w:hAnsi="Verdana" w:cs="Times New Roman"/>
          <w:iCs/>
          <w:sz w:val="18"/>
          <w:szCs w:val="18"/>
        </w:rPr>
        <w:t xml:space="preserve">Felhívjuk szíves figyelmüket, hogy a nevezett dokumentum a Kbt. 36. § (3) bekezdése értelmében a „Nem elektronikus úton történő ajánlattétel esetén az ajánlat 61. § (1) bekezdése szerint benyújtott egy eredeti példányának a 60. § (3) bekezdése szerinti nyilatkozat </w:t>
      </w:r>
      <w:r w:rsidRPr="00347121">
        <w:rPr>
          <w:rFonts w:ascii="Verdana" w:hAnsi="Verdana" w:cs="Times New Roman"/>
          <w:b/>
          <w:iCs/>
          <w:sz w:val="18"/>
          <w:szCs w:val="18"/>
          <w:u w:val="single"/>
        </w:rPr>
        <w:t>eredeti aláírt példányát kell tartalmaznia</w:t>
      </w:r>
      <w:r w:rsidRPr="00347121">
        <w:rPr>
          <w:rFonts w:ascii="Verdana" w:hAnsi="Verdana" w:cs="Times New Roman"/>
          <w:iCs/>
          <w:sz w:val="18"/>
          <w:szCs w:val="18"/>
        </w:rPr>
        <w:t>.”</w:t>
      </w:r>
    </w:p>
  </w:footnote>
  <w:footnote w:id="11">
    <w:p w14:paraId="3322BA66" w14:textId="14871866" w:rsidR="004C3004" w:rsidRPr="00347121" w:rsidRDefault="004C3004" w:rsidP="007F1DA2">
      <w:pPr>
        <w:jc w:val="both"/>
        <w:rPr>
          <w:rFonts w:ascii="Verdana" w:hAnsi="Verdana"/>
          <w:sz w:val="18"/>
          <w:szCs w:val="18"/>
        </w:rPr>
      </w:pPr>
      <w:r w:rsidRPr="00347121">
        <w:rPr>
          <w:rStyle w:val="Lbjegyzet-hivatkozs"/>
          <w:rFonts w:ascii="Verdana" w:eastAsiaTheme="majorEastAsia" w:hAnsi="Verdana"/>
          <w:sz w:val="18"/>
          <w:szCs w:val="18"/>
        </w:rPr>
        <w:footnoteRef/>
      </w:r>
      <w:r w:rsidRPr="00347121">
        <w:rPr>
          <w:rFonts w:ascii="Verdana" w:hAnsi="Verdana"/>
          <w:sz w:val="18"/>
          <w:szCs w:val="18"/>
        </w:rPr>
        <w:t>Magyarországon letelepedett Ajánlattevő esetében a 310/2011. (XII.23.) Korm. rendelet 2.</w:t>
      </w:r>
      <w:r>
        <w:rPr>
          <w:rFonts w:ascii="Verdana" w:hAnsi="Verdana"/>
          <w:sz w:val="18"/>
          <w:szCs w:val="18"/>
        </w:rPr>
        <w:t xml:space="preserve"> </w:t>
      </w:r>
      <w:r w:rsidRPr="00347121">
        <w:rPr>
          <w:rFonts w:ascii="Verdana" w:hAnsi="Verdana"/>
          <w:sz w:val="18"/>
          <w:szCs w:val="18"/>
        </w:rPr>
        <w:t>§ e), valamint 3.</w:t>
      </w:r>
      <w:r>
        <w:rPr>
          <w:rFonts w:ascii="Verdana" w:hAnsi="Verdana"/>
          <w:sz w:val="18"/>
          <w:szCs w:val="18"/>
        </w:rPr>
        <w:t xml:space="preserve"> </w:t>
      </w:r>
      <w:r w:rsidRPr="00347121">
        <w:rPr>
          <w:rFonts w:ascii="Verdana" w:hAnsi="Verdana"/>
          <w:sz w:val="18"/>
          <w:szCs w:val="18"/>
        </w:rPr>
        <w:t>§ a) pontja alapján a Kbt. 56.§ (1) bekezdés f) és i), valamint a Kbt. 57.§ (1) bekezdés a)-</w:t>
      </w:r>
      <w:r>
        <w:rPr>
          <w:rFonts w:ascii="Verdana" w:hAnsi="Verdana"/>
          <w:sz w:val="18"/>
          <w:szCs w:val="18"/>
        </w:rPr>
        <w:t>d</w:t>
      </w:r>
      <w:r w:rsidRPr="00347121">
        <w:rPr>
          <w:rFonts w:ascii="Verdana" w:hAnsi="Verdana"/>
          <w:sz w:val="18"/>
          <w:szCs w:val="18"/>
        </w:rPr>
        <w:t>) és f) pontjai vonatkozásában ajánlattevő – közjegyző vagy gazdasági, illetve szakmai kamara által hitelesített – nyilatkozata!</w:t>
      </w:r>
    </w:p>
    <w:p w14:paraId="5655B0EC" w14:textId="77777777" w:rsidR="004C3004" w:rsidRDefault="004C3004" w:rsidP="007F1DA2">
      <w:pPr>
        <w:jc w:val="both"/>
        <w:rPr>
          <w:rFonts w:ascii="Calibri" w:hAnsi="Calibri"/>
          <w:sz w:val="22"/>
          <w:szCs w:val="22"/>
          <w:lang w:eastAsia="en-US"/>
        </w:rPr>
      </w:pPr>
    </w:p>
  </w:footnote>
  <w:footnote w:id="12">
    <w:p w14:paraId="38796E2D" w14:textId="0D3AB47A" w:rsidR="004C3004" w:rsidRPr="00347121" w:rsidRDefault="004C3004">
      <w:pPr>
        <w:pStyle w:val="Lbjegyzetszveg"/>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Adott esetben a Kbt. 55. § (5) bekezdésében foglaltak alapján az alkalmassági követelménynek való megfelelés érdekében igénybe venni kívánt kapacitásait rendelkezésre bocsátó szervezet köteles nyilatkozni, hogy a szerződés teljesítéséhez szükséges erőforrások rendelkezésre állnak majd a szerződés teljesítésének időtartama alatt.</w:t>
      </w:r>
    </w:p>
  </w:footnote>
  <w:footnote w:id="13">
    <w:p w14:paraId="2520657E" w14:textId="1698DD5F" w:rsidR="004C3004" w:rsidRPr="00347121" w:rsidRDefault="004C3004" w:rsidP="00166167">
      <w:pPr>
        <w:pStyle w:val="Lbjegyzetszveg"/>
        <w:autoSpaceDE w:val="0"/>
        <w:rPr>
          <w:rFonts w:ascii="Verdana" w:hAnsi="Verdana"/>
          <w:sz w:val="18"/>
          <w:szCs w:val="18"/>
        </w:rPr>
      </w:pPr>
      <w:r w:rsidRPr="00347121">
        <w:rPr>
          <w:rStyle w:val="Lbjegyzet-hivatkozs"/>
          <w:rFonts w:ascii="Verdana" w:hAnsi="Verdana" w:cs="Arial"/>
          <w:sz w:val="18"/>
          <w:szCs w:val="18"/>
        </w:rPr>
        <w:footnoteRef/>
      </w:r>
      <w:r w:rsidRPr="00347121">
        <w:rPr>
          <w:rFonts w:ascii="Verdana" w:hAnsi="Verdana" w:cs="Arial"/>
          <w:sz w:val="18"/>
          <w:szCs w:val="18"/>
        </w:rPr>
        <w:t xml:space="preserve"> </w:t>
      </w:r>
      <w:r w:rsidRPr="00347121">
        <w:rPr>
          <w:rFonts w:ascii="Verdana" w:hAnsi="Verdana"/>
          <w:sz w:val="18"/>
          <w:szCs w:val="18"/>
        </w:rPr>
        <w:t xml:space="preserve">A nem kívánt szöveg törlendő! Ezt a nyilatkozatot azon ajánlattevőnek, közös ajánlattevőknek, kapacitásait rendelkezésre bocsátó szervezetnek kell külön-külön benyújtania, amely hozzájárul az alkalmassági </w:t>
      </w:r>
      <w:r>
        <w:rPr>
          <w:rFonts w:ascii="Verdana" w:hAnsi="Verdana"/>
          <w:sz w:val="18"/>
          <w:szCs w:val="18"/>
        </w:rPr>
        <w:t>követelmény</w:t>
      </w:r>
      <w:r w:rsidRPr="00347121">
        <w:rPr>
          <w:rFonts w:ascii="Verdana" w:hAnsi="Verdana"/>
          <w:sz w:val="18"/>
          <w:szCs w:val="18"/>
        </w:rPr>
        <w:t xml:space="preserve"> teljesítéséhez.</w:t>
      </w:r>
    </w:p>
  </w:footnote>
  <w:footnote w:id="14">
    <w:p w14:paraId="1753B5E0" w14:textId="6FD4F162" w:rsidR="004C3004" w:rsidRPr="00347121" w:rsidRDefault="004C3004" w:rsidP="00166167">
      <w:pPr>
        <w:pStyle w:val="Lbjegyzetszveg"/>
        <w:autoSpaceDE w:val="0"/>
        <w:rPr>
          <w:rFonts w:ascii="Verdana" w:hAnsi="Verdana"/>
          <w:sz w:val="18"/>
          <w:szCs w:val="18"/>
        </w:rPr>
      </w:pPr>
      <w:r w:rsidRPr="00347121">
        <w:rPr>
          <w:rStyle w:val="Lbjegyzet-hivatkozs"/>
          <w:rFonts w:ascii="Verdana" w:hAnsi="Verdana" w:cs="Arial"/>
          <w:sz w:val="18"/>
          <w:szCs w:val="18"/>
        </w:rPr>
        <w:footnoteRef/>
      </w:r>
      <w:r w:rsidRPr="00347121">
        <w:rPr>
          <w:rFonts w:ascii="Verdana" w:hAnsi="Verdana" w:cs="Arial"/>
          <w:sz w:val="18"/>
          <w:szCs w:val="18"/>
        </w:rPr>
        <w:t xml:space="preserve"> </w:t>
      </w:r>
      <w:r w:rsidRPr="00347121">
        <w:rPr>
          <w:rFonts w:ascii="Verdana" w:hAnsi="Verdana"/>
          <w:sz w:val="18"/>
          <w:szCs w:val="18"/>
        </w:rPr>
        <w:t xml:space="preserve">A nem kívánt szöveg törlendő! Ezt a nyilatkozatot azon ajánlattevőnek, közös ajánlattevőnek, kapacitásait rendelkezésre bocsátó szervezetnek kell külön-külön benyújtania, amely hozzájárul az alkalmassági </w:t>
      </w:r>
      <w:r>
        <w:rPr>
          <w:rFonts w:ascii="Verdana" w:hAnsi="Verdana"/>
          <w:sz w:val="18"/>
          <w:szCs w:val="18"/>
        </w:rPr>
        <w:t>követelmény</w:t>
      </w:r>
      <w:r w:rsidRPr="00347121">
        <w:rPr>
          <w:rFonts w:ascii="Verdana" w:hAnsi="Verdana"/>
          <w:sz w:val="18"/>
          <w:szCs w:val="18"/>
        </w:rPr>
        <w:t xml:space="preserve"> teljesítéséhez.</w:t>
      </w:r>
    </w:p>
  </w:footnote>
  <w:footnote w:id="15">
    <w:p w14:paraId="012C30D9" w14:textId="5E815F87" w:rsidR="004C3004" w:rsidRPr="00347121" w:rsidRDefault="004C3004" w:rsidP="00166167">
      <w:pPr>
        <w:pStyle w:val="Lbjegyzetszveg"/>
        <w:autoSpaceDE w:val="0"/>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A nem kívánt szöveg törlendő! Ezt a nyilatkozatot azon ajánlattevőnek, közös ajánlattevőnek, kapacitásait rendelkezésre bocsátó szervezetnek kell külön-külön benyújtania, amely hozzájárul az alkalmassági </w:t>
      </w:r>
      <w:r>
        <w:rPr>
          <w:rFonts w:ascii="Verdana" w:hAnsi="Verdana"/>
          <w:sz w:val="18"/>
          <w:szCs w:val="18"/>
        </w:rPr>
        <w:t xml:space="preserve">követelmény </w:t>
      </w:r>
      <w:r w:rsidRPr="00347121">
        <w:rPr>
          <w:rFonts w:ascii="Verdana" w:hAnsi="Verdana"/>
          <w:sz w:val="18"/>
          <w:szCs w:val="18"/>
        </w:rPr>
        <w:t>teljesítéséhez.</w:t>
      </w:r>
    </w:p>
  </w:footnote>
  <w:footnote w:id="16">
    <w:p w14:paraId="32DAEA04" w14:textId="05965C51" w:rsidR="004C3004" w:rsidRPr="00347121" w:rsidRDefault="004C3004" w:rsidP="00166167">
      <w:pPr>
        <w:pStyle w:val="Lbjegyzetszveg"/>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Ajánlattevők, továbbá azok az alvállalkozók vagy </w:t>
      </w:r>
      <w:r>
        <w:rPr>
          <w:rFonts w:ascii="Verdana" w:hAnsi="Verdana"/>
          <w:sz w:val="18"/>
          <w:szCs w:val="18"/>
        </w:rPr>
        <w:t>kapacitás biztosító</w:t>
      </w:r>
      <w:r w:rsidRPr="00347121">
        <w:rPr>
          <w:rFonts w:ascii="Verdana" w:hAnsi="Verdana"/>
          <w:sz w:val="18"/>
          <w:szCs w:val="18"/>
        </w:rPr>
        <w:t xml:space="preserve"> szervezetek (személyek), amelyek az alkalmasság igazolásában részt vesznek egyénileg kötelesek nyilatkozni!</w:t>
      </w:r>
    </w:p>
    <w:p w14:paraId="13506017" w14:textId="77777777" w:rsidR="004C3004" w:rsidRPr="006E022D" w:rsidRDefault="004C3004" w:rsidP="00166167">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4C3004" w14:paraId="77C7F010" w14:textId="77777777" w:rsidTr="00106CDA">
      <w:tc>
        <w:tcPr>
          <w:tcW w:w="9212" w:type="dxa"/>
          <w:tcBorders>
            <w:top w:val="nil"/>
            <w:left w:val="nil"/>
            <w:bottom w:val="single" w:sz="4" w:space="0" w:color="auto"/>
            <w:right w:val="nil"/>
          </w:tcBorders>
          <w:hideMark/>
        </w:tcPr>
        <w:p w14:paraId="25DEA6B4" w14:textId="0BD19AB3" w:rsidR="004C3004" w:rsidRPr="00CA5554" w:rsidRDefault="004C3004" w:rsidP="00CA5554">
          <w:pPr>
            <w:pStyle w:val="lfej"/>
            <w:tabs>
              <w:tab w:val="left" w:pos="708"/>
            </w:tabs>
            <w:spacing w:line="276" w:lineRule="auto"/>
            <w:jc w:val="center"/>
            <w:rPr>
              <w:rFonts w:ascii="Verdana" w:hAnsi="Verdana" w:cs="Arial"/>
              <w:b/>
              <w:bCs/>
              <w:noProof/>
              <w:sz w:val="16"/>
              <w:szCs w:val="16"/>
              <w:lang w:eastAsia="en-US"/>
            </w:rPr>
          </w:pPr>
          <w:r w:rsidRPr="00CA5554">
            <w:rPr>
              <w:rFonts w:ascii="Verdana" w:hAnsi="Verdana" w:cs="Arial"/>
              <w:b/>
              <w:bCs/>
              <w:noProof/>
              <w:sz w:val="16"/>
              <w:szCs w:val="16"/>
              <w:lang w:eastAsia="en-US"/>
            </w:rPr>
            <w:t>„A</w:t>
          </w:r>
          <w:r w:rsidRPr="00CA5554">
            <w:rPr>
              <w:rFonts w:ascii="Verdana" w:hAnsi="Verdana" w:cs="Arial"/>
              <w:b/>
              <w:bCs/>
              <w:noProof/>
              <w:sz w:val="16"/>
              <w:szCs w:val="16"/>
              <w:lang w:val="en-GB" w:eastAsia="en-US"/>
            </w:rPr>
            <w:t>udiovizuális és biztonságtechnikai rendszer kialakítása az OVF központi konferenciatermeiben és a Törzsvezetői tárgyalóban a meglévő technika rendszer részbeni megtartásával</w:t>
          </w:r>
          <w:r w:rsidRPr="00CA5554">
            <w:rPr>
              <w:rFonts w:ascii="Verdana" w:hAnsi="Verdana" w:cs="Arial"/>
              <w:b/>
              <w:bCs/>
              <w:noProof/>
              <w:sz w:val="16"/>
              <w:szCs w:val="16"/>
              <w:lang w:eastAsia="en-US"/>
            </w:rPr>
            <w:t>”</w:t>
          </w:r>
          <w:r>
            <w:rPr>
              <w:rFonts w:ascii="Verdana" w:hAnsi="Verdana" w:cs="Arial"/>
              <w:b/>
              <w:bCs/>
              <w:noProof/>
              <w:sz w:val="16"/>
              <w:szCs w:val="16"/>
              <w:lang w:eastAsia="en-US"/>
            </w:rPr>
            <w:t xml:space="preserve"> adásvételi szerződés keretében</w:t>
          </w:r>
        </w:p>
        <w:p w14:paraId="0A624A45" w14:textId="25D635E7" w:rsidR="004C3004" w:rsidRPr="00347121" w:rsidRDefault="004C3004" w:rsidP="00106CDA">
          <w:pPr>
            <w:pStyle w:val="lfej"/>
            <w:tabs>
              <w:tab w:val="left" w:pos="708"/>
            </w:tabs>
            <w:spacing w:line="276" w:lineRule="auto"/>
            <w:jc w:val="center"/>
            <w:rPr>
              <w:rFonts w:ascii="Verdana" w:hAnsi="Verdana" w:cs="Arial"/>
              <w:b/>
              <w:noProof/>
              <w:sz w:val="16"/>
              <w:szCs w:val="16"/>
              <w:lang w:eastAsia="en-US"/>
            </w:rPr>
          </w:pPr>
        </w:p>
      </w:tc>
    </w:tr>
    <w:tr w:rsidR="004C3004" w14:paraId="6D1255F2" w14:textId="77777777" w:rsidTr="00106CDA">
      <w:tc>
        <w:tcPr>
          <w:tcW w:w="9212" w:type="dxa"/>
          <w:tcBorders>
            <w:top w:val="single" w:sz="4" w:space="0" w:color="auto"/>
            <w:left w:val="nil"/>
            <w:bottom w:val="nil"/>
            <w:right w:val="nil"/>
          </w:tcBorders>
          <w:hideMark/>
        </w:tcPr>
        <w:p w14:paraId="4C517C17" w14:textId="77777777" w:rsidR="004C3004" w:rsidRDefault="004C3004" w:rsidP="00106CDA">
          <w:pPr>
            <w:pStyle w:val="lfej"/>
            <w:tabs>
              <w:tab w:val="left" w:pos="708"/>
            </w:tabs>
            <w:spacing w:line="276" w:lineRule="auto"/>
            <w:jc w:val="center"/>
            <w:rPr>
              <w:rFonts w:ascii="Verdana" w:hAnsi="Verdana" w:cs="Arial"/>
              <w:noProof/>
              <w:sz w:val="16"/>
              <w:szCs w:val="16"/>
              <w:lang w:eastAsia="en-US"/>
            </w:rPr>
          </w:pPr>
          <w:r>
            <w:rPr>
              <w:rFonts w:ascii="Verdana" w:hAnsi="Verdana" w:cs="Arial"/>
              <w:noProof/>
              <w:sz w:val="16"/>
              <w:szCs w:val="16"/>
              <w:lang w:eastAsia="en-US"/>
            </w:rPr>
            <w:t>Dokumentáció</w:t>
          </w:r>
        </w:p>
      </w:tc>
    </w:tr>
  </w:tbl>
  <w:p w14:paraId="6EE3A349" w14:textId="77777777" w:rsidR="004C3004" w:rsidRPr="00D41576" w:rsidRDefault="004C3004">
    <w:pPr>
      <w:rPr>
        <w:color w:val="24406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15:restartNumberingAfterBreak="0">
    <w:nsid w:val="FFFFFF7F"/>
    <w:multiLevelType w:val="singleLevel"/>
    <w:tmpl w:val="38300A20"/>
    <w:lvl w:ilvl="0">
      <w:start w:val="1"/>
      <w:numFmt w:val="decimal"/>
      <w:pStyle w:val="Szmozottlista2"/>
      <w:lvlText w:val="%1."/>
      <w:lvlJc w:val="left"/>
      <w:pPr>
        <w:tabs>
          <w:tab w:val="num" w:pos="643"/>
        </w:tabs>
        <w:ind w:left="643" w:hanging="360"/>
      </w:pPr>
    </w:lvl>
  </w:abstractNum>
  <w:abstractNum w:abstractNumId="2" w15:restartNumberingAfterBreak="0">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3" w15:restartNumberingAfterBreak="0">
    <w:nsid w:val="00000004"/>
    <w:multiLevelType w:val="singleLevel"/>
    <w:tmpl w:val="00000004"/>
    <w:name w:val="WW8Num9"/>
    <w:lvl w:ilvl="0">
      <w:start w:val="6"/>
      <w:numFmt w:val="bullet"/>
      <w:lvlText w:val="-"/>
      <w:lvlJc w:val="left"/>
      <w:pPr>
        <w:tabs>
          <w:tab w:val="num" w:pos="780"/>
        </w:tabs>
        <w:ind w:left="780" w:hanging="360"/>
      </w:pPr>
      <w:rPr>
        <w:rFonts w:ascii="Times New Roman" w:hAnsi="Times New Roman"/>
      </w:rPr>
    </w:lvl>
  </w:abstractNum>
  <w:abstractNum w:abstractNumId="4" w15:restartNumberingAfterBreak="0">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7259AE"/>
    <w:multiLevelType w:val="hybridMultilevel"/>
    <w:tmpl w:val="F41C69F4"/>
    <w:lvl w:ilvl="0" w:tplc="E512A6F0">
      <w:start w:val="1"/>
      <w:numFmt w:val="bullet"/>
      <w:lvlText w:val=""/>
      <w:lvlJc w:val="left"/>
      <w:pPr>
        <w:tabs>
          <w:tab w:val="num" w:pos="360"/>
        </w:tabs>
        <w:ind w:left="360" w:hanging="360"/>
      </w:pPr>
      <w:rPr>
        <w:rFonts w:ascii="Symbol" w:hAnsi="Symbol" w:hint="default"/>
      </w:rPr>
    </w:lvl>
    <w:lvl w:ilvl="1" w:tplc="BED82038">
      <w:start w:val="1"/>
      <w:numFmt w:val="bullet"/>
      <w:pStyle w:val="Felsorols2"/>
      <w:lvlText w:val=""/>
      <w:lvlJc w:val="left"/>
      <w:pPr>
        <w:tabs>
          <w:tab w:val="num" w:pos="1080"/>
        </w:tabs>
        <w:ind w:left="1080" w:hanging="360"/>
      </w:pPr>
      <w:rPr>
        <w:rFonts w:ascii="Wingdings" w:hAnsi="Wingdings" w:hint="default"/>
      </w:rPr>
    </w:lvl>
    <w:lvl w:ilvl="2" w:tplc="5B0AE3A0">
      <w:start w:val="1"/>
      <w:numFmt w:val="bullet"/>
      <w:lvlText w:val=""/>
      <w:lvlJc w:val="left"/>
      <w:pPr>
        <w:tabs>
          <w:tab w:val="num" w:pos="1800"/>
        </w:tabs>
        <w:ind w:left="1800" w:hanging="360"/>
      </w:pPr>
      <w:rPr>
        <w:rFonts w:ascii="Wingdings" w:hAnsi="Wingdings" w:hint="default"/>
      </w:rPr>
    </w:lvl>
    <w:lvl w:ilvl="3" w:tplc="0C2427AE">
      <w:start w:val="1"/>
      <w:numFmt w:val="bullet"/>
      <w:lvlText w:val=""/>
      <w:lvlJc w:val="left"/>
      <w:pPr>
        <w:tabs>
          <w:tab w:val="num" w:pos="2520"/>
        </w:tabs>
        <w:ind w:left="2520" w:hanging="360"/>
      </w:pPr>
      <w:rPr>
        <w:rFonts w:ascii="Symbol" w:hAnsi="Symbol" w:hint="default"/>
      </w:rPr>
    </w:lvl>
    <w:lvl w:ilvl="4" w:tplc="B4CA60A0">
      <w:start w:val="1"/>
      <w:numFmt w:val="bullet"/>
      <w:lvlText w:val="o"/>
      <w:lvlJc w:val="left"/>
      <w:pPr>
        <w:tabs>
          <w:tab w:val="num" w:pos="3240"/>
        </w:tabs>
        <w:ind w:left="3240" w:hanging="360"/>
      </w:pPr>
      <w:rPr>
        <w:rFonts w:ascii="Courier New" w:hAnsi="Courier New" w:hint="default"/>
      </w:rPr>
    </w:lvl>
    <w:lvl w:ilvl="5" w:tplc="6BC6157C">
      <w:start w:val="1"/>
      <w:numFmt w:val="bullet"/>
      <w:lvlText w:val=""/>
      <w:lvlJc w:val="left"/>
      <w:pPr>
        <w:tabs>
          <w:tab w:val="num" w:pos="3960"/>
        </w:tabs>
        <w:ind w:left="3960" w:hanging="360"/>
      </w:pPr>
      <w:rPr>
        <w:rFonts w:ascii="Wingdings" w:hAnsi="Wingdings" w:hint="default"/>
      </w:rPr>
    </w:lvl>
    <w:lvl w:ilvl="6" w:tplc="88E8ABC2">
      <w:start w:val="1"/>
      <w:numFmt w:val="bullet"/>
      <w:lvlText w:val=""/>
      <w:lvlJc w:val="left"/>
      <w:pPr>
        <w:tabs>
          <w:tab w:val="num" w:pos="4680"/>
        </w:tabs>
        <w:ind w:left="4680" w:hanging="360"/>
      </w:pPr>
      <w:rPr>
        <w:rFonts w:ascii="Symbol" w:hAnsi="Symbol" w:hint="default"/>
      </w:rPr>
    </w:lvl>
    <w:lvl w:ilvl="7" w:tplc="C3820E56">
      <w:start w:val="1"/>
      <w:numFmt w:val="bullet"/>
      <w:lvlText w:val="o"/>
      <w:lvlJc w:val="left"/>
      <w:pPr>
        <w:tabs>
          <w:tab w:val="num" w:pos="5400"/>
        </w:tabs>
        <w:ind w:left="5400" w:hanging="360"/>
      </w:pPr>
      <w:rPr>
        <w:rFonts w:ascii="Courier New" w:hAnsi="Courier New" w:hint="default"/>
      </w:rPr>
    </w:lvl>
    <w:lvl w:ilvl="8" w:tplc="3DA42F8E">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7EC191C"/>
    <w:multiLevelType w:val="hybridMultilevel"/>
    <w:tmpl w:val="3E1E8836"/>
    <w:name w:val="WW8Num4"/>
    <w:lvl w:ilvl="0" w:tplc="8CAE600A">
      <w:start w:val="1"/>
      <w:numFmt w:val="bullet"/>
      <w:lvlText w:val=""/>
      <w:lvlJc w:val="left"/>
      <w:pPr>
        <w:ind w:left="1428" w:hanging="360"/>
      </w:pPr>
      <w:rPr>
        <w:rFonts w:ascii="Symbol" w:hAnsi="Symbol" w:hint="default"/>
      </w:rPr>
    </w:lvl>
    <w:lvl w:ilvl="1" w:tplc="C1660B4C">
      <w:start w:val="1"/>
      <w:numFmt w:val="bullet"/>
      <w:lvlText w:val="o"/>
      <w:lvlJc w:val="left"/>
      <w:pPr>
        <w:ind w:left="2148" w:hanging="360"/>
      </w:pPr>
      <w:rPr>
        <w:rFonts w:ascii="Courier New" w:hAnsi="Courier New" w:hint="default"/>
      </w:rPr>
    </w:lvl>
    <w:lvl w:ilvl="2" w:tplc="D4264378">
      <w:start w:val="1"/>
      <w:numFmt w:val="bullet"/>
      <w:lvlText w:val=""/>
      <w:lvlJc w:val="left"/>
      <w:pPr>
        <w:ind w:left="2868" w:hanging="360"/>
      </w:pPr>
      <w:rPr>
        <w:rFonts w:ascii="Wingdings" w:hAnsi="Wingdings" w:hint="default"/>
      </w:rPr>
    </w:lvl>
    <w:lvl w:ilvl="3" w:tplc="9D762C82">
      <w:start w:val="1"/>
      <w:numFmt w:val="bullet"/>
      <w:lvlText w:val=""/>
      <w:lvlJc w:val="left"/>
      <w:pPr>
        <w:ind w:left="3588" w:hanging="360"/>
      </w:pPr>
      <w:rPr>
        <w:rFonts w:ascii="Symbol" w:hAnsi="Symbol" w:hint="default"/>
      </w:rPr>
    </w:lvl>
    <w:lvl w:ilvl="4" w:tplc="C14E4C00">
      <w:start w:val="1"/>
      <w:numFmt w:val="bullet"/>
      <w:lvlText w:val="o"/>
      <w:lvlJc w:val="left"/>
      <w:pPr>
        <w:ind w:left="4308" w:hanging="360"/>
      </w:pPr>
      <w:rPr>
        <w:rFonts w:ascii="Courier New" w:hAnsi="Courier New" w:hint="default"/>
      </w:rPr>
    </w:lvl>
    <w:lvl w:ilvl="5" w:tplc="274AB396">
      <w:start w:val="1"/>
      <w:numFmt w:val="bullet"/>
      <w:lvlText w:val=""/>
      <w:lvlJc w:val="left"/>
      <w:pPr>
        <w:ind w:left="5028" w:hanging="360"/>
      </w:pPr>
      <w:rPr>
        <w:rFonts w:ascii="Wingdings" w:hAnsi="Wingdings" w:hint="default"/>
      </w:rPr>
    </w:lvl>
    <w:lvl w:ilvl="6" w:tplc="18F4B2DC">
      <w:start w:val="1"/>
      <w:numFmt w:val="bullet"/>
      <w:lvlText w:val=""/>
      <w:lvlJc w:val="left"/>
      <w:pPr>
        <w:ind w:left="5748" w:hanging="360"/>
      </w:pPr>
      <w:rPr>
        <w:rFonts w:ascii="Symbol" w:hAnsi="Symbol" w:hint="default"/>
      </w:rPr>
    </w:lvl>
    <w:lvl w:ilvl="7" w:tplc="2B663124">
      <w:start w:val="1"/>
      <w:numFmt w:val="bullet"/>
      <w:lvlText w:val="o"/>
      <w:lvlJc w:val="left"/>
      <w:pPr>
        <w:ind w:left="6468" w:hanging="360"/>
      </w:pPr>
      <w:rPr>
        <w:rFonts w:ascii="Courier New" w:hAnsi="Courier New" w:hint="default"/>
      </w:rPr>
    </w:lvl>
    <w:lvl w:ilvl="8" w:tplc="BD9ED154">
      <w:start w:val="1"/>
      <w:numFmt w:val="bullet"/>
      <w:lvlText w:val=""/>
      <w:lvlJc w:val="left"/>
      <w:pPr>
        <w:ind w:left="7188" w:hanging="360"/>
      </w:pPr>
      <w:rPr>
        <w:rFonts w:ascii="Wingdings" w:hAnsi="Wingdings" w:hint="default"/>
      </w:rPr>
    </w:lvl>
  </w:abstractNum>
  <w:abstractNum w:abstractNumId="7" w15:restartNumberingAfterBreak="0">
    <w:nsid w:val="0AE92C99"/>
    <w:multiLevelType w:val="multilevel"/>
    <w:tmpl w:val="372A97C6"/>
    <w:lvl w:ilvl="0">
      <w:start w:val="1"/>
      <w:numFmt w:val="decimal"/>
      <w:lvlText w:val="%1."/>
      <w:lvlJc w:val="left"/>
      <w:pPr>
        <w:tabs>
          <w:tab w:val="num" w:pos="705"/>
        </w:tabs>
        <w:ind w:left="705" w:hanging="705"/>
      </w:pPr>
      <w:rPr>
        <w:rFonts w:cs="Times New Roman" w:hint="default"/>
        <w:b/>
        <w:bCs/>
      </w:rPr>
    </w:lvl>
    <w:lvl w:ilvl="1">
      <w:start w:val="1"/>
      <w:numFmt w:val="decimal"/>
      <w:lvlText w:val="5.%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FC769A1"/>
    <w:multiLevelType w:val="multilevel"/>
    <w:tmpl w:val="DF22C97A"/>
    <w:lvl w:ilvl="0">
      <w:start w:val="1"/>
      <w:numFmt w:val="decimal"/>
      <w:lvlText w:val="%1."/>
      <w:lvlJc w:val="left"/>
      <w:pPr>
        <w:tabs>
          <w:tab w:val="num" w:pos="1556"/>
        </w:tabs>
        <w:ind w:left="1556" w:hanging="705"/>
      </w:pPr>
      <w:rPr>
        <w:rFonts w:cs="Times New Roman" w:hint="default"/>
        <w:b/>
        <w:bCs/>
      </w:rPr>
    </w:lvl>
    <w:lvl w:ilvl="1">
      <w:start w:val="1"/>
      <w:numFmt w:val="decimal"/>
      <w:lvlText w:val="%1.%2."/>
      <w:lvlJc w:val="left"/>
      <w:pPr>
        <w:tabs>
          <w:tab w:val="num" w:pos="705"/>
        </w:tabs>
        <w:ind w:left="705" w:hanging="705"/>
      </w:pPr>
      <w:rPr>
        <w:rFonts w:ascii="Verdana" w:hAnsi="Verdana" w:cs="Times New Roman" w:hint="default"/>
        <w:b w:val="0"/>
        <w:bCs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37F1C7E"/>
    <w:multiLevelType w:val="hybridMultilevel"/>
    <w:tmpl w:val="FA2E7C3C"/>
    <w:lvl w:ilvl="0" w:tplc="A6546652">
      <w:start w:val="1"/>
      <w:numFmt w:val="decimal"/>
      <w:lvlText w:val="%1."/>
      <w:lvlJc w:val="left"/>
      <w:pPr>
        <w:tabs>
          <w:tab w:val="num" w:pos="360"/>
        </w:tabs>
        <w:ind w:left="360" w:hanging="360"/>
      </w:pPr>
      <w:rPr>
        <w:rFonts w:ascii="Verdana" w:hAnsi="Verdana" w:cs="Times New Roman" w:hint="default"/>
        <w:i w:val="0"/>
        <w:sz w:val="20"/>
        <w:szCs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E118D1"/>
    <w:multiLevelType w:val="multilevel"/>
    <w:tmpl w:val="CB480610"/>
    <w:lvl w:ilvl="0">
      <w:start w:val="3"/>
      <w:numFmt w:val="decimal"/>
      <w:lvlText w:val="%1."/>
      <w:lvlJc w:val="left"/>
      <w:pPr>
        <w:ind w:left="360" w:hanging="360"/>
      </w:pPr>
    </w:lvl>
    <w:lvl w:ilvl="1">
      <w:start w:val="1"/>
      <w:numFmt w:val="decimal"/>
      <w:lvlText w:val="%1.%2."/>
      <w:lvlJc w:val="left"/>
      <w:pPr>
        <w:ind w:left="108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 w15:restartNumberingAfterBreak="0">
    <w:nsid w:val="19004C37"/>
    <w:multiLevelType w:val="multilevel"/>
    <w:tmpl w:val="2FA89C2E"/>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3" w15:restartNumberingAfterBreak="0">
    <w:nsid w:val="1B780E7C"/>
    <w:multiLevelType w:val="multilevel"/>
    <w:tmpl w:val="AAE24A8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964DFE"/>
    <w:multiLevelType w:val="multilevel"/>
    <w:tmpl w:val="911203C4"/>
    <w:lvl w:ilvl="0">
      <w:start w:val="1"/>
      <w:numFmt w:val="upperRoman"/>
      <w:pStyle w:val="Cmsor1"/>
      <w:lvlText w:val="%1."/>
      <w:lvlJc w:val="left"/>
      <w:pPr>
        <w:tabs>
          <w:tab w:val="num" w:pos="3686"/>
        </w:tabs>
        <w:ind w:left="4394" w:hanging="708"/>
      </w:pPr>
      <w:rPr>
        <w:rFonts w:cs="Times New Roman" w:hint="default"/>
      </w:rPr>
    </w:lvl>
    <w:lvl w:ilvl="1">
      <w:start w:val="1"/>
      <w:numFmt w:val="upperLetter"/>
      <w:lvlText w:val="%2."/>
      <w:lvlJc w:val="center"/>
      <w:pPr>
        <w:tabs>
          <w:tab w:val="num" w:pos="0"/>
        </w:tabs>
        <w:ind w:left="706" w:hanging="706"/>
      </w:pPr>
      <w:rPr>
        <w:rFonts w:cs="Times New Roman" w:hint="default"/>
        <w:b/>
      </w:rPr>
    </w:lvl>
    <w:lvl w:ilvl="2">
      <w:start w:val="1"/>
      <w:numFmt w:val="decimal"/>
      <w:lvlText w:val="%3."/>
      <w:lvlJc w:val="left"/>
      <w:pPr>
        <w:tabs>
          <w:tab w:val="num" w:pos="0"/>
        </w:tabs>
        <w:ind w:left="340" w:hanging="340"/>
      </w:pPr>
      <w:rPr>
        <w:rFonts w:cs="Times New Roman" w:hint="default"/>
      </w:rPr>
    </w:lvl>
    <w:lvl w:ilvl="3">
      <w:start w:val="1"/>
      <w:numFmt w:val="none"/>
      <w:suff w:val="nothing"/>
      <w:lvlText w:val=""/>
      <w:lvlJc w:val="left"/>
      <w:rPr>
        <w:rFonts w:cs="Times New Roman" w:hint="default"/>
      </w:rPr>
    </w:lvl>
    <w:lvl w:ilvl="4">
      <w:start w:val="1"/>
      <w:numFmt w:val="decimal"/>
      <w:lvlText w:val="(%5)"/>
      <w:lvlJc w:val="left"/>
      <w:pPr>
        <w:tabs>
          <w:tab w:val="num" w:pos="0"/>
        </w:tabs>
        <w:ind w:left="2828" w:hanging="708"/>
      </w:pPr>
      <w:rPr>
        <w:rFonts w:cs="Times New Roman" w:hint="default"/>
      </w:rPr>
    </w:lvl>
    <w:lvl w:ilvl="5">
      <w:start w:val="1"/>
      <w:numFmt w:val="lowerLetter"/>
      <w:pStyle w:val="Cmsor6"/>
      <w:lvlText w:val="(%6)"/>
      <w:lvlJc w:val="left"/>
      <w:pPr>
        <w:tabs>
          <w:tab w:val="num" w:pos="0"/>
        </w:tabs>
        <w:ind w:left="3536" w:hanging="708"/>
      </w:pPr>
      <w:rPr>
        <w:rFonts w:cs="Times New Roman" w:hint="default"/>
      </w:rPr>
    </w:lvl>
    <w:lvl w:ilvl="6">
      <w:start w:val="1"/>
      <w:numFmt w:val="lowerRoman"/>
      <w:pStyle w:val="Cmsor7"/>
      <w:lvlText w:val="(%7)"/>
      <w:lvlJc w:val="left"/>
      <w:pPr>
        <w:tabs>
          <w:tab w:val="num" w:pos="0"/>
        </w:tabs>
        <w:ind w:left="4244" w:hanging="708"/>
      </w:pPr>
      <w:rPr>
        <w:rFonts w:cs="Times New Roman" w:hint="default"/>
      </w:rPr>
    </w:lvl>
    <w:lvl w:ilvl="7">
      <w:start w:val="1"/>
      <w:numFmt w:val="lowerLetter"/>
      <w:pStyle w:val="Cmsor8"/>
      <w:lvlText w:val="(%8)"/>
      <w:lvlJc w:val="left"/>
      <w:pPr>
        <w:tabs>
          <w:tab w:val="num" w:pos="0"/>
        </w:tabs>
        <w:ind w:left="4952" w:hanging="708"/>
      </w:pPr>
      <w:rPr>
        <w:rFonts w:cs="Times New Roman" w:hint="default"/>
      </w:rPr>
    </w:lvl>
    <w:lvl w:ilvl="8">
      <w:start w:val="1"/>
      <w:numFmt w:val="lowerRoman"/>
      <w:pStyle w:val="Cmsor9"/>
      <w:lvlText w:val="(%9)"/>
      <w:lvlJc w:val="left"/>
      <w:pPr>
        <w:tabs>
          <w:tab w:val="num" w:pos="0"/>
        </w:tabs>
        <w:ind w:left="5660" w:hanging="708"/>
      </w:pPr>
      <w:rPr>
        <w:rFonts w:cs="Times New Roman" w:hint="default"/>
      </w:rPr>
    </w:lvl>
  </w:abstractNum>
  <w:abstractNum w:abstractNumId="15" w15:restartNumberingAfterBreak="0">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30A6B3F"/>
    <w:multiLevelType w:val="hybridMultilevel"/>
    <w:tmpl w:val="38D6C4C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D83BA4"/>
    <w:multiLevelType w:val="multilevel"/>
    <w:tmpl w:val="B6C65B8A"/>
    <w:lvl w:ilvl="0">
      <w:start w:val="1"/>
      <w:numFmt w:val="decimal"/>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1996"/>
        </w:tabs>
        <w:ind w:left="1996"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66C2AA9"/>
    <w:multiLevelType w:val="multilevel"/>
    <w:tmpl w:val="51687B72"/>
    <w:lvl w:ilvl="0">
      <w:start w:val="2"/>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6C74856"/>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2B4B1BF3"/>
    <w:multiLevelType w:val="hybridMultilevel"/>
    <w:tmpl w:val="FF9234B0"/>
    <w:lvl w:ilvl="0" w:tplc="866EA3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F285FFE"/>
    <w:multiLevelType w:val="hybridMultilevel"/>
    <w:tmpl w:val="1336550E"/>
    <w:lvl w:ilvl="0" w:tplc="7DB4E24C">
      <w:start w:val="1"/>
      <w:numFmt w:val="upperRoman"/>
      <w:pStyle w:val="Szmozottlista"/>
      <w:lvlText w:val="%1."/>
      <w:lvlJc w:val="left"/>
      <w:pPr>
        <w:tabs>
          <w:tab w:val="num" w:pos="2421"/>
        </w:tabs>
        <w:ind w:left="2421" w:hanging="720"/>
      </w:pPr>
      <w:rPr>
        <w:rFonts w:cs="Times New Roman" w:hint="default"/>
      </w:rPr>
    </w:lvl>
    <w:lvl w:ilvl="1" w:tplc="440AADE0">
      <w:start w:val="1"/>
      <w:numFmt w:val="lowerLetter"/>
      <w:lvlText w:val="%2."/>
      <w:lvlJc w:val="left"/>
      <w:pPr>
        <w:tabs>
          <w:tab w:val="num" w:pos="1440"/>
        </w:tabs>
        <w:ind w:left="1440" w:hanging="360"/>
      </w:pPr>
      <w:rPr>
        <w:rFonts w:cs="Times New Roman"/>
      </w:rPr>
    </w:lvl>
    <w:lvl w:ilvl="2" w:tplc="2070F368">
      <w:start w:val="1"/>
      <w:numFmt w:val="lowerLetter"/>
      <w:lvlText w:val="%3)"/>
      <w:lvlJc w:val="left"/>
      <w:pPr>
        <w:ind w:left="2340" w:hanging="360"/>
      </w:pPr>
      <w:rPr>
        <w:rFonts w:cs="Times New Roman" w:hint="default"/>
      </w:rPr>
    </w:lvl>
    <w:lvl w:ilvl="3" w:tplc="99AABDBA">
      <w:start w:val="1"/>
      <w:numFmt w:val="bullet"/>
      <w:lvlText w:val="-"/>
      <w:lvlJc w:val="left"/>
      <w:pPr>
        <w:ind w:left="1069" w:hanging="360"/>
      </w:pPr>
      <w:rPr>
        <w:rFonts w:ascii="Palatino Linotype" w:eastAsia="Times New Roman" w:hAnsi="Palatino Linotype" w:hint="default"/>
      </w:rPr>
    </w:lvl>
    <w:lvl w:ilvl="4" w:tplc="038A09D2">
      <w:start w:val="1"/>
      <w:numFmt w:val="lowerLetter"/>
      <w:lvlText w:val="%5."/>
      <w:lvlJc w:val="left"/>
      <w:pPr>
        <w:tabs>
          <w:tab w:val="num" w:pos="3600"/>
        </w:tabs>
        <w:ind w:left="3600" w:hanging="360"/>
      </w:pPr>
      <w:rPr>
        <w:rFonts w:cs="Times New Roman"/>
      </w:rPr>
    </w:lvl>
    <w:lvl w:ilvl="5" w:tplc="076AC85C">
      <w:start w:val="1"/>
      <w:numFmt w:val="lowerRoman"/>
      <w:lvlText w:val="%6."/>
      <w:lvlJc w:val="right"/>
      <w:pPr>
        <w:tabs>
          <w:tab w:val="num" w:pos="4320"/>
        </w:tabs>
        <w:ind w:left="4320" w:hanging="180"/>
      </w:pPr>
      <w:rPr>
        <w:rFonts w:cs="Times New Roman"/>
      </w:rPr>
    </w:lvl>
    <w:lvl w:ilvl="6" w:tplc="1C821056">
      <w:start w:val="1"/>
      <w:numFmt w:val="decimal"/>
      <w:lvlText w:val="%7."/>
      <w:lvlJc w:val="left"/>
      <w:pPr>
        <w:tabs>
          <w:tab w:val="num" w:pos="5040"/>
        </w:tabs>
        <w:ind w:left="5040" w:hanging="360"/>
      </w:pPr>
      <w:rPr>
        <w:rFonts w:cs="Times New Roman"/>
      </w:rPr>
    </w:lvl>
    <w:lvl w:ilvl="7" w:tplc="FBBA9EE0">
      <w:start w:val="1"/>
      <w:numFmt w:val="lowerLetter"/>
      <w:lvlText w:val="%8."/>
      <w:lvlJc w:val="left"/>
      <w:pPr>
        <w:tabs>
          <w:tab w:val="num" w:pos="5760"/>
        </w:tabs>
        <w:ind w:left="5760" w:hanging="360"/>
      </w:pPr>
      <w:rPr>
        <w:rFonts w:cs="Times New Roman"/>
      </w:rPr>
    </w:lvl>
    <w:lvl w:ilvl="8" w:tplc="75B66854">
      <w:start w:val="1"/>
      <w:numFmt w:val="lowerRoman"/>
      <w:lvlText w:val="%9."/>
      <w:lvlJc w:val="right"/>
      <w:pPr>
        <w:tabs>
          <w:tab w:val="num" w:pos="6480"/>
        </w:tabs>
        <w:ind w:left="6480" w:hanging="180"/>
      </w:pPr>
      <w:rPr>
        <w:rFonts w:cs="Times New Roman"/>
      </w:rPr>
    </w:lvl>
  </w:abstractNum>
  <w:abstractNum w:abstractNumId="23" w15:restartNumberingAfterBreak="0">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30894137"/>
    <w:multiLevelType w:val="multilevel"/>
    <w:tmpl w:val="596E2C7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ascii="Verdana" w:hAnsi="Verdana" w:cs="Times New Roman" w:hint="default"/>
        <w:b w:val="0"/>
        <w:bCs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376F58D8"/>
    <w:multiLevelType w:val="hybridMultilevel"/>
    <w:tmpl w:val="40D463C4"/>
    <w:lvl w:ilvl="0" w:tplc="185CC1A4">
      <w:start w:val="1"/>
      <w:numFmt w:val="bullet"/>
      <w:pStyle w:val="felsorolsVGT"/>
      <w:lvlText w:val=""/>
      <w:lvlJc w:val="left"/>
      <w:pPr>
        <w:tabs>
          <w:tab w:val="num" w:pos="785"/>
        </w:tabs>
        <w:ind w:left="708" w:hanging="283"/>
      </w:pPr>
      <w:rPr>
        <w:rFonts w:ascii="Wingdings" w:hAnsi="Wingdings" w:hint="default"/>
        <w:color w:val="auto"/>
        <w:sz w:val="22"/>
      </w:rPr>
    </w:lvl>
    <w:lvl w:ilvl="1" w:tplc="430C75EC">
      <w:start w:val="1"/>
      <w:numFmt w:val="bullet"/>
      <w:lvlText w:val="o"/>
      <w:lvlJc w:val="left"/>
      <w:pPr>
        <w:tabs>
          <w:tab w:val="num" w:pos="1440"/>
        </w:tabs>
        <w:ind w:left="1440" w:hanging="360"/>
      </w:pPr>
      <w:rPr>
        <w:rFonts w:ascii="Courier New" w:hAnsi="Courier New"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543854"/>
    <w:multiLevelType w:val="hybridMultilevel"/>
    <w:tmpl w:val="26FE22CC"/>
    <w:lvl w:ilvl="0" w:tplc="C430EE12">
      <w:start w:val="1"/>
      <w:numFmt w:val="bullet"/>
      <w:lvlText w:val=""/>
      <w:lvlJc w:val="left"/>
      <w:pPr>
        <w:tabs>
          <w:tab w:val="num" w:pos="1571"/>
        </w:tabs>
        <w:ind w:left="1571" w:hanging="360"/>
      </w:pPr>
      <w:rPr>
        <w:rFonts w:ascii="Symbol" w:hAnsi="Symbol" w:hint="default"/>
      </w:rPr>
    </w:lvl>
    <w:lvl w:ilvl="1" w:tplc="CD723430">
      <w:start w:val="1"/>
      <w:numFmt w:val="bullet"/>
      <w:pStyle w:val="Lista21"/>
      <w:lvlText w:val=""/>
      <w:lvlJc w:val="left"/>
      <w:pPr>
        <w:tabs>
          <w:tab w:val="num" w:pos="1440"/>
        </w:tabs>
        <w:ind w:left="1440" w:hanging="360"/>
      </w:pPr>
      <w:rPr>
        <w:rFonts w:ascii="Symbol" w:hAnsi="Symbol" w:hint="default"/>
      </w:rPr>
    </w:lvl>
    <w:lvl w:ilvl="2" w:tplc="8006C6DC">
      <w:start w:val="1"/>
      <w:numFmt w:val="bullet"/>
      <w:lvlText w:val=""/>
      <w:lvlJc w:val="left"/>
      <w:pPr>
        <w:tabs>
          <w:tab w:val="num" w:pos="2160"/>
        </w:tabs>
        <w:ind w:left="2160" w:hanging="360"/>
      </w:pPr>
      <w:rPr>
        <w:rFonts w:ascii="Wingdings" w:hAnsi="Wingdings" w:hint="default"/>
      </w:rPr>
    </w:lvl>
    <w:lvl w:ilvl="3" w:tplc="926CE450" w:tentative="1">
      <w:start w:val="1"/>
      <w:numFmt w:val="bullet"/>
      <w:lvlText w:val=""/>
      <w:lvlJc w:val="left"/>
      <w:pPr>
        <w:tabs>
          <w:tab w:val="num" w:pos="2880"/>
        </w:tabs>
        <w:ind w:left="2880" w:hanging="360"/>
      </w:pPr>
      <w:rPr>
        <w:rFonts w:ascii="Symbol" w:hAnsi="Symbol" w:hint="default"/>
      </w:rPr>
    </w:lvl>
    <w:lvl w:ilvl="4" w:tplc="725CAC88" w:tentative="1">
      <w:start w:val="1"/>
      <w:numFmt w:val="bullet"/>
      <w:lvlText w:val="o"/>
      <w:lvlJc w:val="left"/>
      <w:pPr>
        <w:tabs>
          <w:tab w:val="num" w:pos="3600"/>
        </w:tabs>
        <w:ind w:left="3600" w:hanging="360"/>
      </w:pPr>
      <w:rPr>
        <w:rFonts w:ascii="Courier New" w:hAnsi="Courier New" w:hint="default"/>
      </w:rPr>
    </w:lvl>
    <w:lvl w:ilvl="5" w:tplc="7B04C552" w:tentative="1">
      <w:start w:val="1"/>
      <w:numFmt w:val="bullet"/>
      <w:lvlText w:val=""/>
      <w:lvlJc w:val="left"/>
      <w:pPr>
        <w:tabs>
          <w:tab w:val="num" w:pos="4320"/>
        </w:tabs>
        <w:ind w:left="4320" w:hanging="360"/>
      </w:pPr>
      <w:rPr>
        <w:rFonts w:ascii="Wingdings" w:hAnsi="Wingdings" w:hint="default"/>
      </w:rPr>
    </w:lvl>
    <w:lvl w:ilvl="6" w:tplc="7EE48C66" w:tentative="1">
      <w:start w:val="1"/>
      <w:numFmt w:val="bullet"/>
      <w:lvlText w:val=""/>
      <w:lvlJc w:val="left"/>
      <w:pPr>
        <w:tabs>
          <w:tab w:val="num" w:pos="5040"/>
        </w:tabs>
        <w:ind w:left="5040" w:hanging="360"/>
      </w:pPr>
      <w:rPr>
        <w:rFonts w:ascii="Symbol" w:hAnsi="Symbol" w:hint="default"/>
      </w:rPr>
    </w:lvl>
    <w:lvl w:ilvl="7" w:tplc="B6881B8C" w:tentative="1">
      <w:start w:val="1"/>
      <w:numFmt w:val="bullet"/>
      <w:lvlText w:val="o"/>
      <w:lvlJc w:val="left"/>
      <w:pPr>
        <w:tabs>
          <w:tab w:val="num" w:pos="5760"/>
        </w:tabs>
        <w:ind w:left="5760" w:hanging="360"/>
      </w:pPr>
      <w:rPr>
        <w:rFonts w:ascii="Courier New" w:hAnsi="Courier New" w:hint="default"/>
      </w:rPr>
    </w:lvl>
    <w:lvl w:ilvl="8" w:tplc="35C0840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6377B9"/>
    <w:multiLevelType w:val="hybridMultilevel"/>
    <w:tmpl w:val="BDE8E9AC"/>
    <w:lvl w:ilvl="0" w:tplc="12AE2086">
      <w:start w:val="1"/>
      <w:numFmt w:val="decimal"/>
      <w:pStyle w:val="brajegyzk"/>
      <w:lvlText w:val="%1. ábra"/>
      <w:lvlJc w:val="left"/>
      <w:pPr>
        <w:tabs>
          <w:tab w:val="num" w:pos="907"/>
        </w:tabs>
        <w:ind w:left="907" w:hanging="907"/>
      </w:pPr>
      <w:rPr>
        <w:rFonts w:cs="Times New Roman" w:hint="default"/>
        <w:b/>
        <w:bCs/>
        <w:i w:val="0"/>
        <w:iCs w:val="0"/>
      </w:rPr>
    </w:lvl>
    <w:lvl w:ilvl="1" w:tplc="1EBA4336">
      <w:start w:val="1"/>
      <w:numFmt w:val="lowerLetter"/>
      <w:lvlText w:val="%2."/>
      <w:lvlJc w:val="left"/>
      <w:pPr>
        <w:tabs>
          <w:tab w:val="num" w:pos="1440"/>
        </w:tabs>
        <w:ind w:left="1440" w:hanging="360"/>
      </w:pPr>
      <w:rPr>
        <w:rFonts w:cs="Times New Roman"/>
      </w:rPr>
    </w:lvl>
    <w:lvl w:ilvl="2" w:tplc="F0545A6C">
      <w:start w:val="1"/>
      <w:numFmt w:val="lowerRoman"/>
      <w:lvlText w:val="%3."/>
      <w:lvlJc w:val="right"/>
      <w:pPr>
        <w:tabs>
          <w:tab w:val="num" w:pos="2160"/>
        </w:tabs>
        <w:ind w:left="2160" w:hanging="180"/>
      </w:pPr>
      <w:rPr>
        <w:rFonts w:cs="Times New Roman"/>
      </w:rPr>
    </w:lvl>
    <w:lvl w:ilvl="3" w:tplc="7302721C">
      <w:start w:val="1"/>
      <w:numFmt w:val="decimal"/>
      <w:lvlText w:val="%4."/>
      <w:lvlJc w:val="left"/>
      <w:pPr>
        <w:tabs>
          <w:tab w:val="num" w:pos="2880"/>
        </w:tabs>
        <w:ind w:left="2880" w:hanging="360"/>
      </w:pPr>
      <w:rPr>
        <w:rFonts w:cs="Times New Roman"/>
      </w:rPr>
    </w:lvl>
    <w:lvl w:ilvl="4" w:tplc="3BF48C52">
      <w:start w:val="1"/>
      <w:numFmt w:val="lowerLetter"/>
      <w:lvlText w:val="%5."/>
      <w:lvlJc w:val="left"/>
      <w:pPr>
        <w:tabs>
          <w:tab w:val="num" w:pos="3600"/>
        </w:tabs>
        <w:ind w:left="3600" w:hanging="360"/>
      </w:pPr>
      <w:rPr>
        <w:rFonts w:cs="Times New Roman"/>
      </w:rPr>
    </w:lvl>
    <w:lvl w:ilvl="5" w:tplc="C57CD95E">
      <w:start w:val="1"/>
      <w:numFmt w:val="lowerRoman"/>
      <w:lvlText w:val="%6."/>
      <w:lvlJc w:val="right"/>
      <w:pPr>
        <w:tabs>
          <w:tab w:val="num" w:pos="4320"/>
        </w:tabs>
        <w:ind w:left="4320" w:hanging="180"/>
      </w:pPr>
      <w:rPr>
        <w:rFonts w:cs="Times New Roman"/>
      </w:rPr>
    </w:lvl>
    <w:lvl w:ilvl="6" w:tplc="80A0F09E">
      <w:start w:val="1"/>
      <w:numFmt w:val="decimal"/>
      <w:lvlText w:val="%7."/>
      <w:lvlJc w:val="left"/>
      <w:pPr>
        <w:tabs>
          <w:tab w:val="num" w:pos="5040"/>
        </w:tabs>
        <w:ind w:left="5040" w:hanging="360"/>
      </w:pPr>
      <w:rPr>
        <w:rFonts w:cs="Times New Roman"/>
      </w:rPr>
    </w:lvl>
    <w:lvl w:ilvl="7" w:tplc="5D70F1AE">
      <w:start w:val="1"/>
      <w:numFmt w:val="lowerLetter"/>
      <w:lvlText w:val="%8."/>
      <w:lvlJc w:val="left"/>
      <w:pPr>
        <w:tabs>
          <w:tab w:val="num" w:pos="5760"/>
        </w:tabs>
        <w:ind w:left="5760" w:hanging="360"/>
      </w:pPr>
      <w:rPr>
        <w:rFonts w:cs="Times New Roman"/>
      </w:rPr>
    </w:lvl>
    <w:lvl w:ilvl="8" w:tplc="5AB42286">
      <w:start w:val="1"/>
      <w:numFmt w:val="lowerRoman"/>
      <w:lvlText w:val="%9."/>
      <w:lvlJc w:val="right"/>
      <w:pPr>
        <w:tabs>
          <w:tab w:val="num" w:pos="6480"/>
        </w:tabs>
        <w:ind w:left="6480" w:hanging="180"/>
      </w:pPr>
      <w:rPr>
        <w:rFonts w:cs="Times New Roman"/>
      </w:rPr>
    </w:lvl>
  </w:abstractNum>
  <w:abstractNum w:abstractNumId="28" w15:restartNumberingAfterBreak="0">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3A9A6E0C"/>
    <w:multiLevelType w:val="multilevel"/>
    <w:tmpl w:val="AB649E46"/>
    <w:lvl w:ilvl="0">
      <w:start w:val="1"/>
      <w:numFmt w:val="decimal"/>
      <w:pStyle w:val="Felsorols"/>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3D314E2C"/>
    <w:multiLevelType w:val="hybridMultilevel"/>
    <w:tmpl w:val="671880B8"/>
    <w:lvl w:ilvl="0" w:tplc="D18A52C4">
      <w:start w:val="1"/>
      <w:numFmt w:val="decimal"/>
      <w:pStyle w:val="SIMONCM"/>
      <w:lvlText w:val="%1."/>
      <w:lvlJc w:val="left"/>
      <w:pPr>
        <w:ind w:left="720" w:hanging="360"/>
      </w:pPr>
      <w:rPr>
        <w:rFonts w:cs="Times New Roman" w:hint="default"/>
      </w:rPr>
    </w:lvl>
    <w:lvl w:ilvl="1" w:tplc="A710C348">
      <w:start w:val="1"/>
      <w:numFmt w:val="lowerLetter"/>
      <w:lvlText w:val="%2."/>
      <w:lvlJc w:val="left"/>
      <w:pPr>
        <w:ind w:left="1440" w:hanging="360"/>
      </w:pPr>
      <w:rPr>
        <w:rFonts w:cs="Times New Roman"/>
      </w:rPr>
    </w:lvl>
    <w:lvl w:ilvl="2" w:tplc="3AD8D6C0">
      <w:start w:val="1"/>
      <w:numFmt w:val="lowerRoman"/>
      <w:lvlText w:val="%3."/>
      <w:lvlJc w:val="right"/>
      <w:pPr>
        <w:ind w:left="2160" w:hanging="180"/>
      </w:pPr>
      <w:rPr>
        <w:rFonts w:cs="Times New Roman"/>
      </w:rPr>
    </w:lvl>
    <w:lvl w:ilvl="3" w:tplc="4162A734">
      <w:start w:val="1"/>
      <w:numFmt w:val="decimal"/>
      <w:lvlText w:val="%4."/>
      <w:lvlJc w:val="left"/>
      <w:pPr>
        <w:ind w:left="2880" w:hanging="360"/>
      </w:pPr>
      <w:rPr>
        <w:rFonts w:cs="Times New Roman"/>
      </w:rPr>
    </w:lvl>
    <w:lvl w:ilvl="4" w:tplc="1D2A5488">
      <w:start w:val="1"/>
      <w:numFmt w:val="lowerLetter"/>
      <w:lvlText w:val="%5."/>
      <w:lvlJc w:val="left"/>
      <w:pPr>
        <w:ind w:left="3600" w:hanging="360"/>
      </w:pPr>
      <w:rPr>
        <w:rFonts w:cs="Times New Roman"/>
      </w:rPr>
    </w:lvl>
    <w:lvl w:ilvl="5" w:tplc="45CAB79A">
      <w:start w:val="1"/>
      <w:numFmt w:val="lowerRoman"/>
      <w:lvlText w:val="%6."/>
      <w:lvlJc w:val="right"/>
      <w:pPr>
        <w:ind w:left="4320" w:hanging="180"/>
      </w:pPr>
      <w:rPr>
        <w:rFonts w:cs="Times New Roman"/>
      </w:rPr>
    </w:lvl>
    <w:lvl w:ilvl="6" w:tplc="4604991C">
      <w:start w:val="1"/>
      <w:numFmt w:val="decimal"/>
      <w:lvlText w:val="%7."/>
      <w:lvlJc w:val="left"/>
      <w:pPr>
        <w:ind w:left="5040" w:hanging="360"/>
      </w:pPr>
      <w:rPr>
        <w:rFonts w:cs="Times New Roman"/>
      </w:rPr>
    </w:lvl>
    <w:lvl w:ilvl="7" w:tplc="32CAC986">
      <w:start w:val="1"/>
      <w:numFmt w:val="lowerLetter"/>
      <w:lvlText w:val="%8."/>
      <w:lvlJc w:val="left"/>
      <w:pPr>
        <w:ind w:left="5760" w:hanging="360"/>
      </w:pPr>
      <w:rPr>
        <w:rFonts w:cs="Times New Roman"/>
      </w:rPr>
    </w:lvl>
    <w:lvl w:ilvl="8" w:tplc="B80C273E">
      <w:start w:val="1"/>
      <w:numFmt w:val="lowerRoman"/>
      <w:lvlText w:val="%9."/>
      <w:lvlJc w:val="right"/>
      <w:pPr>
        <w:ind w:left="6480" w:hanging="180"/>
      </w:pPr>
      <w:rPr>
        <w:rFonts w:cs="Times New Roman"/>
      </w:rPr>
    </w:lvl>
  </w:abstractNum>
  <w:abstractNum w:abstractNumId="31" w15:restartNumberingAfterBreak="0">
    <w:nsid w:val="3E0F7A9C"/>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3F1C6685"/>
    <w:multiLevelType w:val="hybridMultilevel"/>
    <w:tmpl w:val="CC1E3F80"/>
    <w:lvl w:ilvl="0" w:tplc="240423B8">
      <w:start w:val="1"/>
      <w:numFmt w:val="lowerLetter"/>
      <w:lvlText w:val="%1)"/>
      <w:lvlJc w:val="left"/>
      <w:pPr>
        <w:tabs>
          <w:tab w:val="num" w:pos="1021"/>
        </w:tabs>
        <w:ind w:left="1021" w:hanging="341"/>
      </w:pPr>
      <w:rPr>
        <w:rFonts w:cs="Times New Roman" w:hint="default"/>
      </w:rPr>
    </w:lvl>
    <w:lvl w:ilvl="1" w:tplc="040E0003">
      <w:start w:val="1"/>
      <w:numFmt w:val="bullet"/>
      <w:lvlText w:val=""/>
      <w:lvlJc w:val="left"/>
      <w:pPr>
        <w:tabs>
          <w:tab w:val="num" w:pos="1440"/>
        </w:tabs>
        <w:ind w:left="1440" w:hanging="360"/>
      </w:pPr>
      <w:rPr>
        <w:rFonts w:ascii="Symbol" w:hAnsi="Symbol" w:hint="default"/>
      </w:rPr>
    </w:lvl>
    <w:lvl w:ilvl="2" w:tplc="040E0005">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33" w15:restartNumberingAfterBreak="0">
    <w:nsid w:val="3F531029"/>
    <w:multiLevelType w:val="hybridMultilevel"/>
    <w:tmpl w:val="5B761FBC"/>
    <w:lvl w:ilvl="0" w:tplc="2070F368">
      <w:start w:val="1"/>
      <w:numFmt w:val="lowerLetter"/>
      <w:lvlText w:val="%1)"/>
      <w:lvlJc w:val="left"/>
      <w:pPr>
        <w:ind w:left="1776" w:hanging="360"/>
      </w:pPr>
      <w:rPr>
        <w:rFonts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4" w15:restartNumberingAfterBreak="0">
    <w:nsid w:val="447A3AE7"/>
    <w:multiLevelType w:val="multilevel"/>
    <w:tmpl w:val="DC0408E2"/>
    <w:lvl w:ilvl="0">
      <w:start w:val="1"/>
      <w:numFmt w:val="decimal"/>
      <w:lvlText w:val="%1."/>
      <w:lvlJc w:val="left"/>
      <w:pPr>
        <w:tabs>
          <w:tab w:val="num" w:pos="705"/>
        </w:tabs>
        <w:ind w:left="705" w:hanging="705"/>
      </w:pPr>
      <w:rPr>
        <w:rFonts w:cs="Times New Roman" w:hint="default"/>
        <w:b/>
        <w:bCs/>
      </w:rPr>
    </w:lvl>
    <w:lvl w:ilvl="1">
      <w:start w:val="1"/>
      <w:numFmt w:val="bullet"/>
      <w:lvlText w:val=""/>
      <w:lvlJc w:val="left"/>
      <w:pPr>
        <w:tabs>
          <w:tab w:val="num" w:pos="705"/>
        </w:tabs>
        <w:ind w:left="705" w:hanging="705"/>
      </w:pPr>
      <w:rPr>
        <w:rFonts w:ascii="Symbol" w:hAnsi="Symbol"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7" w15:restartNumberingAfterBreak="0">
    <w:nsid w:val="453A7F59"/>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53D0283"/>
    <w:multiLevelType w:val="hybridMultilevel"/>
    <w:tmpl w:val="91BEC370"/>
    <w:lvl w:ilvl="0" w:tplc="FFFFFFFF">
      <w:start w:val="1"/>
      <w:numFmt w:val="decimal"/>
      <w:pStyle w:val="bra"/>
      <w:lvlText w:val="%1. ábra:"/>
      <w:lvlJc w:val="left"/>
      <w:pPr>
        <w:tabs>
          <w:tab w:val="num" w:pos="794"/>
        </w:tabs>
        <w:ind w:left="851" w:hanging="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15:restartNumberingAfterBreak="0">
    <w:nsid w:val="47BE04CC"/>
    <w:multiLevelType w:val="hybridMultilevel"/>
    <w:tmpl w:val="431A93DA"/>
    <w:lvl w:ilvl="0" w:tplc="040E0001">
      <w:start w:val="1"/>
      <w:numFmt w:val="bullet"/>
      <w:pStyle w:val="Listaszerbekezds3"/>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4BAB12F3"/>
    <w:multiLevelType w:val="hybridMultilevel"/>
    <w:tmpl w:val="72C0C21E"/>
    <w:lvl w:ilvl="0" w:tplc="9CBA2C4A">
      <w:start w:val="1"/>
      <w:numFmt w:val="decimal"/>
      <w:pStyle w:val="braalrs"/>
      <w:lvlText w:val="%1. ábra"/>
      <w:lvlJc w:val="left"/>
      <w:pPr>
        <w:tabs>
          <w:tab w:val="num" w:pos="108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15:restartNumberingAfterBreak="0">
    <w:nsid w:val="4BF1285A"/>
    <w:multiLevelType w:val="multilevel"/>
    <w:tmpl w:val="FA08BA28"/>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E793F13"/>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4F2742F5"/>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4FD84A03"/>
    <w:multiLevelType w:val="multilevel"/>
    <w:tmpl w:val="FF785960"/>
    <w:lvl w:ilvl="0">
      <w:start w:val="3"/>
      <w:numFmt w:val="decimal"/>
      <w:lvlText w:val="%1."/>
      <w:lvlJc w:val="left"/>
      <w:pPr>
        <w:ind w:left="420" w:hanging="420"/>
      </w:pPr>
      <w:rPr>
        <w:rFonts w:ascii="Bookman Old Style" w:hAnsi="Bookman Old Style" w:cs="Bookman Old Style" w:hint="default"/>
        <w:color w:val="auto"/>
        <w:sz w:val="21"/>
      </w:rPr>
    </w:lvl>
    <w:lvl w:ilvl="1">
      <w:start w:val="1"/>
      <w:numFmt w:val="decimal"/>
      <w:lvlText w:val="%1.%2."/>
      <w:lvlJc w:val="left"/>
      <w:pPr>
        <w:ind w:left="562" w:hanging="420"/>
      </w:pPr>
      <w:rPr>
        <w:rFonts w:ascii="Verdana" w:hAnsi="Verdana" w:cs="Times New Roman" w:hint="default"/>
        <w:b/>
        <w:color w:val="auto"/>
        <w:sz w:val="20"/>
        <w:szCs w:val="20"/>
      </w:rPr>
    </w:lvl>
    <w:lvl w:ilvl="2">
      <w:start w:val="1"/>
      <w:numFmt w:val="decimal"/>
      <w:lvlText w:val="%1.%2.%3."/>
      <w:lvlJc w:val="left"/>
      <w:pPr>
        <w:ind w:left="720" w:hanging="720"/>
      </w:pPr>
      <w:rPr>
        <w:rFonts w:ascii="Bookman Old Style" w:hAnsi="Bookman Old Style" w:cs="Bookman Old Style" w:hint="default"/>
        <w:color w:val="auto"/>
        <w:sz w:val="21"/>
      </w:rPr>
    </w:lvl>
    <w:lvl w:ilvl="3">
      <w:start w:val="1"/>
      <w:numFmt w:val="decimal"/>
      <w:lvlText w:val="%1.%2.%3.%4."/>
      <w:lvlJc w:val="left"/>
      <w:pPr>
        <w:ind w:left="720" w:hanging="720"/>
      </w:pPr>
      <w:rPr>
        <w:rFonts w:ascii="Bookman Old Style" w:hAnsi="Bookman Old Style" w:cs="Bookman Old Style" w:hint="default"/>
        <w:color w:val="auto"/>
        <w:sz w:val="21"/>
      </w:rPr>
    </w:lvl>
    <w:lvl w:ilvl="4">
      <w:start w:val="1"/>
      <w:numFmt w:val="decimal"/>
      <w:lvlText w:val="%1.%2.%3.%4.%5."/>
      <w:lvlJc w:val="left"/>
      <w:pPr>
        <w:ind w:left="1080" w:hanging="1080"/>
      </w:pPr>
      <w:rPr>
        <w:rFonts w:ascii="Bookman Old Style" w:hAnsi="Bookman Old Style" w:cs="Bookman Old Style" w:hint="default"/>
        <w:color w:val="auto"/>
        <w:sz w:val="21"/>
      </w:rPr>
    </w:lvl>
    <w:lvl w:ilvl="5">
      <w:start w:val="1"/>
      <w:numFmt w:val="decimal"/>
      <w:lvlText w:val="%1.%2.%3.%4.%5.%6."/>
      <w:lvlJc w:val="left"/>
      <w:pPr>
        <w:ind w:left="1080" w:hanging="1080"/>
      </w:pPr>
      <w:rPr>
        <w:rFonts w:ascii="Bookman Old Style" w:hAnsi="Bookman Old Style" w:cs="Bookman Old Style" w:hint="default"/>
        <w:color w:val="auto"/>
        <w:sz w:val="21"/>
      </w:rPr>
    </w:lvl>
    <w:lvl w:ilvl="6">
      <w:start w:val="1"/>
      <w:numFmt w:val="decimal"/>
      <w:lvlText w:val="%1.%2.%3.%4.%5.%6.%7."/>
      <w:lvlJc w:val="left"/>
      <w:pPr>
        <w:ind w:left="1080" w:hanging="1080"/>
      </w:pPr>
      <w:rPr>
        <w:rFonts w:ascii="Bookman Old Style" w:hAnsi="Bookman Old Style" w:cs="Bookman Old Style" w:hint="default"/>
        <w:color w:val="auto"/>
        <w:sz w:val="21"/>
      </w:rPr>
    </w:lvl>
    <w:lvl w:ilvl="7">
      <w:start w:val="1"/>
      <w:numFmt w:val="decimal"/>
      <w:lvlText w:val="%1.%2.%3.%4.%5.%6.%7.%8."/>
      <w:lvlJc w:val="left"/>
      <w:pPr>
        <w:ind w:left="1440" w:hanging="1440"/>
      </w:pPr>
      <w:rPr>
        <w:rFonts w:ascii="Bookman Old Style" w:hAnsi="Bookman Old Style" w:cs="Bookman Old Style" w:hint="default"/>
        <w:color w:val="auto"/>
        <w:sz w:val="21"/>
      </w:rPr>
    </w:lvl>
    <w:lvl w:ilvl="8">
      <w:start w:val="1"/>
      <w:numFmt w:val="decimal"/>
      <w:lvlText w:val="%1.%2.%3.%4.%5.%6.%7.%8.%9."/>
      <w:lvlJc w:val="left"/>
      <w:pPr>
        <w:ind w:left="1440" w:hanging="1440"/>
      </w:pPr>
      <w:rPr>
        <w:rFonts w:ascii="Bookman Old Style" w:hAnsi="Bookman Old Style" w:cs="Bookman Old Style" w:hint="default"/>
        <w:color w:val="auto"/>
        <w:sz w:val="21"/>
      </w:rPr>
    </w:lvl>
  </w:abstractNum>
  <w:abstractNum w:abstractNumId="45" w15:restartNumberingAfterBreak="0">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1112FC0"/>
    <w:multiLevelType w:val="multilevel"/>
    <w:tmpl w:val="226835D6"/>
    <w:lvl w:ilvl="0">
      <w:start w:val="2"/>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522B06CE"/>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537E5CB9"/>
    <w:multiLevelType w:val="hybridMultilevel"/>
    <w:tmpl w:val="D800FE6A"/>
    <w:lvl w:ilvl="0" w:tplc="040E000F">
      <w:start w:val="1"/>
      <w:numFmt w:val="bullet"/>
      <w:lvlText w:val=""/>
      <w:lvlJc w:val="left"/>
      <w:pPr>
        <w:ind w:left="2850" w:hanging="360"/>
      </w:pPr>
      <w:rPr>
        <w:rFonts w:ascii="Symbol" w:hAnsi="Symbol" w:hint="default"/>
      </w:rPr>
    </w:lvl>
    <w:lvl w:ilvl="1" w:tplc="8F067652">
      <w:start w:val="1"/>
      <w:numFmt w:val="bullet"/>
      <w:lvlText w:val="o"/>
      <w:lvlJc w:val="left"/>
      <w:pPr>
        <w:ind w:left="3570" w:hanging="360"/>
      </w:pPr>
      <w:rPr>
        <w:rFonts w:ascii="Courier New" w:hAnsi="Courier New" w:hint="default"/>
      </w:rPr>
    </w:lvl>
    <w:lvl w:ilvl="2" w:tplc="040E000F" w:tentative="1">
      <w:start w:val="1"/>
      <w:numFmt w:val="bullet"/>
      <w:lvlText w:val=""/>
      <w:lvlJc w:val="left"/>
      <w:pPr>
        <w:ind w:left="4290" w:hanging="360"/>
      </w:pPr>
      <w:rPr>
        <w:rFonts w:ascii="Wingdings" w:hAnsi="Wingdings" w:hint="default"/>
      </w:rPr>
    </w:lvl>
    <w:lvl w:ilvl="3" w:tplc="040E000F" w:tentative="1">
      <w:start w:val="1"/>
      <w:numFmt w:val="bullet"/>
      <w:lvlText w:val=""/>
      <w:lvlJc w:val="left"/>
      <w:pPr>
        <w:ind w:left="5010" w:hanging="360"/>
      </w:pPr>
      <w:rPr>
        <w:rFonts w:ascii="Symbol" w:hAnsi="Symbol" w:hint="default"/>
      </w:rPr>
    </w:lvl>
    <w:lvl w:ilvl="4" w:tplc="040E0019" w:tentative="1">
      <w:start w:val="1"/>
      <w:numFmt w:val="bullet"/>
      <w:lvlText w:val="o"/>
      <w:lvlJc w:val="left"/>
      <w:pPr>
        <w:ind w:left="5730" w:hanging="360"/>
      </w:pPr>
      <w:rPr>
        <w:rFonts w:ascii="Courier New" w:hAnsi="Courier New" w:hint="default"/>
      </w:rPr>
    </w:lvl>
    <w:lvl w:ilvl="5" w:tplc="040E001B" w:tentative="1">
      <w:start w:val="1"/>
      <w:numFmt w:val="bullet"/>
      <w:lvlText w:val=""/>
      <w:lvlJc w:val="left"/>
      <w:pPr>
        <w:ind w:left="6450" w:hanging="360"/>
      </w:pPr>
      <w:rPr>
        <w:rFonts w:ascii="Wingdings" w:hAnsi="Wingdings" w:hint="default"/>
      </w:rPr>
    </w:lvl>
    <w:lvl w:ilvl="6" w:tplc="040E000F" w:tentative="1">
      <w:start w:val="1"/>
      <w:numFmt w:val="bullet"/>
      <w:lvlText w:val=""/>
      <w:lvlJc w:val="left"/>
      <w:pPr>
        <w:ind w:left="7170" w:hanging="360"/>
      </w:pPr>
      <w:rPr>
        <w:rFonts w:ascii="Symbol" w:hAnsi="Symbol" w:hint="default"/>
      </w:rPr>
    </w:lvl>
    <w:lvl w:ilvl="7" w:tplc="040E0019" w:tentative="1">
      <w:start w:val="1"/>
      <w:numFmt w:val="bullet"/>
      <w:lvlText w:val="o"/>
      <w:lvlJc w:val="left"/>
      <w:pPr>
        <w:ind w:left="7890" w:hanging="360"/>
      </w:pPr>
      <w:rPr>
        <w:rFonts w:ascii="Courier New" w:hAnsi="Courier New" w:hint="default"/>
      </w:rPr>
    </w:lvl>
    <w:lvl w:ilvl="8" w:tplc="040E001B" w:tentative="1">
      <w:start w:val="1"/>
      <w:numFmt w:val="bullet"/>
      <w:lvlText w:val=""/>
      <w:lvlJc w:val="left"/>
      <w:pPr>
        <w:ind w:left="8610" w:hanging="360"/>
      </w:pPr>
      <w:rPr>
        <w:rFonts w:ascii="Wingdings" w:hAnsi="Wingdings" w:hint="default"/>
      </w:rPr>
    </w:lvl>
  </w:abstractNum>
  <w:abstractNum w:abstractNumId="49" w15:restartNumberingAfterBreak="0">
    <w:nsid w:val="561952B6"/>
    <w:multiLevelType w:val="hybridMultilevel"/>
    <w:tmpl w:val="2D3220C4"/>
    <w:lvl w:ilvl="0" w:tplc="96C8ECEE">
      <w:start w:val="1"/>
      <w:numFmt w:val="bullet"/>
      <w:pStyle w:val="Felsorols1"/>
      <w:lvlText w:val=""/>
      <w:lvlJc w:val="left"/>
      <w:pPr>
        <w:tabs>
          <w:tab w:val="num" w:pos="720"/>
        </w:tabs>
        <w:ind w:left="720" w:hanging="360"/>
      </w:pPr>
      <w:rPr>
        <w:rFonts w:ascii="Symbol" w:hAnsi="Symbol" w:hint="default"/>
      </w:rPr>
    </w:lvl>
    <w:lvl w:ilvl="1" w:tplc="2EE0A384">
      <w:start w:val="1"/>
      <w:numFmt w:val="bullet"/>
      <w:lvlText w:val=""/>
      <w:lvlJc w:val="left"/>
      <w:pPr>
        <w:tabs>
          <w:tab w:val="num" w:pos="1440"/>
        </w:tabs>
        <w:ind w:left="1440" w:hanging="360"/>
      </w:pPr>
      <w:rPr>
        <w:rFonts w:ascii="Wingdings" w:hAnsi="Wingdings" w:hint="default"/>
      </w:rPr>
    </w:lvl>
    <w:lvl w:ilvl="2" w:tplc="A3B4C694">
      <w:start w:val="1"/>
      <w:numFmt w:val="decimal"/>
      <w:lvlText w:val="%3."/>
      <w:lvlJc w:val="left"/>
      <w:pPr>
        <w:tabs>
          <w:tab w:val="num" w:pos="2160"/>
        </w:tabs>
        <w:ind w:left="2160" w:hanging="360"/>
      </w:pPr>
      <w:rPr>
        <w:rFonts w:cs="Times New Roman"/>
      </w:rPr>
    </w:lvl>
    <w:lvl w:ilvl="3" w:tplc="8F9839CE">
      <w:start w:val="1"/>
      <w:numFmt w:val="decimal"/>
      <w:lvlText w:val="%4."/>
      <w:lvlJc w:val="left"/>
      <w:pPr>
        <w:tabs>
          <w:tab w:val="num" w:pos="2880"/>
        </w:tabs>
        <w:ind w:left="2880" w:hanging="360"/>
      </w:pPr>
      <w:rPr>
        <w:rFonts w:cs="Times New Roman"/>
      </w:rPr>
    </w:lvl>
    <w:lvl w:ilvl="4" w:tplc="DCCAB26A">
      <w:start w:val="1"/>
      <w:numFmt w:val="decimal"/>
      <w:lvlText w:val="%5."/>
      <w:lvlJc w:val="left"/>
      <w:pPr>
        <w:tabs>
          <w:tab w:val="num" w:pos="3600"/>
        </w:tabs>
        <w:ind w:left="3600" w:hanging="360"/>
      </w:pPr>
      <w:rPr>
        <w:rFonts w:cs="Times New Roman"/>
      </w:rPr>
    </w:lvl>
    <w:lvl w:ilvl="5" w:tplc="20A00802">
      <w:start w:val="1"/>
      <w:numFmt w:val="decimal"/>
      <w:lvlText w:val="%6."/>
      <w:lvlJc w:val="left"/>
      <w:pPr>
        <w:tabs>
          <w:tab w:val="num" w:pos="4320"/>
        </w:tabs>
        <w:ind w:left="4320" w:hanging="360"/>
      </w:pPr>
      <w:rPr>
        <w:rFonts w:cs="Times New Roman"/>
      </w:rPr>
    </w:lvl>
    <w:lvl w:ilvl="6" w:tplc="8FAC66AE">
      <w:start w:val="1"/>
      <w:numFmt w:val="decimal"/>
      <w:lvlText w:val="%7."/>
      <w:lvlJc w:val="left"/>
      <w:pPr>
        <w:tabs>
          <w:tab w:val="num" w:pos="5040"/>
        </w:tabs>
        <w:ind w:left="5040" w:hanging="360"/>
      </w:pPr>
      <w:rPr>
        <w:rFonts w:cs="Times New Roman"/>
      </w:rPr>
    </w:lvl>
    <w:lvl w:ilvl="7" w:tplc="88661232">
      <w:start w:val="1"/>
      <w:numFmt w:val="decimal"/>
      <w:lvlText w:val="%8."/>
      <w:lvlJc w:val="left"/>
      <w:pPr>
        <w:tabs>
          <w:tab w:val="num" w:pos="5760"/>
        </w:tabs>
        <w:ind w:left="5760" w:hanging="360"/>
      </w:pPr>
      <w:rPr>
        <w:rFonts w:cs="Times New Roman"/>
      </w:rPr>
    </w:lvl>
    <w:lvl w:ilvl="8" w:tplc="6204C3B8">
      <w:start w:val="1"/>
      <w:numFmt w:val="decimal"/>
      <w:lvlText w:val="%9."/>
      <w:lvlJc w:val="left"/>
      <w:pPr>
        <w:tabs>
          <w:tab w:val="num" w:pos="6480"/>
        </w:tabs>
        <w:ind w:left="6480" w:hanging="360"/>
      </w:pPr>
      <w:rPr>
        <w:rFonts w:cs="Times New Roman"/>
      </w:rPr>
    </w:lvl>
  </w:abstractNum>
  <w:abstractNum w:abstractNumId="50" w15:restartNumberingAfterBreak="0">
    <w:nsid w:val="5A8C78F6"/>
    <w:multiLevelType w:val="hybridMultilevel"/>
    <w:tmpl w:val="D55A68E4"/>
    <w:lvl w:ilvl="0" w:tplc="F2CC18EE">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51" w15:restartNumberingAfterBreak="0">
    <w:nsid w:val="5AAE1265"/>
    <w:multiLevelType w:val="hybridMultilevel"/>
    <w:tmpl w:val="D3503CFA"/>
    <w:lvl w:ilvl="0" w:tplc="37867010">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52" w15:restartNumberingAfterBreak="0">
    <w:nsid w:val="5DE9770D"/>
    <w:multiLevelType w:val="multilevel"/>
    <w:tmpl w:val="0060E4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6036525A"/>
    <w:multiLevelType w:val="multilevel"/>
    <w:tmpl w:val="226835D6"/>
    <w:lvl w:ilvl="0">
      <w:start w:val="2"/>
      <w:numFmt w:val="decimal"/>
      <w:pStyle w:val="41"/>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62AF1FD0"/>
    <w:multiLevelType w:val="hybridMultilevel"/>
    <w:tmpl w:val="FA16E09C"/>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Symbol" w:hAnsi="Symbol"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5" w15:restartNumberingAfterBreak="0">
    <w:nsid w:val="62FA6176"/>
    <w:multiLevelType w:val="hybridMultilevel"/>
    <w:tmpl w:val="91B07074"/>
    <w:lvl w:ilvl="0" w:tplc="040E0001">
      <w:start w:val="1"/>
      <w:numFmt w:val="bullet"/>
      <w:lvlText w:val=""/>
      <w:lvlJc w:val="left"/>
      <w:pPr>
        <w:tabs>
          <w:tab w:val="num" w:pos="1080"/>
        </w:tabs>
        <w:ind w:left="108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1"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3A46656"/>
    <w:multiLevelType w:val="hybridMultilevel"/>
    <w:tmpl w:val="208E3D3E"/>
    <w:lvl w:ilvl="0" w:tplc="50649D3A">
      <w:start w:val="1"/>
      <w:numFmt w:val="bullet"/>
      <w:pStyle w:val="felsorolsakk"/>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640A2ED0"/>
    <w:multiLevelType w:val="multilevel"/>
    <w:tmpl w:val="B4F6F9C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58" w15:restartNumberingAfterBreak="0">
    <w:nsid w:val="672A126F"/>
    <w:multiLevelType w:val="hybridMultilevel"/>
    <w:tmpl w:val="CDAE2460"/>
    <w:lvl w:ilvl="0" w:tplc="040E0001">
      <w:start w:val="1"/>
      <w:numFmt w:val="bullet"/>
      <w:lvlText w:val=""/>
      <w:lvlJc w:val="left"/>
      <w:pPr>
        <w:ind w:left="870" w:hanging="360"/>
      </w:pPr>
      <w:rPr>
        <w:rFonts w:ascii="Symbol" w:hAnsi="Symbol"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59" w15:restartNumberingAfterBreak="0">
    <w:nsid w:val="69C1673B"/>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6B2E1559"/>
    <w:multiLevelType w:val="multilevel"/>
    <w:tmpl w:val="B6C65B8A"/>
    <w:lvl w:ilvl="0">
      <w:start w:val="1"/>
      <w:numFmt w:val="decimal"/>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1996"/>
        </w:tabs>
        <w:ind w:left="1996"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62" w15:restartNumberingAfterBreak="0">
    <w:nsid w:val="70054404"/>
    <w:multiLevelType w:val="multilevel"/>
    <w:tmpl w:val="4546DB6E"/>
    <w:lvl w:ilvl="0">
      <w:start w:val="3"/>
      <w:numFmt w:val="decimal"/>
      <w:lvlText w:val="%1."/>
      <w:lvlJc w:val="left"/>
      <w:pPr>
        <w:ind w:left="420" w:hanging="420"/>
      </w:pPr>
      <w:rPr>
        <w:rFonts w:ascii="Bookman Old Style" w:hAnsi="Bookman Old Style" w:cs="Bookman Old Style" w:hint="default"/>
        <w:color w:val="auto"/>
        <w:sz w:val="21"/>
      </w:rPr>
    </w:lvl>
    <w:lvl w:ilvl="1">
      <w:start w:val="1"/>
      <w:numFmt w:val="decimal"/>
      <w:lvlText w:val="%1.%2."/>
      <w:lvlJc w:val="left"/>
      <w:pPr>
        <w:ind w:left="420" w:hanging="420"/>
      </w:pPr>
      <w:rPr>
        <w:rFonts w:ascii="Times New Roman" w:hAnsi="Times New Roman" w:cs="Times New Roman" w:hint="default"/>
        <w:color w:val="auto"/>
        <w:sz w:val="21"/>
      </w:rPr>
    </w:lvl>
    <w:lvl w:ilvl="2">
      <w:start w:val="1"/>
      <w:numFmt w:val="decimal"/>
      <w:lvlText w:val="%1.%2.%3."/>
      <w:lvlJc w:val="left"/>
      <w:pPr>
        <w:ind w:left="720" w:hanging="720"/>
      </w:pPr>
      <w:rPr>
        <w:rFonts w:ascii="Bookman Old Style" w:hAnsi="Bookman Old Style" w:cs="Bookman Old Style" w:hint="default"/>
        <w:color w:val="auto"/>
        <w:sz w:val="21"/>
      </w:rPr>
    </w:lvl>
    <w:lvl w:ilvl="3">
      <w:start w:val="1"/>
      <w:numFmt w:val="decimal"/>
      <w:lvlText w:val="%1.%2.%3.%4."/>
      <w:lvlJc w:val="left"/>
      <w:pPr>
        <w:ind w:left="720" w:hanging="720"/>
      </w:pPr>
      <w:rPr>
        <w:rFonts w:ascii="Bookman Old Style" w:hAnsi="Bookman Old Style" w:cs="Bookman Old Style" w:hint="default"/>
        <w:color w:val="auto"/>
        <w:sz w:val="21"/>
      </w:rPr>
    </w:lvl>
    <w:lvl w:ilvl="4">
      <w:start w:val="1"/>
      <w:numFmt w:val="decimal"/>
      <w:lvlText w:val="%1.%2.%3.%4.%5."/>
      <w:lvlJc w:val="left"/>
      <w:pPr>
        <w:ind w:left="1080" w:hanging="1080"/>
      </w:pPr>
      <w:rPr>
        <w:rFonts w:ascii="Bookman Old Style" w:hAnsi="Bookman Old Style" w:cs="Bookman Old Style" w:hint="default"/>
        <w:color w:val="auto"/>
        <w:sz w:val="21"/>
      </w:rPr>
    </w:lvl>
    <w:lvl w:ilvl="5">
      <w:start w:val="1"/>
      <w:numFmt w:val="decimal"/>
      <w:lvlText w:val="%1.%2.%3.%4.%5.%6."/>
      <w:lvlJc w:val="left"/>
      <w:pPr>
        <w:ind w:left="1080" w:hanging="1080"/>
      </w:pPr>
      <w:rPr>
        <w:rFonts w:ascii="Bookman Old Style" w:hAnsi="Bookman Old Style" w:cs="Bookman Old Style" w:hint="default"/>
        <w:color w:val="auto"/>
        <w:sz w:val="21"/>
      </w:rPr>
    </w:lvl>
    <w:lvl w:ilvl="6">
      <w:start w:val="1"/>
      <w:numFmt w:val="decimal"/>
      <w:lvlText w:val="%1.%2.%3.%4.%5.%6.%7."/>
      <w:lvlJc w:val="left"/>
      <w:pPr>
        <w:ind w:left="1080" w:hanging="1080"/>
      </w:pPr>
      <w:rPr>
        <w:rFonts w:ascii="Bookman Old Style" w:hAnsi="Bookman Old Style" w:cs="Bookman Old Style" w:hint="default"/>
        <w:color w:val="auto"/>
        <w:sz w:val="21"/>
      </w:rPr>
    </w:lvl>
    <w:lvl w:ilvl="7">
      <w:start w:val="1"/>
      <w:numFmt w:val="decimal"/>
      <w:lvlText w:val="%1.%2.%3.%4.%5.%6.%7.%8."/>
      <w:lvlJc w:val="left"/>
      <w:pPr>
        <w:ind w:left="1440" w:hanging="1440"/>
      </w:pPr>
      <w:rPr>
        <w:rFonts w:ascii="Bookman Old Style" w:hAnsi="Bookman Old Style" w:cs="Bookman Old Style" w:hint="default"/>
        <w:color w:val="auto"/>
        <w:sz w:val="21"/>
      </w:rPr>
    </w:lvl>
    <w:lvl w:ilvl="8">
      <w:start w:val="1"/>
      <w:numFmt w:val="decimal"/>
      <w:lvlText w:val="%1.%2.%3.%4.%5.%6.%7.%8.%9."/>
      <w:lvlJc w:val="left"/>
      <w:pPr>
        <w:ind w:left="1440" w:hanging="1440"/>
      </w:pPr>
      <w:rPr>
        <w:rFonts w:ascii="Bookman Old Style" w:hAnsi="Bookman Old Style" w:cs="Bookman Old Style" w:hint="default"/>
        <w:color w:val="auto"/>
        <w:sz w:val="21"/>
      </w:rPr>
    </w:lvl>
  </w:abstractNum>
  <w:abstractNum w:abstractNumId="63" w15:restartNumberingAfterBreak="0">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64" w15:restartNumberingAfterBreak="0">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5" w15:restartNumberingAfterBreak="0">
    <w:nsid w:val="76D50B3B"/>
    <w:multiLevelType w:val="hybridMultilevel"/>
    <w:tmpl w:val="543E47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D3646CD"/>
    <w:multiLevelType w:val="hybridMultilevel"/>
    <w:tmpl w:val="EE4EC6B4"/>
    <w:lvl w:ilvl="0" w:tplc="69B0F860">
      <w:start w:val="1"/>
      <w:numFmt w:val="bullet"/>
      <w:lvlText w:val="◘"/>
      <w:lvlJc w:val="left"/>
      <w:pPr>
        <w:tabs>
          <w:tab w:val="num" w:pos="3945"/>
        </w:tabs>
        <w:ind w:left="3945" w:hanging="360"/>
      </w:pPr>
      <w:rPr>
        <w:rFonts w:ascii="Courier New" w:hAnsi="Courier New" w:hint="default"/>
      </w:rPr>
    </w:lvl>
    <w:lvl w:ilvl="1" w:tplc="040E0019">
      <w:start w:val="1"/>
      <w:numFmt w:val="bullet"/>
      <w:lvlText w:val="o"/>
      <w:lvlJc w:val="left"/>
      <w:pPr>
        <w:tabs>
          <w:tab w:val="num" w:pos="3945"/>
        </w:tabs>
        <w:ind w:left="3945" w:hanging="360"/>
      </w:pPr>
      <w:rPr>
        <w:rFonts w:ascii="Courier New" w:hAnsi="Courier New" w:hint="default"/>
      </w:rPr>
    </w:lvl>
    <w:lvl w:ilvl="2" w:tplc="040E001B">
      <w:start w:val="1"/>
      <w:numFmt w:val="bullet"/>
      <w:lvlText w:val=""/>
      <w:lvlJc w:val="left"/>
      <w:pPr>
        <w:tabs>
          <w:tab w:val="num" w:pos="4665"/>
        </w:tabs>
        <w:ind w:left="4665" w:hanging="360"/>
      </w:pPr>
      <w:rPr>
        <w:rFonts w:ascii="Wingdings" w:hAnsi="Wingdings" w:hint="default"/>
      </w:rPr>
    </w:lvl>
    <w:lvl w:ilvl="3" w:tplc="040E000F">
      <w:start w:val="1"/>
      <w:numFmt w:val="bullet"/>
      <w:lvlText w:val=""/>
      <w:lvlJc w:val="left"/>
      <w:pPr>
        <w:tabs>
          <w:tab w:val="num" w:pos="5385"/>
        </w:tabs>
        <w:ind w:left="5385" w:hanging="360"/>
      </w:pPr>
      <w:rPr>
        <w:rFonts w:ascii="Symbol" w:hAnsi="Symbol" w:hint="default"/>
      </w:rPr>
    </w:lvl>
    <w:lvl w:ilvl="4" w:tplc="040E0019">
      <w:start w:val="1"/>
      <w:numFmt w:val="bullet"/>
      <w:lvlText w:val="o"/>
      <w:lvlJc w:val="left"/>
      <w:pPr>
        <w:tabs>
          <w:tab w:val="num" w:pos="6105"/>
        </w:tabs>
        <w:ind w:left="6105" w:hanging="360"/>
      </w:pPr>
      <w:rPr>
        <w:rFonts w:ascii="Courier New" w:hAnsi="Courier New" w:hint="default"/>
      </w:rPr>
    </w:lvl>
    <w:lvl w:ilvl="5" w:tplc="040E001B">
      <w:start w:val="1"/>
      <w:numFmt w:val="bullet"/>
      <w:lvlText w:val=""/>
      <w:lvlJc w:val="left"/>
      <w:pPr>
        <w:tabs>
          <w:tab w:val="num" w:pos="6825"/>
        </w:tabs>
        <w:ind w:left="6825" w:hanging="360"/>
      </w:pPr>
      <w:rPr>
        <w:rFonts w:ascii="Wingdings" w:hAnsi="Wingdings" w:hint="default"/>
      </w:rPr>
    </w:lvl>
    <w:lvl w:ilvl="6" w:tplc="040E000F">
      <w:start w:val="1"/>
      <w:numFmt w:val="bullet"/>
      <w:lvlText w:val=""/>
      <w:lvlJc w:val="left"/>
      <w:pPr>
        <w:tabs>
          <w:tab w:val="num" w:pos="7545"/>
        </w:tabs>
        <w:ind w:left="7545" w:hanging="360"/>
      </w:pPr>
      <w:rPr>
        <w:rFonts w:ascii="Symbol" w:hAnsi="Symbol" w:hint="default"/>
      </w:rPr>
    </w:lvl>
    <w:lvl w:ilvl="7" w:tplc="040E0019">
      <w:start w:val="1"/>
      <w:numFmt w:val="bullet"/>
      <w:lvlText w:val="o"/>
      <w:lvlJc w:val="left"/>
      <w:pPr>
        <w:tabs>
          <w:tab w:val="num" w:pos="8265"/>
        </w:tabs>
        <w:ind w:left="8265" w:hanging="360"/>
      </w:pPr>
      <w:rPr>
        <w:rFonts w:ascii="Courier New" w:hAnsi="Courier New" w:hint="default"/>
      </w:rPr>
    </w:lvl>
    <w:lvl w:ilvl="8" w:tplc="040E001B">
      <w:start w:val="1"/>
      <w:numFmt w:val="bullet"/>
      <w:lvlText w:val=""/>
      <w:lvlJc w:val="left"/>
      <w:pPr>
        <w:tabs>
          <w:tab w:val="num" w:pos="8985"/>
        </w:tabs>
        <w:ind w:left="8985" w:hanging="360"/>
      </w:pPr>
      <w:rPr>
        <w:rFonts w:ascii="Wingdings" w:hAnsi="Wingdings" w:hint="default"/>
      </w:rPr>
    </w:lvl>
  </w:abstractNum>
  <w:abstractNum w:abstractNumId="67" w15:restartNumberingAfterBreak="0">
    <w:nsid w:val="7D9753C0"/>
    <w:multiLevelType w:val="multilevel"/>
    <w:tmpl w:val="AB649E46"/>
    <w:lvl w:ilvl="0">
      <w:start w:val="1"/>
      <w:numFmt w:val="decimal"/>
      <w:pStyle w:val="Felsorols3"/>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15:restartNumberingAfterBreak="0">
    <w:nsid w:val="7EED2475"/>
    <w:multiLevelType w:val="singleLevel"/>
    <w:tmpl w:val="040E000F"/>
    <w:lvl w:ilvl="0">
      <w:start w:val="1"/>
      <w:numFmt w:val="decimal"/>
      <w:pStyle w:val="Felsorols21"/>
      <w:lvlText w:val="%1."/>
      <w:lvlJc w:val="left"/>
      <w:pPr>
        <w:tabs>
          <w:tab w:val="num" w:pos="720"/>
        </w:tabs>
        <w:ind w:left="720" w:hanging="360"/>
      </w:pPr>
      <w:rPr>
        <w:rFonts w:hint="default"/>
      </w:rPr>
    </w:lvl>
  </w:abstractNum>
  <w:abstractNum w:abstractNumId="69" w15:restartNumberingAfterBreak="0">
    <w:nsid w:val="7F604931"/>
    <w:multiLevelType w:val="multilevel"/>
    <w:tmpl w:val="092ACC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lvlText w:val="%1.%2.%3.%4"/>
      <w:lvlJc w:val="left"/>
      <w:pPr>
        <w:tabs>
          <w:tab w:val="num" w:pos="1574"/>
        </w:tabs>
        <w:ind w:left="157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9"/>
  </w:num>
  <w:num w:numId="2">
    <w:abstractNumId w:val="43"/>
  </w:num>
  <w:num w:numId="3">
    <w:abstractNumId w:val="59"/>
  </w:num>
  <w:num w:numId="4">
    <w:abstractNumId w:val="67"/>
  </w:num>
  <w:num w:numId="5">
    <w:abstractNumId w:val="22"/>
  </w:num>
  <w:num w:numId="6">
    <w:abstractNumId w:val="32"/>
  </w:num>
  <w:num w:numId="7">
    <w:abstractNumId w:val="60"/>
  </w:num>
  <w:num w:numId="8">
    <w:abstractNumId w:val="47"/>
  </w:num>
  <w:num w:numId="9">
    <w:abstractNumId w:val="24"/>
  </w:num>
  <w:num w:numId="10">
    <w:abstractNumId w:val="46"/>
  </w:num>
  <w:num w:numId="11">
    <w:abstractNumId w:val="7"/>
  </w:num>
  <w:num w:numId="12">
    <w:abstractNumId w:val="9"/>
  </w:num>
  <w:num w:numId="13">
    <w:abstractNumId w:val="66"/>
  </w:num>
  <w:num w:numId="14">
    <w:abstractNumId w:val="42"/>
  </w:num>
  <w:num w:numId="15">
    <w:abstractNumId w:val="29"/>
  </w:num>
  <w:num w:numId="16">
    <w:abstractNumId w:val="17"/>
  </w:num>
  <w:num w:numId="17">
    <w:abstractNumId w:val="18"/>
  </w:num>
  <w:num w:numId="18">
    <w:abstractNumId w:val="14"/>
  </w:num>
  <w:num w:numId="19">
    <w:abstractNumId w:val="63"/>
  </w:num>
  <w:num w:numId="20">
    <w:abstractNumId w:val="5"/>
  </w:num>
  <w:num w:numId="21">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15"/>
  </w:num>
  <w:num w:numId="24">
    <w:abstractNumId w:val="61"/>
  </w:num>
  <w:num w:numId="25">
    <w:abstractNumId w:val="27"/>
  </w:num>
  <w:num w:numId="26">
    <w:abstractNumId w:val="20"/>
  </w:num>
  <w:num w:numId="27">
    <w:abstractNumId w:val="69"/>
  </w:num>
  <w:num w:numId="28">
    <w:abstractNumId w:val="28"/>
  </w:num>
  <w:num w:numId="29">
    <w:abstractNumId w:val="25"/>
  </w:num>
  <w:num w:numId="3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0"/>
  </w:num>
  <w:num w:numId="33">
    <w:abstractNumId w:val="35"/>
  </w:num>
  <w:num w:numId="34">
    <w:abstractNumId w:val="57"/>
  </w:num>
  <w:num w:numId="35">
    <w:abstractNumId w:val="38"/>
  </w:num>
  <w:num w:numId="36">
    <w:abstractNumId w:val="53"/>
  </w:num>
  <w:num w:numId="37">
    <w:abstractNumId w:val="51"/>
  </w:num>
  <w:num w:numId="38">
    <w:abstractNumId w:val="33"/>
  </w:num>
  <w:num w:numId="39">
    <w:abstractNumId w:val="54"/>
  </w:num>
  <w:num w:numId="40">
    <w:abstractNumId w:val="44"/>
  </w:num>
  <w:num w:numId="41">
    <w:abstractNumId w:val="6"/>
  </w:num>
  <w:num w:numId="42">
    <w:abstractNumId w:val="26"/>
  </w:num>
  <w:num w:numId="43">
    <w:abstractNumId w:val="39"/>
  </w:num>
  <w:num w:numId="44">
    <w:abstractNumId w:val="40"/>
  </w:num>
  <w:num w:numId="45">
    <w:abstractNumId w:val="2"/>
  </w:num>
  <w:num w:numId="46">
    <w:abstractNumId w:val="1"/>
  </w:num>
  <w:num w:numId="47">
    <w:abstractNumId w:val="0"/>
  </w:num>
  <w:num w:numId="48">
    <w:abstractNumId w:val="31"/>
  </w:num>
  <w:num w:numId="49">
    <w:abstractNumId w:val="8"/>
  </w:num>
  <w:num w:numId="50">
    <w:abstractNumId w:val="64"/>
  </w:num>
  <w:num w:numId="51">
    <w:abstractNumId w:val="10"/>
  </w:num>
  <w:num w:numId="52">
    <w:abstractNumId w:val="10"/>
    <w:lvlOverride w:ilvl="0">
      <w:startOverride w:val="1"/>
    </w:lvlOverride>
    <w:lvlOverride w:ilvl="1"/>
    <w:lvlOverride w:ilvl="2"/>
    <w:lvlOverride w:ilvl="3"/>
    <w:lvlOverride w:ilvl="4"/>
    <w:lvlOverride w:ilvl="5"/>
    <w:lvlOverride w:ilvl="6"/>
    <w:lvlOverride w:ilvl="7"/>
    <w:lvlOverride w:ilvl="8"/>
  </w:num>
  <w:num w:numId="53">
    <w:abstractNumId w:val="48"/>
  </w:num>
  <w:num w:numId="54">
    <w:abstractNumId w:val="4"/>
  </w:num>
  <w:num w:numId="55">
    <w:abstractNumId w:val="37"/>
  </w:num>
  <w:num w:numId="56">
    <w:abstractNumId w:val="68"/>
  </w:num>
  <w:num w:numId="57">
    <w:abstractNumId w:val="56"/>
  </w:num>
  <w:num w:numId="58">
    <w:abstractNumId w:val="55"/>
  </w:num>
  <w:num w:numId="59">
    <w:abstractNumId w:val="65"/>
  </w:num>
  <w:num w:numId="60">
    <w:abstractNumId w:val="41"/>
  </w:num>
  <w:num w:numId="61">
    <w:abstractNumId w:val="52"/>
  </w:num>
  <w:num w:numId="62">
    <w:abstractNumId w:val="58"/>
  </w:num>
  <w:num w:numId="63">
    <w:abstractNumId w:val="34"/>
  </w:num>
  <w:num w:numId="64">
    <w:abstractNumId w:val="50"/>
  </w:num>
  <w:num w:numId="65">
    <w:abstractNumId w:val="16"/>
  </w:num>
  <w:num w:numId="66">
    <w:abstractNumId w:val="62"/>
  </w:num>
  <w:num w:numId="67">
    <w:abstractNumId w:val="12"/>
  </w:num>
  <w:num w:numId="68">
    <w:abstractNumId w:val="13"/>
  </w:num>
  <w:num w:numId="69">
    <w:abstractNumId w:val="21"/>
  </w:num>
  <w:num w:numId="7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67"/>
    <w:rsid w:val="00001146"/>
    <w:rsid w:val="00003F4C"/>
    <w:rsid w:val="00006E80"/>
    <w:rsid w:val="00013D84"/>
    <w:rsid w:val="0001548D"/>
    <w:rsid w:val="00053EB7"/>
    <w:rsid w:val="00054733"/>
    <w:rsid w:val="0006372F"/>
    <w:rsid w:val="00091A0B"/>
    <w:rsid w:val="00093F3F"/>
    <w:rsid w:val="0009673B"/>
    <w:rsid w:val="00097426"/>
    <w:rsid w:val="000A56F7"/>
    <w:rsid w:val="000A6859"/>
    <w:rsid w:val="000B253A"/>
    <w:rsid w:val="000B33A1"/>
    <w:rsid w:val="000C00C9"/>
    <w:rsid w:val="000C1C13"/>
    <w:rsid w:val="000D12B8"/>
    <w:rsid w:val="000E122B"/>
    <w:rsid w:val="000E499C"/>
    <w:rsid w:val="000F205C"/>
    <w:rsid w:val="000F50D1"/>
    <w:rsid w:val="00106CDA"/>
    <w:rsid w:val="001128BA"/>
    <w:rsid w:val="00112F1F"/>
    <w:rsid w:val="00136DB4"/>
    <w:rsid w:val="001473BF"/>
    <w:rsid w:val="00166167"/>
    <w:rsid w:val="00166592"/>
    <w:rsid w:val="0016696B"/>
    <w:rsid w:val="00170164"/>
    <w:rsid w:val="00185559"/>
    <w:rsid w:val="001936AA"/>
    <w:rsid w:val="001A1B97"/>
    <w:rsid w:val="001A2D0E"/>
    <w:rsid w:val="001A326B"/>
    <w:rsid w:val="001A5682"/>
    <w:rsid w:val="001B0C97"/>
    <w:rsid w:val="001B64B5"/>
    <w:rsid w:val="001C3BA2"/>
    <w:rsid w:val="001C4B5C"/>
    <w:rsid w:val="001C65E8"/>
    <w:rsid w:val="001E10F1"/>
    <w:rsid w:val="001E2DBB"/>
    <w:rsid w:val="001F41BE"/>
    <w:rsid w:val="001F55A0"/>
    <w:rsid w:val="0021388A"/>
    <w:rsid w:val="00215995"/>
    <w:rsid w:val="002320E7"/>
    <w:rsid w:val="0024491E"/>
    <w:rsid w:val="00246AA8"/>
    <w:rsid w:val="0024724B"/>
    <w:rsid w:val="00252C23"/>
    <w:rsid w:val="00265D05"/>
    <w:rsid w:val="002772E5"/>
    <w:rsid w:val="00280684"/>
    <w:rsid w:val="002866C3"/>
    <w:rsid w:val="00292FC0"/>
    <w:rsid w:val="002A22BB"/>
    <w:rsid w:val="002B20D6"/>
    <w:rsid w:val="002B5F0D"/>
    <w:rsid w:val="002C5959"/>
    <w:rsid w:val="002D00C1"/>
    <w:rsid w:val="002D0F9E"/>
    <w:rsid w:val="002D52B6"/>
    <w:rsid w:val="002E209F"/>
    <w:rsid w:val="00300347"/>
    <w:rsid w:val="003074D6"/>
    <w:rsid w:val="00322624"/>
    <w:rsid w:val="00327010"/>
    <w:rsid w:val="00336A9C"/>
    <w:rsid w:val="00344FD6"/>
    <w:rsid w:val="00347121"/>
    <w:rsid w:val="0035079C"/>
    <w:rsid w:val="00356D78"/>
    <w:rsid w:val="00370143"/>
    <w:rsid w:val="00374478"/>
    <w:rsid w:val="003A185A"/>
    <w:rsid w:val="003A6556"/>
    <w:rsid w:val="003B272A"/>
    <w:rsid w:val="003C1DC9"/>
    <w:rsid w:val="003C57CC"/>
    <w:rsid w:val="003C5BCB"/>
    <w:rsid w:val="003D3522"/>
    <w:rsid w:val="003D492B"/>
    <w:rsid w:val="003E2AD3"/>
    <w:rsid w:val="003F015F"/>
    <w:rsid w:val="003F4A5C"/>
    <w:rsid w:val="0040276F"/>
    <w:rsid w:val="00402EDB"/>
    <w:rsid w:val="00403BA3"/>
    <w:rsid w:val="0040488E"/>
    <w:rsid w:val="00410C9C"/>
    <w:rsid w:val="00417BFF"/>
    <w:rsid w:val="004266DA"/>
    <w:rsid w:val="00431C93"/>
    <w:rsid w:val="0043254E"/>
    <w:rsid w:val="004478FD"/>
    <w:rsid w:val="004511E8"/>
    <w:rsid w:val="004529AD"/>
    <w:rsid w:val="00461CB0"/>
    <w:rsid w:val="00476FCE"/>
    <w:rsid w:val="004A00D3"/>
    <w:rsid w:val="004B21F6"/>
    <w:rsid w:val="004B41EB"/>
    <w:rsid w:val="004C1179"/>
    <w:rsid w:val="004C2662"/>
    <w:rsid w:val="004C3004"/>
    <w:rsid w:val="004C3A82"/>
    <w:rsid w:val="004C4DEE"/>
    <w:rsid w:val="004C6031"/>
    <w:rsid w:val="004C7EBC"/>
    <w:rsid w:val="004F0592"/>
    <w:rsid w:val="004F200B"/>
    <w:rsid w:val="004F240C"/>
    <w:rsid w:val="0051755C"/>
    <w:rsid w:val="0053249D"/>
    <w:rsid w:val="00533C9F"/>
    <w:rsid w:val="005573A4"/>
    <w:rsid w:val="005622AC"/>
    <w:rsid w:val="005717C7"/>
    <w:rsid w:val="0057320F"/>
    <w:rsid w:val="00573376"/>
    <w:rsid w:val="00577331"/>
    <w:rsid w:val="005805D7"/>
    <w:rsid w:val="005A7123"/>
    <w:rsid w:val="005B0378"/>
    <w:rsid w:val="005B1023"/>
    <w:rsid w:val="005D1A7B"/>
    <w:rsid w:val="005E57F5"/>
    <w:rsid w:val="005F16E0"/>
    <w:rsid w:val="005F3A2C"/>
    <w:rsid w:val="005F5CF6"/>
    <w:rsid w:val="00600229"/>
    <w:rsid w:val="0060321F"/>
    <w:rsid w:val="00610DDE"/>
    <w:rsid w:val="00621A38"/>
    <w:rsid w:val="00632970"/>
    <w:rsid w:val="00640E47"/>
    <w:rsid w:val="006448CD"/>
    <w:rsid w:val="00665B22"/>
    <w:rsid w:val="006668A4"/>
    <w:rsid w:val="00671EEA"/>
    <w:rsid w:val="00681FD7"/>
    <w:rsid w:val="00685360"/>
    <w:rsid w:val="00687081"/>
    <w:rsid w:val="00694095"/>
    <w:rsid w:val="006A335F"/>
    <w:rsid w:val="006C31D2"/>
    <w:rsid w:val="006C4CA5"/>
    <w:rsid w:val="006C77C0"/>
    <w:rsid w:val="006D527F"/>
    <w:rsid w:val="006E3A7F"/>
    <w:rsid w:val="006F1808"/>
    <w:rsid w:val="006F18D3"/>
    <w:rsid w:val="006F712C"/>
    <w:rsid w:val="00700740"/>
    <w:rsid w:val="00705301"/>
    <w:rsid w:val="00706BBE"/>
    <w:rsid w:val="007150B6"/>
    <w:rsid w:val="00724103"/>
    <w:rsid w:val="007277D5"/>
    <w:rsid w:val="00732E1E"/>
    <w:rsid w:val="00743B32"/>
    <w:rsid w:val="007516C0"/>
    <w:rsid w:val="00763C07"/>
    <w:rsid w:val="007674FD"/>
    <w:rsid w:val="00767AEA"/>
    <w:rsid w:val="007718E2"/>
    <w:rsid w:val="00773D97"/>
    <w:rsid w:val="00793612"/>
    <w:rsid w:val="00796572"/>
    <w:rsid w:val="007B3569"/>
    <w:rsid w:val="007B4191"/>
    <w:rsid w:val="007D153F"/>
    <w:rsid w:val="007D434C"/>
    <w:rsid w:val="007E05AA"/>
    <w:rsid w:val="007F16A7"/>
    <w:rsid w:val="007F1DA2"/>
    <w:rsid w:val="007F45F6"/>
    <w:rsid w:val="007F6440"/>
    <w:rsid w:val="008063C1"/>
    <w:rsid w:val="0081582B"/>
    <w:rsid w:val="00817A5B"/>
    <w:rsid w:val="0082215B"/>
    <w:rsid w:val="00822F51"/>
    <w:rsid w:val="0083149E"/>
    <w:rsid w:val="0084748F"/>
    <w:rsid w:val="0086753A"/>
    <w:rsid w:val="008728C7"/>
    <w:rsid w:val="008735B9"/>
    <w:rsid w:val="00876B42"/>
    <w:rsid w:val="00881562"/>
    <w:rsid w:val="00883D73"/>
    <w:rsid w:val="008A0855"/>
    <w:rsid w:val="008A7B93"/>
    <w:rsid w:val="008B78F8"/>
    <w:rsid w:val="008C1B00"/>
    <w:rsid w:val="008D1347"/>
    <w:rsid w:val="008E27ED"/>
    <w:rsid w:val="008F2A14"/>
    <w:rsid w:val="008F3970"/>
    <w:rsid w:val="008F7FC2"/>
    <w:rsid w:val="00901FBF"/>
    <w:rsid w:val="00903BB2"/>
    <w:rsid w:val="00916BBB"/>
    <w:rsid w:val="00924F13"/>
    <w:rsid w:val="00935A2A"/>
    <w:rsid w:val="00936744"/>
    <w:rsid w:val="00946025"/>
    <w:rsid w:val="00956C6E"/>
    <w:rsid w:val="009578F5"/>
    <w:rsid w:val="00960956"/>
    <w:rsid w:val="009800F7"/>
    <w:rsid w:val="009900F1"/>
    <w:rsid w:val="00992FB2"/>
    <w:rsid w:val="00994656"/>
    <w:rsid w:val="00996A47"/>
    <w:rsid w:val="009A20EE"/>
    <w:rsid w:val="009A215B"/>
    <w:rsid w:val="009B3A30"/>
    <w:rsid w:val="009B66A0"/>
    <w:rsid w:val="009C23FA"/>
    <w:rsid w:val="009C7B5F"/>
    <w:rsid w:val="009D25C0"/>
    <w:rsid w:val="009E1A87"/>
    <w:rsid w:val="009F03E6"/>
    <w:rsid w:val="009F2BC9"/>
    <w:rsid w:val="009F3D29"/>
    <w:rsid w:val="009F6C99"/>
    <w:rsid w:val="00A057BE"/>
    <w:rsid w:val="00A121BB"/>
    <w:rsid w:val="00A124F2"/>
    <w:rsid w:val="00A265C9"/>
    <w:rsid w:val="00A30800"/>
    <w:rsid w:val="00A360DF"/>
    <w:rsid w:val="00A446BA"/>
    <w:rsid w:val="00A75A1A"/>
    <w:rsid w:val="00A80B60"/>
    <w:rsid w:val="00AA65D6"/>
    <w:rsid w:val="00AB0D64"/>
    <w:rsid w:val="00AB0F56"/>
    <w:rsid w:val="00AE3658"/>
    <w:rsid w:val="00AE43C7"/>
    <w:rsid w:val="00AE457C"/>
    <w:rsid w:val="00AE68FC"/>
    <w:rsid w:val="00AE7C55"/>
    <w:rsid w:val="00AF21C9"/>
    <w:rsid w:val="00B057B2"/>
    <w:rsid w:val="00B10CFA"/>
    <w:rsid w:val="00B124AF"/>
    <w:rsid w:val="00B23E37"/>
    <w:rsid w:val="00B24FAC"/>
    <w:rsid w:val="00B314F4"/>
    <w:rsid w:val="00B517DC"/>
    <w:rsid w:val="00B57E05"/>
    <w:rsid w:val="00B60E6C"/>
    <w:rsid w:val="00B65231"/>
    <w:rsid w:val="00B743C4"/>
    <w:rsid w:val="00B80340"/>
    <w:rsid w:val="00B83B7C"/>
    <w:rsid w:val="00B9384B"/>
    <w:rsid w:val="00B9540E"/>
    <w:rsid w:val="00B9768F"/>
    <w:rsid w:val="00BA1CD3"/>
    <w:rsid w:val="00BA41C3"/>
    <w:rsid w:val="00BB1A7C"/>
    <w:rsid w:val="00BC747D"/>
    <w:rsid w:val="00BD0CB1"/>
    <w:rsid w:val="00BD483A"/>
    <w:rsid w:val="00BD4AC2"/>
    <w:rsid w:val="00C01ABB"/>
    <w:rsid w:val="00C03BDB"/>
    <w:rsid w:val="00C06BC3"/>
    <w:rsid w:val="00C21845"/>
    <w:rsid w:val="00C257CA"/>
    <w:rsid w:val="00C3448E"/>
    <w:rsid w:val="00C35F1F"/>
    <w:rsid w:val="00C41F59"/>
    <w:rsid w:val="00C47C66"/>
    <w:rsid w:val="00C5641A"/>
    <w:rsid w:val="00C56B95"/>
    <w:rsid w:val="00C57C4A"/>
    <w:rsid w:val="00C61C01"/>
    <w:rsid w:val="00C6431D"/>
    <w:rsid w:val="00C70B5C"/>
    <w:rsid w:val="00C75C08"/>
    <w:rsid w:val="00C80A7D"/>
    <w:rsid w:val="00C82C57"/>
    <w:rsid w:val="00C92E4C"/>
    <w:rsid w:val="00CA2658"/>
    <w:rsid w:val="00CA5554"/>
    <w:rsid w:val="00CB1190"/>
    <w:rsid w:val="00CB24B0"/>
    <w:rsid w:val="00CC0322"/>
    <w:rsid w:val="00CC25A8"/>
    <w:rsid w:val="00CC7EB2"/>
    <w:rsid w:val="00CD65DF"/>
    <w:rsid w:val="00CD6EC4"/>
    <w:rsid w:val="00CE3A87"/>
    <w:rsid w:val="00CF1389"/>
    <w:rsid w:val="00CF2AFC"/>
    <w:rsid w:val="00CF5AE3"/>
    <w:rsid w:val="00D00CA6"/>
    <w:rsid w:val="00D04B8F"/>
    <w:rsid w:val="00D076EE"/>
    <w:rsid w:val="00D100DB"/>
    <w:rsid w:val="00D128AA"/>
    <w:rsid w:val="00D21334"/>
    <w:rsid w:val="00D2283C"/>
    <w:rsid w:val="00D34A4C"/>
    <w:rsid w:val="00D37561"/>
    <w:rsid w:val="00D46A57"/>
    <w:rsid w:val="00D476AB"/>
    <w:rsid w:val="00D70419"/>
    <w:rsid w:val="00D72F0F"/>
    <w:rsid w:val="00DB118D"/>
    <w:rsid w:val="00DB692C"/>
    <w:rsid w:val="00DD08E0"/>
    <w:rsid w:val="00DE430E"/>
    <w:rsid w:val="00DF0DBB"/>
    <w:rsid w:val="00DF3739"/>
    <w:rsid w:val="00E04814"/>
    <w:rsid w:val="00E04C3A"/>
    <w:rsid w:val="00E17919"/>
    <w:rsid w:val="00E22C67"/>
    <w:rsid w:val="00E232B3"/>
    <w:rsid w:val="00E24E27"/>
    <w:rsid w:val="00E271D9"/>
    <w:rsid w:val="00E35BFE"/>
    <w:rsid w:val="00E3647B"/>
    <w:rsid w:val="00E5184F"/>
    <w:rsid w:val="00E57905"/>
    <w:rsid w:val="00E57984"/>
    <w:rsid w:val="00E64C53"/>
    <w:rsid w:val="00E6506B"/>
    <w:rsid w:val="00E766EA"/>
    <w:rsid w:val="00E773AB"/>
    <w:rsid w:val="00E77953"/>
    <w:rsid w:val="00E852F5"/>
    <w:rsid w:val="00EA2281"/>
    <w:rsid w:val="00EA382C"/>
    <w:rsid w:val="00EA47C8"/>
    <w:rsid w:val="00EA7DE5"/>
    <w:rsid w:val="00ED26AE"/>
    <w:rsid w:val="00EE4387"/>
    <w:rsid w:val="00EE4B78"/>
    <w:rsid w:val="00EF63C7"/>
    <w:rsid w:val="00F27164"/>
    <w:rsid w:val="00F30A55"/>
    <w:rsid w:val="00F37C1D"/>
    <w:rsid w:val="00F50127"/>
    <w:rsid w:val="00F5064F"/>
    <w:rsid w:val="00F527F8"/>
    <w:rsid w:val="00F620D0"/>
    <w:rsid w:val="00F66667"/>
    <w:rsid w:val="00F772B5"/>
    <w:rsid w:val="00F83698"/>
    <w:rsid w:val="00F848C7"/>
    <w:rsid w:val="00F93F3D"/>
    <w:rsid w:val="00FA557A"/>
    <w:rsid w:val="00FA741C"/>
    <w:rsid w:val="00FB31C1"/>
    <w:rsid w:val="00FC476E"/>
    <w:rsid w:val="00FC6F33"/>
    <w:rsid w:val="00FD044C"/>
    <w:rsid w:val="00FD1D1B"/>
    <w:rsid w:val="00FD5F7E"/>
    <w:rsid w:val="00FD664C"/>
    <w:rsid w:val="00FF07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D674AF"/>
  <w15:docId w15:val="{E4C80B58-0644-4CAC-B0C0-15F63492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668A4"/>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
    <w:basedOn w:val="Norml"/>
    <w:next w:val="Norml"/>
    <w:link w:val="Cmsor1Char2"/>
    <w:uiPriority w:val="9"/>
    <w:qFormat/>
    <w:rsid w:val="00166167"/>
    <w:pPr>
      <w:keepNext/>
      <w:numPr>
        <w:numId w:val="18"/>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
    <w:basedOn w:val="Norml"/>
    <w:next w:val="Norml"/>
    <w:link w:val="Cmsor4Char"/>
    <w:uiPriority w:val="9"/>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
    <w:basedOn w:val="Norml"/>
    <w:next w:val="Norml"/>
    <w:link w:val="Cmsor6Char"/>
    <w:qFormat/>
    <w:rsid w:val="00166167"/>
    <w:pPr>
      <w:numPr>
        <w:ilvl w:val="5"/>
        <w:numId w:val="18"/>
      </w:numPr>
      <w:spacing w:before="240" w:after="60"/>
      <w:jc w:val="both"/>
      <w:outlineLvl w:val="5"/>
    </w:pPr>
    <w:rPr>
      <w:rFonts w:ascii="Arial" w:hAnsi="Arial" w:cs="Times New Roman"/>
      <w:i/>
      <w:iCs/>
      <w:sz w:val="22"/>
      <w:szCs w:val="22"/>
    </w:rPr>
  </w:style>
  <w:style w:type="paragraph" w:styleId="Cmsor7">
    <w:name w:val="heading 7"/>
    <w:aliases w:val="Okean7"/>
    <w:basedOn w:val="Norml"/>
    <w:next w:val="Norml"/>
    <w:link w:val="Cmsor7Char"/>
    <w:qFormat/>
    <w:rsid w:val="00166167"/>
    <w:pPr>
      <w:numPr>
        <w:ilvl w:val="6"/>
        <w:numId w:val="18"/>
      </w:numPr>
      <w:spacing w:before="240" w:after="60"/>
      <w:jc w:val="both"/>
      <w:outlineLvl w:val="6"/>
    </w:pPr>
    <w:rPr>
      <w:rFonts w:ascii="Arial" w:hAnsi="Arial" w:cs="Times New Roman"/>
      <w:sz w:val="20"/>
      <w:szCs w:val="20"/>
    </w:rPr>
  </w:style>
  <w:style w:type="paragraph" w:styleId="Cmsor8">
    <w:name w:val="heading 8"/>
    <w:aliases w:val="Okean8"/>
    <w:basedOn w:val="Norml"/>
    <w:next w:val="Norml"/>
    <w:link w:val="Cmsor8Char"/>
    <w:qFormat/>
    <w:rsid w:val="00166167"/>
    <w:pPr>
      <w:numPr>
        <w:ilvl w:val="7"/>
        <w:numId w:val="18"/>
      </w:numPr>
      <w:spacing w:before="240" w:after="60"/>
      <w:jc w:val="both"/>
      <w:outlineLvl w:val="7"/>
    </w:pPr>
    <w:rPr>
      <w:rFonts w:ascii="Arial" w:hAnsi="Arial" w:cs="Times New Roman"/>
      <w:i/>
      <w:iCs/>
      <w:sz w:val="20"/>
      <w:szCs w:val="20"/>
    </w:rPr>
  </w:style>
  <w:style w:type="paragraph" w:styleId="Cmsor9">
    <w:name w:val="heading 9"/>
    <w:basedOn w:val="Norml"/>
    <w:next w:val="Norml"/>
    <w:link w:val="Cmsor9Char"/>
    <w:qFormat/>
    <w:rsid w:val="00166167"/>
    <w:pPr>
      <w:numPr>
        <w:ilvl w:val="8"/>
        <w:numId w:val="18"/>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uiPriority w:val="9"/>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uiPriority w:val="9"/>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
    <w:basedOn w:val="Bekezdsalapbettpusa"/>
    <w:link w:val="Cmsor4"/>
    <w:uiPriority w:val="9"/>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
    <w:basedOn w:val="Bekezdsalapbettpusa"/>
    <w:link w:val="Cmsor6"/>
    <w:rsid w:val="00166167"/>
    <w:rPr>
      <w:rFonts w:ascii="Arial" w:eastAsia="Times New Roman" w:hAnsi="Arial" w:cs="Times New Roman"/>
      <w:i/>
      <w:iCs/>
    </w:rPr>
  </w:style>
  <w:style w:type="character" w:customStyle="1" w:styleId="Cmsor7Char">
    <w:name w:val="Címsor 7 Char"/>
    <w:aliases w:val="Okean7 Char"/>
    <w:basedOn w:val="Bekezdsalapbettpusa"/>
    <w:link w:val="Cmsor7"/>
    <w:rsid w:val="00166167"/>
    <w:rPr>
      <w:rFonts w:ascii="Arial" w:eastAsia="Times New Roman" w:hAnsi="Arial" w:cs="Times New Roman"/>
      <w:sz w:val="20"/>
      <w:szCs w:val="20"/>
    </w:rPr>
  </w:style>
  <w:style w:type="character" w:customStyle="1" w:styleId="Cmsor8Char">
    <w:name w:val="Címsor 8 Char"/>
    <w:aliases w:val="Okean8 Char"/>
    <w:basedOn w:val="Bekezdsalapbettpusa"/>
    <w:link w:val="Cmsor8"/>
    <w:rsid w:val="00166167"/>
    <w:rPr>
      <w:rFonts w:ascii="Arial" w:eastAsia="Times New Roman" w:hAnsi="Arial" w:cs="Times New Roman"/>
      <w:i/>
      <w:iCs/>
      <w:sz w:val="20"/>
      <w:szCs w:val="20"/>
    </w:rPr>
  </w:style>
  <w:style w:type="character" w:customStyle="1" w:styleId="Cmsor9Char">
    <w:name w:val="Címsor 9 Char"/>
    <w:basedOn w:val="Bekezdsalapbettpusa"/>
    <w:link w:val="Cmsor9"/>
    <w:rsid w:val="00166167"/>
    <w:rPr>
      <w:rFonts w:ascii="Arial" w:eastAsia="Times New Roman" w:hAnsi="Arial" w:cs="Times New Roman"/>
      <w:i/>
      <w:iCs/>
      <w:sz w:val="18"/>
      <w:szCs w:val="18"/>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uiPriority w:val="9"/>
    <w:locked/>
    <w:rsid w:val="00166167"/>
    <w:rPr>
      <w:rFonts w:ascii="Times New Roman" w:eastAsia="Times New Roman" w:hAnsi="Times New Roman" w:cs="Times New Roman"/>
      <w:b/>
      <w:bCs/>
      <w:kern w:val="28"/>
      <w:sz w:val="28"/>
      <w:szCs w:val="24"/>
    </w:rPr>
  </w:style>
  <w:style w:type="paragraph" w:styleId="lfej">
    <w:name w:val="header"/>
    <w:aliases w:val="Header1,ƒl?fej,Header1 Char Char Char,Header1 Char,Header1 Char Char,*Header,hd,he Char"/>
    <w:basedOn w:val="Norml"/>
    <w:link w:val="lfejChar"/>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uiPriority w:val="99"/>
    <w:rsid w:val="00166167"/>
    <w:rPr>
      <w:rFonts w:cs="Times New Roman"/>
    </w:rPr>
  </w:style>
  <w:style w:type="paragraph" w:styleId="TJ1">
    <w:name w:val="toc 1"/>
    <w:aliases w:val="OkeanTJ1"/>
    <w:basedOn w:val="Norml"/>
    <w:next w:val="Norml"/>
    <w:autoRedefine/>
    <w:uiPriority w:val="39"/>
    <w:qFormat/>
    <w:rsid w:val="00166167"/>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166167"/>
    <w:pPr>
      <w:tabs>
        <w:tab w:val="right" w:leader="dot" w:pos="9344"/>
      </w:tabs>
    </w:pPr>
    <w:rPr>
      <w:rFonts w:ascii="Bookman Old Style" w:eastAsia="Calibri" w:hAnsi="Bookman Old Style" w:cs="Times New Roman"/>
      <w:b/>
      <w:smallCaps/>
      <w:noProof/>
      <w:sz w:val="21"/>
      <w:szCs w:val="21"/>
    </w:rPr>
  </w:style>
  <w:style w:type="paragraph" w:styleId="TJ3">
    <w:name w:val="toc 3"/>
    <w:aliases w:val="OkeanTJ3"/>
    <w:basedOn w:val="Norml"/>
    <w:next w:val="Norml"/>
    <w:autoRedefine/>
    <w:uiPriority w:val="39"/>
    <w:qFormat/>
    <w:rsid w:val="009F03E6"/>
    <w:pPr>
      <w:tabs>
        <w:tab w:val="left" w:pos="993"/>
        <w:tab w:val="right" w:leader="dot" w:pos="9344"/>
      </w:tabs>
      <w:ind w:left="480"/>
      <w:jc w:val="both"/>
    </w:pPr>
    <w:rPr>
      <w:rFonts w:ascii="Times New Roman" w:hAnsi="Times New Roman" w:cs="Times New Roman"/>
      <w:i/>
      <w:iCs/>
      <w:noProof/>
      <w:sz w:val="20"/>
      <w:szCs w:val="20"/>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5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uiPriority w:val="99"/>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uiPriority w:val="99"/>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uiPriority w:val="99"/>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rsid w:val="00166167"/>
    <w:pPr>
      <w:spacing w:after="120" w:line="480" w:lineRule="auto"/>
    </w:pPr>
    <w:rPr>
      <w:rFonts w:cs="Times New Roman"/>
    </w:rPr>
  </w:style>
  <w:style w:type="character" w:customStyle="1" w:styleId="Szvegtrzs2Char">
    <w:name w:val="Szövegtörzs 2 Char"/>
    <w:basedOn w:val="Bekezdsalapbettpusa"/>
    <w:link w:val="Szvegtrzs2"/>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11"/>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11"/>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rsid w:val="00166167"/>
    <w:pPr>
      <w:jc w:val="both"/>
    </w:pPr>
    <w:rPr>
      <w:rFonts w:ascii="Arial" w:hAnsi="Arial" w:cs="Arial"/>
      <w:sz w:val="22"/>
      <w:szCs w:val="22"/>
    </w:rPr>
  </w:style>
  <w:style w:type="paragraph" w:styleId="Szvegtrzs3">
    <w:name w:val="Body Text 3"/>
    <w:basedOn w:val="Norml"/>
    <w:link w:val="Szvegtrzs3Char"/>
    <w:rsid w:val="00166167"/>
    <w:pPr>
      <w:spacing w:after="120"/>
    </w:pPr>
    <w:rPr>
      <w:rFonts w:cs="Times New Roman"/>
      <w:sz w:val="16"/>
      <w:szCs w:val="16"/>
    </w:rPr>
  </w:style>
  <w:style w:type="character" w:customStyle="1" w:styleId="Szvegtrzs3Char">
    <w:name w:val="Szövegtörzs 3 Char"/>
    <w:basedOn w:val="Bekezdsalapbettpusa"/>
    <w:link w:val="Szvegtrzs3"/>
    <w:rsid w:val="00166167"/>
    <w:rPr>
      <w:rFonts w:ascii="Myriad_PFL" w:eastAsia="Times New Roman" w:hAnsi="Myriad_PFL" w:cs="Times New Roman"/>
      <w:sz w:val="16"/>
      <w:szCs w:val="16"/>
    </w:rPr>
  </w:style>
  <w:style w:type="paragraph" w:styleId="Szvegtrzsbehzssal2">
    <w:name w:val="Body Text Indent 2"/>
    <w:basedOn w:val="Norml"/>
    <w:link w:val="Szvegtrzsbehzssal2Char"/>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rsid w:val="00166167"/>
    <w:rPr>
      <w:rFonts w:ascii="Myriad_PFL" w:eastAsia="Times New Roman" w:hAnsi="Myriad_PFL" w:cs="Times New Roman"/>
      <w:sz w:val="24"/>
      <w:szCs w:val="24"/>
    </w:rPr>
  </w:style>
  <w:style w:type="paragraph" w:styleId="Szvegtrzsbehzssal3">
    <w:name w:val="Body Text Indent 3"/>
    <w:basedOn w:val="Norml"/>
    <w:link w:val="Szvegtrzsbehzssal3Char"/>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uiPriority w:val="99"/>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rsid w:val="00166167"/>
    <w:pPr>
      <w:ind w:left="283" w:hanging="283"/>
      <w:jc w:val="both"/>
    </w:pPr>
    <w:rPr>
      <w:rFonts w:ascii="Times New Roman" w:hAnsi="Times New Roman" w:cs="Times New Roman"/>
    </w:rPr>
  </w:style>
  <w:style w:type="paragraph" w:styleId="Lista2">
    <w:name w:val="List 2"/>
    <w:basedOn w:val="Norml"/>
    <w:rsid w:val="00166167"/>
    <w:pPr>
      <w:ind w:left="566" w:hanging="283"/>
      <w:jc w:val="both"/>
    </w:pPr>
    <w:rPr>
      <w:rFonts w:ascii="Times New Roman" w:hAnsi="Times New Roman" w:cs="Times New Roman"/>
    </w:rPr>
  </w:style>
  <w:style w:type="paragraph" w:styleId="Lista3">
    <w:name w:val="List 3"/>
    <w:basedOn w:val="Norml"/>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rsid w:val="00166167"/>
    <w:pPr>
      <w:ind w:left="566" w:hanging="283"/>
      <w:jc w:val="both"/>
    </w:pPr>
    <w:rPr>
      <w:rFonts w:ascii="Times New Roman" w:hAnsi="Times New Roman" w:cs="Times New Roman"/>
    </w:rPr>
  </w:style>
  <w:style w:type="paragraph" w:styleId="Listafolytatsa2">
    <w:name w:val="List Continue 2"/>
    <w:basedOn w:val="Norml"/>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rsid w:val="00166167"/>
    <w:pPr>
      <w:numPr>
        <w:numId w:val="4"/>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10"/>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rsid w:val="00166167"/>
    <w:pPr>
      <w:numPr>
        <w:numId w:val="5"/>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15"/>
      </w:numPr>
      <w:tabs>
        <w:tab w:val="clear" w:pos="705"/>
        <w:tab w:val="num" w:pos="360"/>
      </w:tabs>
      <w:ind w:left="360" w:hanging="360"/>
    </w:pPr>
  </w:style>
  <w:style w:type="paragraph" w:customStyle="1" w:styleId="Vltozat1">
    <w:name w:val="Változat1"/>
    <w:hidden/>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rsid w:val="00166167"/>
    <w:pPr>
      <w:numPr>
        <w:numId w:val="19"/>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20"/>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21"/>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28"/>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29"/>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30"/>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31"/>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23"/>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24"/>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25"/>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26"/>
      </w:numPr>
      <w:spacing w:before="120" w:after="120"/>
      <w:jc w:val="center"/>
    </w:pPr>
    <w:rPr>
      <w:rFonts w:ascii="Times New Roman" w:hAnsi="Times New Roman" w:cs="Times New Roman"/>
      <w:b/>
      <w:bCs/>
    </w:rPr>
  </w:style>
  <w:style w:type="paragraph" w:styleId="brajegyzk0">
    <w:name w:val="table of figures"/>
    <w:basedOn w:val="Norml"/>
    <w:next w:val="Norml"/>
    <w:autoRedefine/>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27"/>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32"/>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semiHidden/>
    <w:rsid w:val="00166167"/>
    <w:rPr>
      <w:rFonts w:cs="Times New Roman"/>
      <w:sz w:val="20"/>
      <w:szCs w:val="20"/>
    </w:rPr>
  </w:style>
  <w:style w:type="character" w:customStyle="1" w:styleId="VgjegyzetszvegeChar">
    <w:name w:val="Végjegyzet szövege Char"/>
    <w:basedOn w:val="Bekezdsalapbettpusa"/>
    <w:link w:val="Vgjegyzetszvege"/>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33"/>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rsid w:val="00166167"/>
    <w:pPr>
      <w:spacing w:after="60" w:line="360" w:lineRule="exact"/>
      <w:ind w:left="567"/>
      <w:jc w:val="both"/>
    </w:pPr>
    <w:rPr>
      <w:rFonts w:ascii="Arial" w:hAnsi="Arial" w:cs="Arial"/>
      <w:sz w:val="22"/>
      <w:szCs w:val="22"/>
    </w:rPr>
  </w:style>
  <w:style w:type="paragraph" w:customStyle="1" w:styleId="OkeanDolt">
    <w:name w:val="Okean_Dolt"/>
    <w:basedOn w:val="Norml"/>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35"/>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22"/>
      </w:numPr>
    </w:pPr>
  </w:style>
  <w:style w:type="numbering" w:customStyle="1" w:styleId="Stlus7">
    <w:name w:val="Stílus7"/>
    <w:rsid w:val="00166167"/>
    <w:pPr>
      <w:numPr>
        <w:numId w:val="34"/>
      </w:numPr>
    </w:pPr>
  </w:style>
  <w:style w:type="paragraph" w:styleId="Listaszerbekezds">
    <w:name w:val="List Paragraph"/>
    <w:aliases w:val="Welt L,Színes lista – 1. jelölőszín1,lista_2,List Paragraph"/>
    <w:basedOn w:val="Norml"/>
    <w:link w:val="ListaszerbekezdsChar"/>
    <w:uiPriority w:val="34"/>
    <w:qFormat/>
    <w:rsid w:val="00166167"/>
    <w:pPr>
      <w:ind w:left="708"/>
    </w:pPr>
  </w:style>
  <w:style w:type="paragraph" w:customStyle="1" w:styleId="41">
    <w:name w:val="4.1"/>
    <w:basedOn w:val="Norml"/>
    <w:rsid w:val="00166167"/>
    <w:pPr>
      <w:numPr>
        <w:numId w:val="36"/>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42"/>
      </w:numPr>
      <w:jc w:val="both"/>
    </w:pPr>
    <w:rPr>
      <w:rFonts w:ascii="Times New Roman" w:hAnsi="Times New Roman" w:cs="Times New Roman"/>
    </w:rPr>
  </w:style>
  <w:style w:type="paragraph" w:customStyle="1" w:styleId="Listaszerbekezds3">
    <w:name w:val="Listaszerű bekezdés3"/>
    <w:basedOn w:val="Norml"/>
    <w:qFormat/>
    <w:rsid w:val="00166167"/>
    <w:pPr>
      <w:numPr>
        <w:numId w:val="43"/>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44"/>
      </w:numPr>
      <w:spacing w:before="60"/>
      <w:ind w:left="357" w:hanging="357"/>
      <w:jc w:val="center"/>
    </w:pPr>
    <w:rPr>
      <w:i/>
      <w:iCs/>
      <w:sz w:val="20"/>
    </w:rPr>
  </w:style>
  <w:style w:type="paragraph" w:customStyle="1" w:styleId="cm0">
    <w:name w:val="cím"/>
    <w:basedOn w:val="Cm"/>
    <w:next w:val="Norml"/>
    <w:semiHidden/>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48"/>
      </w:numPr>
    </w:pPr>
  </w:style>
  <w:style w:type="numbering" w:styleId="1ai">
    <w:name w:val="Outline List 1"/>
    <w:basedOn w:val="Nemlista"/>
    <w:rsid w:val="00166167"/>
    <w:pPr>
      <w:numPr>
        <w:numId w:val="49"/>
      </w:numPr>
    </w:pPr>
  </w:style>
  <w:style w:type="paragraph" w:styleId="Alrs">
    <w:name w:val="Signature"/>
    <w:basedOn w:val="Norml"/>
    <w:link w:val="AlrsChar"/>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rsid w:val="00166167"/>
    <w:rPr>
      <w:rFonts w:ascii="Times New Roman" w:eastAsia="Times New Roman" w:hAnsi="Times New Roman" w:cs="Times New Roman"/>
      <w:sz w:val="24"/>
      <w:szCs w:val="24"/>
    </w:rPr>
  </w:style>
  <w:style w:type="paragraph" w:styleId="Bortkcm">
    <w:name w:val="envelope address"/>
    <w:basedOn w:val="Norml"/>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50"/>
      </w:numPr>
    </w:pPr>
  </w:style>
  <w:style w:type="paragraph" w:styleId="Dtum">
    <w:name w:val="Date"/>
    <w:basedOn w:val="Norml"/>
    <w:next w:val="Norml"/>
    <w:link w:val="DtumChar"/>
    <w:rsid w:val="00166167"/>
    <w:pPr>
      <w:spacing w:before="120"/>
      <w:jc w:val="both"/>
    </w:pPr>
    <w:rPr>
      <w:rFonts w:ascii="Times New Roman" w:hAnsi="Times New Roman" w:cs="Times New Roman"/>
    </w:rPr>
  </w:style>
  <w:style w:type="character" w:customStyle="1" w:styleId="DtumChar">
    <w:name w:val="Dátum Char"/>
    <w:basedOn w:val="Bekezdsalapbettpusa"/>
    <w:link w:val="Dtum"/>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rsid w:val="00166167"/>
    <w:rPr>
      <w:rFonts w:ascii="Times New Roman" w:eastAsia="Times New Roman" w:hAnsi="Times New Roman" w:cs="Times New Roman"/>
      <w:sz w:val="24"/>
      <w:szCs w:val="24"/>
    </w:rPr>
  </w:style>
  <w:style w:type="paragraph" w:styleId="Felsorols5">
    <w:name w:val="List Bullet 5"/>
    <w:basedOn w:val="Norml"/>
    <w:rsid w:val="00166167"/>
    <w:pPr>
      <w:numPr>
        <w:numId w:val="45"/>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uiPriority w:val="99"/>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uiPriority w:val="99"/>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rsid w:val="00166167"/>
    <w:pPr>
      <w:spacing w:before="120"/>
      <w:ind w:left="1132" w:hanging="283"/>
      <w:jc w:val="both"/>
    </w:pPr>
    <w:rPr>
      <w:rFonts w:ascii="Times New Roman" w:hAnsi="Times New Roman" w:cs="Times New Roman"/>
    </w:rPr>
  </w:style>
  <w:style w:type="paragraph" w:styleId="Listafolytatsa">
    <w:name w:val="List Continue"/>
    <w:basedOn w:val="Norml"/>
    <w:rsid w:val="00166167"/>
    <w:pPr>
      <w:spacing w:before="120" w:after="120"/>
      <w:ind w:left="283"/>
      <w:jc w:val="both"/>
    </w:pPr>
    <w:rPr>
      <w:rFonts w:ascii="Times New Roman" w:hAnsi="Times New Roman" w:cs="Times New Roman"/>
    </w:rPr>
  </w:style>
  <w:style w:type="paragraph" w:styleId="Listafolytatsa3">
    <w:name w:val="List Continue 3"/>
    <w:basedOn w:val="Norml"/>
    <w:rsid w:val="00166167"/>
    <w:pPr>
      <w:spacing w:before="120" w:after="120"/>
      <w:ind w:left="849"/>
      <w:jc w:val="both"/>
    </w:pPr>
    <w:rPr>
      <w:rFonts w:ascii="Times New Roman" w:hAnsi="Times New Roman" w:cs="Times New Roman"/>
    </w:rPr>
  </w:style>
  <w:style w:type="paragraph" w:styleId="Listafolytatsa4">
    <w:name w:val="List Continue 4"/>
    <w:basedOn w:val="Norml"/>
    <w:rsid w:val="00166167"/>
    <w:pPr>
      <w:spacing w:before="120" w:after="120"/>
      <w:ind w:left="1132"/>
      <w:jc w:val="both"/>
    </w:pPr>
    <w:rPr>
      <w:rFonts w:ascii="Times New Roman" w:hAnsi="Times New Roman" w:cs="Times New Roman"/>
    </w:rPr>
  </w:style>
  <w:style w:type="paragraph" w:styleId="Listafolytatsa5">
    <w:name w:val="List Continue 5"/>
    <w:basedOn w:val="Norml"/>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rsid w:val="00166167"/>
    <w:rPr>
      <w:rFonts w:ascii="Times New Roman" w:eastAsia="Times New Roman" w:hAnsi="Times New Roman" w:cs="Times New Roman"/>
      <w:sz w:val="24"/>
      <w:szCs w:val="24"/>
    </w:rPr>
  </w:style>
  <w:style w:type="paragraph" w:styleId="Megszlts">
    <w:name w:val="Salutation"/>
    <w:basedOn w:val="Norml"/>
    <w:next w:val="Norml"/>
    <w:link w:val="MegszltsChar"/>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rsid w:val="00166167"/>
    <w:pPr>
      <w:numPr>
        <w:numId w:val="46"/>
      </w:numPr>
      <w:spacing w:before="120"/>
      <w:jc w:val="both"/>
    </w:pPr>
    <w:rPr>
      <w:rFonts w:ascii="Times New Roman" w:hAnsi="Times New Roman" w:cs="Times New Roman"/>
    </w:rPr>
  </w:style>
  <w:style w:type="paragraph" w:styleId="Szmozottlista5">
    <w:name w:val="List Number 5"/>
    <w:basedOn w:val="Norml"/>
    <w:rsid w:val="00166167"/>
    <w:pPr>
      <w:numPr>
        <w:numId w:val="47"/>
      </w:numPr>
      <w:spacing w:before="120"/>
      <w:jc w:val="both"/>
    </w:pPr>
    <w:rPr>
      <w:rFonts w:ascii="Times New Roman" w:hAnsi="Times New Roman" w:cs="Times New Roman"/>
    </w:rPr>
  </w:style>
  <w:style w:type="paragraph" w:styleId="Szvegtrzselssora">
    <w:name w:val="Body Text First Indent"/>
    <w:basedOn w:val="Szvegtrzs"/>
    <w:link w:val="SzvegtrzselssoraChar"/>
    <w:rsid w:val="00166167"/>
    <w:pPr>
      <w:spacing w:before="120"/>
      <w:ind w:firstLine="210"/>
    </w:pPr>
    <w:rPr>
      <w:szCs w:val="24"/>
    </w:rPr>
  </w:style>
  <w:style w:type="character" w:customStyle="1" w:styleId="SzvegtrzselssoraChar">
    <w:name w:val="Szövegtörzs első sora Char"/>
    <w:basedOn w:val="SzvegtrzsChar"/>
    <w:link w:val="Szvegtrzselssora"/>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rsid w:val="00166167"/>
    <w:pPr>
      <w:spacing w:before="120"/>
      <w:ind w:firstLine="210"/>
    </w:pPr>
  </w:style>
  <w:style w:type="character" w:customStyle="1" w:styleId="Szvegtrzselssora2Char">
    <w:name w:val="Szövegtörzs első sora 2 Char"/>
    <w:basedOn w:val="SzvegtrzsbehzssalChar"/>
    <w:link w:val="Szvegtrzselssora2"/>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21"/>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qFormat/>
    <w:rsid w:val="00166167"/>
    <w:pPr>
      <w:spacing w:after="0" w:line="240" w:lineRule="auto"/>
    </w:pPr>
    <w:rPr>
      <w:rFonts w:ascii="Calibri" w:eastAsia="Calibri" w:hAnsi="Calibri" w:cs="Times New Roman"/>
    </w:rPr>
  </w:style>
  <w:style w:type="character" w:customStyle="1" w:styleId="NincstrkzChar">
    <w:name w:val="Nincs térköz Char"/>
    <w:link w:val="Nincstrkz"/>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54"/>
      </w:numPr>
    </w:pPr>
  </w:style>
  <w:style w:type="paragraph" w:customStyle="1" w:styleId="Cmsor1akk">
    <w:name w:val="Címsor 1 akk"/>
    <w:basedOn w:val="Norml"/>
    <w:next w:val="Norml"/>
    <w:qFormat/>
    <w:rsid w:val="00166167"/>
    <w:pPr>
      <w:numPr>
        <w:numId w:val="55"/>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55"/>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55"/>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55"/>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55"/>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57"/>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56"/>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kiemel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
    <w:link w:val="Listaszerbekezds"/>
    <w:uiPriority w:val="34"/>
    <w:locked/>
    <w:rsid w:val="00B517DC"/>
    <w:rPr>
      <w:rFonts w:ascii="Myriad_PFL" w:eastAsia="Times New Roman" w:hAnsi="Myriad_PFL" w:cs="Myriad_PFL"/>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7489">
      <w:bodyDiv w:val="1"/>
      <w:marLeft w:val="0"/>
      <w:marRight w:val="0"/>
      <w:marTop w:val="0"/>
      <w:marBottom w:val="0"/>
      <w:divBdr>
        <w:top w:val="none" w:sz="0" w:space="0" w:color="auto"/>
        <w:left w:val="none" w:sz="0" w:space="0" w:color="auto"/>
        <w:bottom w:val="none" w:sz="0" w:space="0" w:color="auto"/>
        <w:right w:val="none" w:sz="0" w:space="0" w:color="auto"/>
      </w:divBdr>
    </w:div>
    <w:div w:id="107286837">
      <w:bodyDiv w:val="1"/>
      <w:marLeft w:val="0"/>
      <w:marRight w:val="0"/>
      <w:marTop w:val="0"/>
      <w:marBottom w:val="0"/>
      <w:divBdr>
        <w:top w:val="none" w:sz="0" w:space="0" w:color="auto"/>
        <w:left w:val="none" w:sz="0" w:space="0" w:color="auto"/>
        <w:bottom w:val="none" w:sz="0" w:space="0" w:color="auto"/>
        <w:right w:val="none" w:sz="0" w:space="0" w:color="auto"/>
      </w:divBdr>
    </w:div>
    <w:div w:id="127164071">
      <w:bodyDiv w:val="1"/>
      <w:marLeft w:val="0"/>
      <w:marRight w:val="0"/>
      <w:marTop w:val="0"/>
      <w:marBottom w:val="0"/>
      <w:divBdr>
        <w:top w:val="none" w:sz="0" w:space="0" w:color="auto"/>
        <w:left w:val="none" w:sz="0" w:space="0" w:color="auto"/>
        <w:bottom w:val="none" w:sz="0" w:space="0" w:color="auto"/>
        <w:right w:val="none" w:sz="0" w:space="0" w:color="auto"/>
      </w:divBdr>
    </w:div>
    <w:div w:id="258491630">
      <w:bodyDiv w:val="1"/>
      <w:marLeft w:val="0"/>
      <w:marRight w:val="0"/>
      <w:marTop w:val="0"/>
      <w:marBottom w:val="0"/>
      <w:divBdr>
        <w:top w:val="none" w:sz="0" w:space="0" w:color="auto"/>
        <w:left w:val="none" w:sz="0" w:space="0" w:color="auto"/>
        <w:bottom w:val="none" w:sz="0" w:space="0" w:color="auto"/>
        <w:right w:val="none" w:sz="0" w:space="0" w:color="auto"/>
      </w:divBdr>
    </w:div>
    <w:div w:id="341665703">
      <w:bodyDiv w:val="1"/>
      <w:marLeft w:val="0"/>
      <w:marRight w:val="0"/>
      <w:marTop w:val="0"/>
      <w:marBottom w:val="0"/>
      <w:divBdr>
        <w:top w:val="none" w:sz="0" w:space="0" w:color="auto"/>
        <w:left w:val="none" w:sz="0" w:space="0" w:color="auto"/>
        <w:bottom w:val="none" w:sz="0" w:space="0" w:color="auto"/>
        <w:right w:val="none" w:sz="0" w:space="0" w:color="auto"/>
      </w:divBdr>
    </w:div>
    <w:div w:id="376663437">
      <w:bodyDiv w:val="1"/>
      <w:marLeft w:val="0"/>
      <w:marRight w:val="0"/>
      <w:marTop w:val="0"/>
      <w:marBottom w:val="0"/>
      <w:divBdr>
        <w:top w:val="none" w:sz="0" w:space="0" w:color="auto"/>
        <w:left w:val="none" w:sz="0" w:space="0" w:color="auto"/>
        <w:bottom w:val="none" w:sz="0" w:space="0" w:color="auto"/>
        <w:right w:val="none" w:sz="0" w:space="0" w:color="auto"/>
      </w:divBdr>
    </w:div>
    <w:div w:id="497237640">
      <w:bodyDiv w:val="1"/>
      <w:marLeft w:val="0"/>
      <w:marRight w:val="0"/>
      <w:marTop w:val="0"/>
      <w:marBottom w:val="0"/>
      <w:divBdr>
        <w:top w:val="none" w:sz="0" w:space="0" w:color="auto"/>
        <w:left w:val="none" w:sz="0" w:space="0" w:color="auto"/>
        <w:bottom w:val="none" w:sz="0" w:space="0" w:color="auto"/>
        <w:right w:val="none" w:sz="0" w:space="0" w:color="auto"/>
      </w:divBdr>
    </w:div>
    <w:div w:id="584188950">
      <w:bodyDiv w:val="1"/>
      <w:marLeft w:val="0"/>
      <w:marRight w:val="0"/>
      <w:marTop w:val="0"/>
      <w:marBottom w:val="0"/>
      <w:divBdr>
        <w:top w:val="none" w:sz="0" w:space="0" w:color="auto"/>
        <w:left w:val="none" w:sz="0" w:space="0" w:color="auto"/>
        <w:bottom w:val="none" w:sz="0" w:space="0" w:color="auto"/>
        <w:right w:val="none" w:sz="0" w:space="0" w:color="auto"/>
      </w:divBdr>
    </w:div>
    <w:div w:id="585765664">
      <w:bodyDiv w:val="1"/>
      <w:marLeft w:val="0"/>
      <w:marRight w:val="0"/>
      <w:marTop w:val="0"/>
      <w:marBottom w:val="0"/>
      <w:divBdr>
        <w:top w:val="none" w:sz="0" w:space="0" w:color="auto"/>
        <w:left w:val="none" w:sz="0" w:space="0" w:color="auto"/>
        <w:bottom w:val="none" w:sz="0" w:space="0" w:color="auto"/>
        <w:right w:val="none" w:sz="0" w:space="0" w:color="auto"/>
      </w:divBdr>
    </w:div>
    <w:div w:id="594751588">
      <w:bodyDiv w:val="1"/>
      <w:marLeft w:val="0"/>
      <w:marRight w:val="0"/>
      <w:marTop w:val="0"/>
      <w:marBottom w:val="0"/>
      <w:divBdr>
        <w:top w:val="none" w:sz="0" w:space="0" w:color="auto"/>
        <w:left w:val="none" w:sz="0" w:space="0" w:color="auto"/>
        <w:bottom w:val="none" w:sz="0" w:space="0" w:color="auto"/>
        <w:right w:val="none" w:sz="0" w:space="0" w:color="auto"/>
      </w:divBdr>
    </w:div>
    <w:div w:id="645934611">
      <w:bodyDiv w:val="1"/>
      <w:marLeft w:val="0"/>
      <w:marRight w:val="0"/>
      <w:marTop w:val="0"/>
      <w:marBottom w:val="0"/>
      <w:divBdr>
        <w:top w:val="none" w:sz="0" w:space="0" w:color="auto"/>
        <w:left w:val="none" w:sz="0" w:space="0" w:color="auto"/>
        <w:bottom w:val="none" w:sz="0" w:space="0" w:color="auto"/>
        <w:right w:val="none" w:sz="0" w:space="0" w:color="auto"/>
      </w:divBdr>
    </w:div>
    <w:div w:id="656500059">
      <w:bodyDiv w:val="1"/>
      <w:marLeft w:val="0"/>
      <w:marRight w:val="0"/>
      <w:marTop w:val="0"/>
      <w:marBottom w:val="0"/>
      <w:divBdr>
        <w:top w:val="none" w:sz="0" w:space="0" w:color="auto"/>
        <w:left w:val="none" w:sz="0" w:space="0" w:color="auto"/>
        <w:bottom w:val="none" w:sz="0" w:space="0" w:color="auto"/>
        <w:right w:val="none" w:sz="0" w:space="0" w:color="auto"/>
      </w:divBdr>
    </w:div>
    <w:div w:id="663437877">
      <w:bodyDiv w:val="1"/>
      <w:marLeft w:val="0"/>
      <w:marRight w:val="0"/>
      <w:marTop w:val="0"/>
      <w:marBottom w:val="0"/>
      <w:divBdr>
        <w:top w:val="none" w:sz="0" w:space="0" w:color="auto"/>
        <w:left w:val="none" w:sz="0" w:space="0" w:color="auto"/>
        <w:bottom w:val="none" w:sz="0" w:space="0" w:color="auto"/>
        <w:right w:val="none" w:sz="0" w:space="0" w:color="auto"/>
      </w:divBdr>
    </w:div>
    <w:div w:id="703749136">
      <w:bodyDiv w:val="1"/>
      <w:marLeft w:val="0"/>
      <w:marRight w:val="0"/>
      <w:marTop w:val="0"/>
      <w:marBottom w:val="0"/>
      <w:divBdr>
        <w:top w:val="none" w:sz="0" w:space="0" w:color="auto"/>
        <w:left w:val="none" w:sz="0" w:space="0" w:color="auto"/>
        <w:bottom w:val="none" w:sz="0" w:space="0" w:color="auto"/>
        <w:right w:val="none" w:sz="0" w:space="0" w:color="auto"/>
      </w:divBdr>
    </w:div>
    <w:div w:id="705637807">
      <w:bodyDiv w:val="1"/>
      <w:marLeft w:val="0"/>
      <w:marRight w:val="0"/>
      <w:marTop w:val="0"/>
      <w:marBottom w:val="0"/>
      <w:divBdr>
        <w:top w:val="none" w:sz="0" w:space="0" w:color="auto"/>
        <w:left w:val="none" w:sz="0" w:space="0" w:color="auto"/>
        <w:bottom w:val="none" w:sz="0" w:space="0" w:color="auto"/>
        <w:right w:val="none" w:sz="0" w:space="0" w:color="auto"/>
      </w:divBdr>
    </w:div>
    <w:div w:id="717706396">
      <w:bodyDiv w:val="1"/>
      <w:marLeft w:val="0"/>
      <w:marRight w:val="0"/>
      <w:marTop w:val="0"/>
      <w:marBottom w:val="0"/>
      <w:divBdr>
        <w:top w:val="none" w:sz="0" w:space="0" w:color="auto"/>
        <w:left w:val="none" w:sz="0" w:space="0" w:color="auto"/>
        <w:bottom w:val="none" w:sz="0" w:space="0" w:color="auto"/>
        <w:right w:val="none" w:sz="0" w:space="0" w:color="auto"/>
      </w:divBdr>
    </w:div>
    <w:div w:id="764426402">
      <w:bodyDiv w:val="1"/>
      <w:marLeft w:val="0"/>
      <w:marRight w:val="0"/>
      <w:marTop w:val="0"/>
      <w:marBottom w:val="0"/>
      <w:divBdr>
        <w:top w:val="none" w:sz="0" w:space="0" w:color="auto"/>
        <w:left w:val="none" w:sz="0" w:space="0" w:color="auto"/>
        <w:bottom w:val="none" w:sz="0" w:space="0" w:color="auto"/>
        <w:right w:val="none" w:sz="0" w:space="0" w:color="auto"/>
      </w:divBdr>
    </w:div>
    <w:div w:id="802386779">
      <w:bodyDiv w:val="1"/>
      <w:marLeft w:val="0"/>
      <w:marRight w:val="0"/>
      <w:marTop w:val="0"/>
      <w:marBottom w:val="0"/>
      <w:divBdr>
        <w:top w:val="none" w:sz="0" w:space="0" w:color="auto"/>
        <w:left w:val="none" w:sz="0" w:space="0" w:color="auto"/>
        <w:bottom w:val="none" w:sz="0" w:space="0" w:color="auto"/>
        <w:right w:val="none" w:sz="0" w:space="0" w:color="auto"/>
      </w:divBdr>
    </w:div>
    <w:div w:id="822508383">
      <w:bodyDiv w:val="1"/>
      <w:marLeft w:val="0"/>
      <w:marRight w:val="0"/>
      <w:marTop w:val="0"/>
      <w:marBottom w:val="0"/>
      <w:divBdr>
        <w:top w:val="none" w:sz="0" w:space="0" w:color="auto"/>
        <w:left w:val="none" w:sz="0" w:space="0" w:color="auto"/>
        <w:bottom w:val="none" w:sz="0" w:space="0" w:color="auto"/>
        <w:right w:val="none" w:sz="0" w:space="0" w:color="auto"/>
      </w:divBdr>
    </w:div>
    <w:div w:id="823620221">
      <w:bodyDiv w:val="1"/>
      <w:marLeft w:val="0"/>
      <w:marRight w:val="0"/>
      <w:marTop w:val="0"/>
      <w:marBottom w:val="0"/>
      <w:divBdr>
        <w:top w:val="none" w:sz="0" w:space="0" w:color="auto"/>
        <w:left w:val="none" w:sz="0" w:space="0" w:color="auto"/>
        <w:bottom w:val="none" w:sz="0" w:space="0" w:color="auto"/>
        <w:right w:val="none" w:sz="0" w:space="0" w:color="auto"/>
      </w:divBdr>
    </w:div>
    <w:div w:id="860122466">
      <w:bodyDiv w:val="1"/>
      <w:marLeft w:val="0"/>
      <w:marRight w:val="0"/>
      <w:marTop w:val="0"/>
      <w:marBottom w:val="0"/>
      <w:divBdr>
        <w:top w:val="none" w:sz="0" w:space="0" w:color="auto"/>
        <w:left w:val="none" w:sz="0" w:space="0" w:color="auto"/>
        <w:bottom w:val="none" w:sz="0" w:space="0" w:color="auto"/>
        <w:right w:val="none" w:sz="0" w:space="0" w:color="auto"/>
      </w:divBdr>
    </w:div>
    <w:div w:id="888034362">
      <w:bodyDiv w:val="1"/>
      <w:marLeft w:val="0"/>
      <w:marRight w:val="0"/>
      <w:marTop w:val="0"/>
      <w:marBottom w:val="0"/>
      <w:divBdr>
        <w:top w:val="none" w:sz="0" w:space="0" w:color="auto"/>
        <w:left w:val="none" w:sz="0" w:space="0" w:color="auto"/>
        <w:bottom w:val="none" w:sz="0" w:space="0" w:color="auto"/>
        <w:right w:val="none" w:sz="0" w:space="0" w:color="auto"/>
      </w:divBdr>
    </w:div>
    <w:div w:id="962542692">
      <w:bodyDiv w:val="1"/>
      <w:marLeft w:val="0"/>
      <w:marRight w:val="0"/>
      <w:marTop w:val="0"/>
      <w:marBottom w:val="0"/>
      <w:divBdr>
        <w:top w:val="none" w:sz="0" w:space="0" w:color="auto"/>
        <w:left w:val="none" w:sz="0" w:space="0" w:color="auto"/>
        <w:bottom w:val="none" w:sz="0" w:space="0" w:color="auto"/>
        <w:right w:val="none" w:sz="0" w:space="0" w:color="auto"/>
      </w:divBdr>
    </w:div>
    <w:div w:id="1106580316">
      <w:bodyDiv w:val="1"/>
      <w:marLeft w:val="0"/>
      <w:marRight w:val="0"/>
      <w:marTop w:val="0"/>
      <w:marBottom w:val="0"/>
      <w:divBdr>
        <w:top w:val="none" w:sz="0" w:space="0" w:color="auto"/>
        <w:left w:val="none" w:sz="0" w:space="0" w:color="auto"/>
        <w:bottom w:val="none" w:sz="0" w:space="0" w:color="auto"/>
        <w:right w:val="none" w:sz="0" w:space="0" w:color="auto"/>
      </w:divBdr>
    </w:div>
    <w:div w:id="1261915531">
      <w:bodyDiv w:val="1"/>
      <w:marLeft w:val="0"/>
      <w:marRight w:val="0"/>
      <w:marTop w:val="0"/>
      <w:marBottom w:val="0"/>
      <w:divBdr>
        <w:top w:val="none" w:sz="0" w:space="0" w:color="auto"/>
        <w:left w:val="none" w:sz="0" w:space="0" w:color="auto"/>
        <w:bottom w:val="none" w:sz="0" w:space="0" w:color="auto"/>
        <w:right w:val="none" w:sz="0" w:space="0" w:color="auto"/>
      </w:divBdr>
    </w:div>
    <w:div w:id="1346203914">
      <w:bodyDiv w:val="1"/>
      <w:marLeft w:val="0"/>
      <w:marRight w:val="0"/>
      <w:marTop w:val="0"/>
      <w:marBottom w:val="0"/>
      <w:divBdr>
        <w:top w:val="none" w:sz="0" w:space="0" w:color="auto"/>
        <w:left w:val="none" w:sz="0" w:space="0" w:color="auto"/>
        <w:bottom w:val="none" w:sz="0" w:space="0" w:color="auto"/>
        <w:right w:val="none" w:sz="0" w:space="0" w:color="auto"/>
      </w:divBdr>
    </w:div>
    <w:div w:id="1347832662">
      <w:bodyDiv w:val="1"/>
      <w:marLeft w:val="0"/>
      <w:marRight w:val="0"/>
      <w:marTop w:val="0"/>
      <w:marBottom w:val="0"/>
      <w:divBdr>
        <w:top w:val="none" w:sz="0" w:space="0" w:color="auto"/>
        <w:left w:val="none" w:sz="0" w:space="0" w:color="auto"/>
        <w:bottom w:val="none" w:sz="0" w:space="0" w:color="auto"/>
        <w:right w:val="none" w:sz="0" w:space="0" w:color="auto"/>
      </w:divBdr>
    </w:div>
    <w:div w:id="1360820197">
      <w:bodyDiv w:val="1"/>
      <w:marLeft w:val="0"/>
      <w:marRight w:val="0"/>
      <w:marTop w:val="0"/>
      <w:marBottom w:val="0"/>
      <w:divBdr>
        <w:top w:val="none" w:sz="0" w:space="0" w:color="auto"/>
        <w:left w:val="none" w:sz="0" w:space="0" w:color="auto"/>
        <w:bottom w:val="none" w:sz="0" w:space="0" w:color="auto"/>
        <w:right w:val="none" w:sz="0" w:space="0" w:color="auto"/>
      </w:divBdr>
    </w:div>
    <w:div w:id="1382362898">
      <w:bodyDiv w:val="1"/>
      <w:marLeft w:val="0"/>
      <w:marRight w:val="0"/>
      <w:marTop w:val="0"/>
      <w:marBottom w:val="0"/>
      <w:divBdr>
        <w:top w:val="none" w:sz="0" w:space="0" w:color="auto"/>
        <w:left w:val="none" w:sz="0" w:space="0" w:color="auto"/>
        <w:bottom w:val="none" w:sz="0" w:space="0" w:color="auto"/>
        <w:right w:val="none" w:sz="0" w:space="0" w:color="auto"/>
      </w:divBdr>
    </w:div>
    <w:div w:id="1428185409">
      <w:bodyDiv w:val="1"/>
      <w:marLeft w:val="0"/>
      <w:marRight w:val="0"/>
      <w:marTop w:val="0"/>
      <w:marBottom w:val="0"/>
      <w:divBdr>
        <w:top w:val="none" w:sz="0" w:space="0" w:color="auto"/>
        <w:left w:val="none" w:sz="0" w:space="0" w:color="auto"/>
        <w:bottom w:val="none" w:sz="0" w:space="0" w:color="auto"/>
        <w:right w:val="none" w:sz="0" w:space="0" w:color="auto"/>
      </w:divBdr>
    </w:div>
    <w:div w:id="1453288259">
      <w:bodyDiv w:val="1"/>
      <w:marLeft w:val="0"/>
      <w:marRight w:val="0"/>
      <w:marTop w:val="0"/>
      <w:marBottom w:val="0"/>
      <w:divBdr>
        <w:top w:val="none" w:sz="0" w:space="0" w:color="auto"/>
        <w:left w:val="none" w:sz="0" w:space="0" w:color="auto"/>
        <w:bottom w:val="none" w:sz="0" w:space="0" w:color="auto"/>
        <w:right w:val="none" w:sz="0" w:space="0" w:color="auto"/>
      </w:divBdr>
    </w:div>
    <w:div w:id="1483739376">
      <w:bodyDiv w:val="1"/>
      <w:marLeft w:val="0"/>
      <w:marRight w:val="0"/>
      <w:marTop w:val="0"/>
      <w:marBottom w:val="0"/>
      <w:divBdr>
        <w:top w:val="none" w:sz="0" w:space="0" w:color="auto"/>
        <w:left w:val="none" w:sz="0" w:space="0" w:color="auto"/>
        <w:bottom w:val="none" w:sz="0" w:space="0" w:color="auto"/>
        <w:right w:val="none" w:sz="0" w:space="0" w:color="auto"/>
      </w:divBdr>
    </w:div>
    <w:div w:id="1507868921">
      <w:bodyDiv w:val="1"/>
      <w:marLeft w:val="0"/>
      <w:marRight w:val="0"/>
      <w:marTop w:val="0"/>
      <w:marBottom w:val="0"/>
      <w:divBdr>
        <w:top w:val="none" w:sz="0" w:space="0" w:color="auto"/>
        <w:left w:val="none" w:sz="0" w:space="0" w:color="auto"/>
        <w:bottom w:val="none" w:sz="0" w:space="0" w:color="auto"/>
        <w:right w:val="none" w:sz="0" w:space="0" w:color="auto"/>
      </w:divBdr>
    </w:div>
    <w:div w:id="1509633241">
      <w:bodyDiv w:val="1"/>
      <w:marLeft w:val="0"/>
      <w:marRight w:val="0"/>
      <w:marTop w:val="0"/>
      <w:marBottom w:val="0"/>
      <w:divBdr>
        <w:top w:val="none" w:sz="0" w:space="0" w:color="auto"/>
        <w:left w:val="none" w:sz="0" w:space="0" w:color="auto"/>
        <w:bottom w:val="none" w:sz="0" w:space="0" w:color="auto"/>
        <w:right w:val="none" w:sz="0" w:space="0" w:color="auto"/>
      </w:divBdr>
    </w:div>
    <w:div w:id="1631741673">
      <w:bodyDiv w:val="1"/>
      <w:marLeft w:val="0"/>
      <w:marRight w:val="0"/>
      <w:marTop w:val="0"/>
      <w:marBottom w:val="0"/>
      <w:divBdr>
        <w:top w:val="none" w:sz="0" w:space="0" w:color="auto"/>
        <w:left w:val="none" w:sz="0" w:space="0" w:color="auto"/>
        <w:bottom w:val="none" w:sz="0" w:space="0" w:color="auto"/>
        <w:right w:val="none" w:sz="0" w:space="0" w:color="auto"/>
      </w:divBdr>
    </w:div>
    <w:div w:id="1710103875">
      <w:bodyDiv w:val="1"/>
      <w:marLeft w:val="0"/>
      <w:marRight w:val="0"/>
      <w:marTop w:val="0"/>
      <w:marBottom w:val="0"/>
      <w:divBdr>
        <w:top w:val="none" w:sz="0" w:space="0" w:color="auto"/>
        <w:left w:val="none" w:sz="0" w:space="0" w:color="auto"/>
        <w:bottom w:val="none" w:sz="0" w:space="0" w:color="auto"/>
        <w:right w:val="none" w:sz="0" w:space="0" w:color="auto"/>
      </w:divBdr>
    </w:div>
    <w:div w:id="1719357579">
      <w:bodyDiv w:val="1"/>
      <w:marLeft w:val="0"/>
      <w:marRight w:val="0"/>
      <w:marTop w:val="0"/>
      <w:marBottom w:val="0"/>
      <w:divBdr>
        <w:top w:val="none" w:sz="0" w:space="0" w:color="auto"/>
        <w:left w:val="none" w:sz="0" w:space="0" w:color="auto"/>
        <w:bottom w:val="none" w:sz="0" w:space="0" w:color="auto"/>
        <w:right w:val="none" w:sz="0" w:space="0" w:color="auto"/>
      </w:divBdr>
    </w:div>
    <w:div w:id="1754234393">
      <w:bodyDiv w:val="1"/>
      <w:marLeft w:val="0"/>
      <w:marRight w:val="0"/>
      <w:marTop w:val="0"/>
      <w:marBottom w:val="0"/>
      <w:divBdr>
        <w:top w:val="none" w:sz="0" w:space="0" w:color="auto"/>
        <w:left w:val="none" w:sz="0" w:space="0" w:color="auto"/>
        <w:bottom w:val="none" w:sz="0" w:space="0" w:color="auto"/>
        <w:right w:val="none" w:sz="0" w:space="0" w:color="auto"/>
      </w:divBdr>
    </w:div>
    <w:div w:id="1807895977">
      <w:bodyDiv w:val="1"/>
      <w:marLeft w:val="0"/>
      <w:marRight w:val="0"/>
      <w:marTop w:val="0"/>
      <w:marBottom w:val="0"/>
      <w:divBdr>
        <w:top w:val="none" w:sz="0" w:space="0" w:color="auto"/>
        <w:left w:val="none" w:sz="0" w:space="0" w:color="auto"/>
        <w:bottom w:val="none" w:sz="0" w:space="0" w:color="auto"/>
        <w:right w:val="none" w:sz="0" w:space="0" w:color="auto"/>
      </w:divBdr>
    </w:div>
    <w:div w:id="1809668953">
      <w:bodyDiv w:val="1"/>
      <w:marLeft w:val="0"/>
      <w:marRight w:val="0"/>
      <w:marTop w:val="0"/>
      <w:marBottom w:val="0"/>
      <w:divBdr>
        <w:top w:val="none" w:sz="0" w:space="0" w:color="auto"/>
        <w:left w:val="none" w:sz="0" w:space="0" w:color="auto"/>
        <w:bottom w:val="none" w:sz="0" w:space="0" w:color="auto"/>
        <w:right w:val="none" w:sz="0" w:space="0" w:color="auto"/>
      </w:divBdr>
    </w:div>
    <w:div w:id="1812403000">
      <w:bodyDiv w:val="1"/>
      <w:marLeft w:val="0"/>
      <w:marRight w:val="0"/>
      <w:marTop w:val="0"/>
      <w:marBottom w:val="0"/>
      <w:divBdr>
        <w:top w:val="none" w:sz="0" w:space="0" w:color="auto"/>
        <w:left w:val="none" w:sz="0" w:space="0" w:color="auto"/>
        <w:bottom w:val="none" w:sz="0" w:space="0" w:color="auto"/>
        <w:right w:val="none" w:sz="0" w:space="0" w:color="auto"/>
      </w:divBdr>
    </w:div>
    <w:div w:id="1956399819">
      <w:bodyDiv w:val="1"/>
      <w:marLeft w:val="0"/>
      <w:marRight w:val="0"/>
      <w:marTop w:val="0"/>
      <w:marBottom w:val="0"/>
      <w:divBdr>
        <w:top w:val="none" w:sz="0" w:space="0" w:color="auto"/>
        <w:left w:val="none" w:sz="0" w:space="0" w:color="auto"/>
        <w:bottom w:val="none" w:sz="0" w:space="0" w:color="auto"/>
        <w:right w:val="none" w:sz="0" w:space="0" w:color="auto"/>
      </w:divBdr>
    </w:div>
    <w:div w:id="2011713851">
      <w:bodyDiv w:val="1"/>
      <w:marLeft w:val="0"/>
      <w:marRight w:val="0"/>
      <w:marTop w:val="0"/>
      <w:marBottom w:val="0"/>
      <w:divBdr>
        <w:top w:val="none" w:sz="0" w:space="0" w:color="auto"/>
        <w:left w:val="none" w:sz="0" w:space="0" w:color="auto"/>
        <w:bottom w:val="none" w:sz="0" w:space="0" w:color="auto"/>
        <w:right w:val="none" w:sz="0" w:space="0" w:color="auto"/>
      </w:divBdr>
    </w:div>
    <w:div w:id="2024554717">
      <w:bodyDiv w:val="1"/>
      <w:marLeft w:val="0"/>
      <w:marRight w:val="0"/>
      <w:marTop w:val="0"/>
      <w:marBottom w:val="0"/>
      <w:divBdr>
        <w:top w:val="none" w:sz="0" w:space="0" w:color="auto"/>
        <w:left w:val="none" w:sz="0" w:space="0" w:color="auto"/>
        <w:bottom w:val="none" w:sz="0" w:space="0" w:color="auto"/>
        <w:right w:val="none" w:sz="0" w:space="0" w:color="auto"/>
      </w:divBdr>
    </w:div>
    <w:div w:id="2046440697">
      <w:bodyDiv w:val="1"/>
      <w:marLeft w:val="0"/>
      <w:marRight w:val="0"/>
      <w:marTop w:val="0"/>
      <w:marBottom w:val="0"/>
      <w:divBdr>
        <w:top w:val="none" w:sz="0" w:space="0" w:color="auto"/>
        <w:left w:val="none" w:sz="0" w:space="0" w:color="auto"/>
        <w:bottom w:val="none" w:sz="0" w:space="0" w:color="auto"/>
        <w:right w:val="none" w:sz="0" w:space="0" w:color="auto"/>
      </w:divBdr>
    </w:div>
    <w:div w:id="2056731033">
      <w:bodyDiv w:val="1"/>
      <w:marLeft w:val="0"/>
      <w:marRight w:val="0"/>
      <w:marTop w:val="0"/>
      <w:marBottom w:val="0"/>
      <w:divBdr>
        <w:top w:val="none" w:sz="0" w:space="0" w:color="auto"/>
        <w:left w:val="none" w:sz="0" w:space="0" w:color="auto"/>
        <w:bottom w:val="none" w:sz="0" w:space="0" w:color="auto"/>
        <w:right w:val="none" w:sz="0" w:space="0" w:color="auto"/>
      </w:divBdr>
    </w:div>
    <w:div w:id="208510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bf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u.hu/szallitoi_eloleg_dokumentuma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rmolnarev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1C0DA-CB43-47F5-BA4E-33C93E26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10029</Words>
  <Characters>69203</Characters>
  <Application>Microsoft Office Word</Application>
  <DocSecurity>4</DocSecurity>
  <Lines>576</Lines>
  <Paragraphs>158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79074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Íbisz</dc:creator>
  <cp:lastModifiedBy>user</cp:lastModifiedBy>
  <cp:revision>2</cp:revision>
  <cp:lastPrinted>2015-06-30T08:24:00Z</cp:lastPrinted>
  <dcterms:created xsi:type="dcterms:W3CDTF">2015-06-30T08:25:00Z</dcterms:created>
  <dcterms:modified xsi:type="dcterms:W3CDTF">2015-06-30T08:25:00Z</dcterms:modified>
</cp:coreProperties>
</file>