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BAF02" w14:textId="77777777" w:rsidR="00166167" w:rsidRPr="00347121" w:rsidRDefault="00166167" w:rsidP="00166167">
      <w:pPr>
        <w:jc w:val="both"/>
        <w:rPr>
          <w:rFonts w:ascii="Verdana" w:hAnsi="Verdana" w:cs="Times New Roman"/>
          <w:b/>
          <w:snapToGrid w:val="0"/>
          <w:color w:val="000000"/>
          <w:sz w:val="20"/>
          <w:szCs w:val="20"/>
        </w:rPr>
      </w:pPr>
      <w:bookmarkStart w:id="0" w:name="_GoBack"/>
      <w:bookmarkEnd w:id="0"/>
    </w:p>
    <w:tbl>
      <w:tblPr>
        <w:tblpPr w:leftFromText="141" w:rightFromText="141" w:vertAnchor="page" w:horzAnchor="margin" w:tblpY="2941"/>
        <w:tblW w:w="9497" w:type="dxa"/>
        <w:tblLayout w:type="fixed"/>
        <w:tblLook w:val="04A0" w:firstRow="1" w:lastRow="0" w:firstColumn="1" w:lastColumn="0" w:noHBand="0" w:noVBand="1"/>
      </w:tblPr>
      <w:tblGrid>
        <w:gridCol w:w="1843"/>
        <w:gridCol w:w="2835"/>
        <w:gridCol w:w="2410"/>
        <w:gridCol w:w="2409"/>
      </w:tblGrid>
      <w:tr w:rsidR="00166167" w:rsidRPr="00347121" w14:paraId="68AFF4F7" w14:textId="77777777" w:rsidTr="00166592">
        <w:trPr>
          <w:trHeight w:val="1412"/>
        </w:trPr>
        <w:tc>
          <w:tcPr>
            <w:tcW w:w="1843" w:type="dxa"/>
          </w:tcPr>
          <w:p w14:paraId="4EB5A410" w14:textId="77777777" w:rsidR="00166167" w:rsidRPr="00347121" w:rsidRDefault="00166167" w:rsidP="00166592">
            <w:pPr>
              <w:ind w:left="-142"/>
              <w:jc w:val="center"/>
              <w:rPr>
                <w:rFonts w:ascii="Verdana" w:hAnsi="Verdana" w:cs="Times New Roman"/>
                <w:b/>
                <w:snapToGrid w:val="0"/>
                <w:color w:val="000000"/>
                <w:sz w:val="20"/>
                <w:szCs w:val="20"/>
              </w:rPr>
            </w:pPr>
            <w:r w:rsidRPr="00347121">
              <w:rPr>
                <w:rFonts w:ascii="Verdana" w:hAnsi="Verdana" w:cs="Times New Roman"/>
                <w:b/>
                <w:noProof/>
                <w:color w:val="000000"/>
                <w:sz w:val="20"/>
                <w:szCs w:val="20"/>
              </w:rPr>
              <w:drawing>
                <wp:inline distT="0" distB="0" distL="0" distR="0" wp14:anchorId="057AD38E" wp14:editId="5412B026">
                  <wp:extent cx="1133475" cy="73342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733425"/>
                          </a:xfrm>
                          <a:prstGeom prst="rect">
                            <a:avLst/>
                          </a:prstGeom>
                          <a:noFill/>
                          <a:ln>
                            <a:noFill/>
                          </a:ln>
                        </pic:spPr>
                      </pic:pic>
                    </a:graphicData>
                  </a:graphic>
                </wp:inline>
              </w:drawing>
            </w:r>
          </w:p>
        </w:tc>
        <w:tc>
          <w:tcPr>
            <w:tcW w:w="2835" w:type="dxa"/>
            <w:vAlign w:val="center"/>
          </w:tcPr>
          <w:p w14:paraId="2963C677" w14:textId="77777777" w:rsidR="00166167" w:rsidRPr="00347121" w:rsidRDefault="00166167" w:rsidP="00166592">
            <w:pPr>
              <w:tabs>
                <w:tab w:val="left" w:pos="1451"/>
              </w:tabs>
              <w:ind w:right="1168"/>
              <w:jc w:val="both"/>
              <w:rPr>
                <w:rFonts w:ascii="Verdana" w:hAnsi="Verdana" w:cs="Times New Roman"/>
                <w:b/>
                <w:bCs/>
                <w:sz w:val="20"/>
                <w:szCs w:val="20"/>
              </w:rPr>
            </w:pPr>
            <w:r w:rsidRPr="00347121">
              <w:rPr>
                <w:rFonts w:ascii="Verdana" w:hAnsi="Verdana" w:cs="Times New Roman"/>
                <w:b/>
                <w:bCs/>
                <w:sz w:val="20"/>
                <w:szCs w:val="20"/>
              </w:rPr>
              <w:t>Ajánlatkérő:</w:t>
            </w:r>
          </w:p>
          <w:p w14:paraId="73C19619" w14:textId="77777777" w:rsidR="00166167" w:rsidRPr="00347121" w:rsidRDefault="00706BBE" w:rsidP="00166592">
            <w:pPr>
              <w:tabs>
                <w:tab w:val="left" w:pos="2268"/>
              </w:tabs>
              <w:ind w:right="351"/>
              <w:rPr>
                <w:rFonts w:ascii="Verdana" w:hAnsi="Verdana" w:cs="Times New Roman"/>
                <w:b/>
                <w:bCs/>
                <w:sz w:val="20"/>
                <w:szCs w:val="20"/>
              </w:rPr>
            </w:pPr>
            <w:r w:rsidRPr="00347121">
              <w:rPr>
                <w:rFonts w:ascii="Verdana" w:hAnsi="Verdana" w:cs="Times New Roman"/>
                <w:b/>
                <w:bCs/>
                <w:sz w:val="20"/>
                <w:szCs w:val="20"/>
              </w:rPr>
              <w:t>Országos Vízügyi Főigazgatóság</w:t>
            </w:r>
          </w:p>
        </w:tc>
        <w:tc>
          <w:tcPr>
            <w:tcW w:w="2410" w:type="dxa"/>
            <w:vAlign w:val="center"/>
          </w:tcPr>
          <w:p w14:paraId="64A8393C" w14:textId="77777777" w:rsidR="00166167" w:rsidRPr="00347121" w:rsidRDefault="00166167" w:rsidP="00166592">
            <w:pPr>
              <w:ind w:left="459"/>
              <w:jc w:val="both"/>
              <w:rPr>
                <w:rFonts w:ascii="Verdana" w:hAnsi="Verdana" w:cs="Times New Roman"/>
                <w:b/>
                <w:sz w:val="20"/>
                <w:szCs w:val="20"/>
              </w:rPr>
            </w:pPr>
          </w:p>
          <w:p w14:paraId="24A8B240" w14:textId="77777777" w:rsidR="00166167" w:rsidRPr="00347121" w:rsidRDefault="00166167" w:rsidP="00166592">
            <w:pPr>
              <w:jc w:val="both"/>
              <w:rPr>
                <w:rFonts w:ascii="Verdana" w:hAnsi="Verdana" w:cs="Times New Roman"/>
                <w:b/>
                <w:sz w:val="20"/>
                <w:szCs w:val="20"/>
                <w:highlight w:val="yellow"/>
              </w:rPr>
            </w:pPr>
          </w:p>
        </w:tc>
        <w:tc>
          <w:tcPr>
            <w:tcW w:w="2409" w:type="dxa"/>
          </w:tcPr>
          <w:p w14:paraId="76CB19F6" w14:textId="77777777" w:rsidR="00166167" w:rsidRPr="00347121" w:rsidRDefault="00166167" w:rsidP="00166592">
            <w:pPr>
              <w:jc w:val="center"/>
              <w:rPr>
                <w:rFonts w:ascii="Verdana" w:hAnsi="Verdana" w:cs="Times New Roman"/>
                <w:b/>
                <w:snapToGrid w:val="0"/>
                <w:color w:val="000000"/>
                <w:sz w:val="20"/>
                <w:szCs w:val="20"/>
              </w:rPr>
            </w:pPr>
            <w:r w:rsidRPr="00347121">
              <w:rPr>
                <w:rFonts w:ascii="Verdana" w:hAnsi="Verdana" w:cs="Times New Roman"/>
                <w:b/>
                <w:noProof/>
                <w:color w:val="000000"/>
                <w:sz w:val="20"/>
                <w:szCs w:val="20"/>
              </w:rPr>
              <w:drawing>
                <wp:inline distT="0" distB="0" distL="0" distR="0" wp14:anchorId="6BFC792B" wp14:editId="4FC15EE1">
                  <wp:extent cx="1190625" cy="80010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a:ln>
                            <a:noFill/>
                          </a:ln>
                        </pic:spPr>
                      </pic:pic>
                    </a:graphicData>
                  </a:graphic>
                </wp:inline>
              </w:drawing>
            </w:r>
          </w:p>
        </w:tc>
      </w:tr>
    </w:tbl>
    <w:p w14:paraId="415598A6" w14:textId="77777777" w:rsidR="00166167" w:rsidRPr="00347121" w:rsidRDefault="00166167" w:rsidP="00166167">
      <w:pPr>
        <w:rPr>
          <w:rFonts w:ascii="Verdana" w:hAnsi="Verdana" w:cs="Times New Roman"/>
          <w:b/>
          <w:bCs/>
          <w:snapToGrid w:val="0"/>
          <w:color w:val="000000"/>
          <w:sz w:val="20"/>
          <w:szCs w:val="20"/>
        </w:rPr>
      </w:pPr>
    </w:p>
    <w:p w14:paraId="0BCDE7E2" w14:textId="77777777" w:rsidR="00166167" w:rsidRPr="00347121" w:rsidRDefault="00166167" w:rsidP="00166167">
      <w:pPr>
        <w:rPr>
          <w:rFonts w:ascii="Verdana" w:hAnsi="Verdana" w:cs="Times New Roman"/>
          <w:b/>
          <w:bCs/>
          <w:snapToGrid w:val="0"/>
          <w:color w:val="000000"/>
          <w:sz w:val="20"/>
          <w:szCs w:val="20"/>
        </w:rPr>
      </w:pPr>
    </w:p>
    <w:p w14:paraId="754578D4" w14:textId="77777777" w:rsidR="00166167" w:rsidRPr="00347121" w:rsidRDefault="00166167" w:rsidP="00166167">
      <w:pPr>
        <w:rPr>
          <w:rFonts w:ascii="Verdana" w:hAnsi="Verdana" w:cs="Times New Roman"/>
          <w:b/>
          <w:bCs/>
          <w:snapToGrid w:val="0"/>
          <w:color w:val="000000"/>
          <w:sz w:val="20"/>
          <w:szCs w:val="20"/>
        </w:rPr>
      </w:pPr>
    </w:p>
    <w:p w14:paraId="053951E8" w14:textId="77777777" w:rsidR="00166167" w:rsidRPr="00347121" w:rsidRDefault="00166167" w:rsidP="00166167">
      <w:pPr>
        <w:rPr>
          <w:rFonts w:ascii="Verdana" w:hAnsi="Verdana" w:cs="Times New Roman"/>
          <w:b/>
          <w:bCs/>
          <w:snapToGrid w:val="0"/>
          <w:color w:val="000000"/>
          <w:sz w:val="20"/>
          <w:szCs w:val="20"/>
        </w:rPr>
      </w:pPr>
    </w:p>
    <w:p w14:paraId="0307F28C" w14:textId="77777777" w:rsidR="00166167" w:rsidRPr="00347121" w:rsidRDefault="00166167" w:rsidP="00166167">
      <w:pPr>
        <w:jc w:val="center"/>
        <w:rPr>
          <w:rFonts w:ascii="Verdana" w:hAnsi="Verdana" w:cs="Times New Roman"/>
          <w:b/>
          <w:bCs/>
          <w:snapToGrid w:val="0"/>
          <w:color w:val="000000"/>
          <w:sz w:val="20"/>
          <w:szCs w:val="20"/>
        </w:rPr>
      </w:pPr>
    </w:p>
    <w:p w14:paraId="62F0A05A" w14:textId="77777777" w:rsidR="00166167" w:rsidRPr="00347121" w:rsidRDefault="00166167" w:rsidP="00166167">
      <w:pPr>
        <w:jc w:val="center"/>
        <w:rPr>
          <w:rFonts w:ascii="Verdana" w:hAnsi="Verdana" w:cs="Times New Roman"/>
          <w:b/>
          <w:bCs/>
          <w:snapToGrid w:val="0"/>
          <w:color w:val="000000"/>
          <w:sz w:val="20"/>
          <w:szCs w:val="20"/>
        </w:rPr>
      </w:pPr>
    </w:p>
    <w:p w14:paraId="44447F14" w14:textId="77777777" w:rsidR="00166167" w:rsidRPr="00347121" w:rsidRDefault="00166167" w:rsidP="00166167">
      <w:pPr>
        <w:rPr>
          <w:rFonts w:ascii="Verdana" w:hAnsi="Verdana" w:cs="Times New Roman"/>
          <w:b/>
          <w:bCs/>
          <w:snapToGrid w:val="0"/>
          <w:color w:val="000000"/>
          <w:sz w:val="20"/>
          <w:szCs w:val="20"/>
        </w:rPr>
      </w:pPr>
    </w:p>
    <w:p w14:paraId="12CBFFB4" w14:textId="77777777" w:rsidR="00166167" w:rsidRPr="00347121" w:rsidRDefault="00166167" w:rsidP="00166167">
      <w:pPr>
        <w:jc w:val="center"/>
        <w:rPr>
          <w:rFonts w:ascii="Verdana" w:hAnsi="Verdana" w:cs="Times New Roman"/>
          <w:b/>
          <w:bCs/>
          <w:snapToGrid w:val="0"/>
          <w:color w:val="000000"/>
          <w:sz w:val="20"/>
          <w:szCs w:val="20"/>
        </w:rPr>
      </w:pPr>
    </w:p>
    <w:p w14:paraId="371D6346" w14:textId="77777777" w:rsidR="00166167" w:rsidRPr="00347121" w:rsidRDefault="00166167" w:rsidP="00166167">
      <w:pPr>
        <w:rPr>
          <w:rFonts w:ascii="Verdana" w:hAnsi="Verdana" w:cs="Times New Roman"/>
          <w:b/>
          <w:bCs/>
          <w:caps/>
          <w:sz w:val="20"/>
          <w:szCs w:val="20"/>
        </w:rPr>
      </w:pPr>
    </w:p>
    <w:p w14:paraId="7D7647D2" w14:textId="77777777" w:rsidR="00166167" w:rsidRPr="00347121" w:rsidRDefault="00166167" w:rsidP="00166167">
      <w:pPr>
        <w:jc w:val="center"/>
        <w:rPr>
          <w:rFonts w:ascii="Verdana" w:hAnsi="Verdana" w:cs="Times New Roman"/>
          <w:b/>
          <w:bCs/>
          <w:caps/>
          <w:sz w:val="20"/>
          <w:szCs w:val="20"/>
        </w:rPr>
      </w:pPr>
    </w:p>
    <w:p w14:paraId="3DAE49DC" w14:textId="77777777" w:rsidR="00166167" w:rsidRPr="00347121" w:rsidRDefault="00166167" w:rsidP="00166167">
      <w:pPr>
        <w:jc w:val="center"/>
        <w:rPr>
          <w:rFonts w:ascii="Verdana" w:hAnsi="Verdana" w:cs="Times New Roman"/>
          <w:b/>
          <w:bCs/>
          <w:caps/>
          <w:sz w:val="20"/>
          <w:szCs w:val="20"/>
        </w:rPr>
      </w:pPr>
      <w:r w:rsidRPr="00347121">
        <w:rPr>
          <w:rFonts w:ascii="Verdana" w:hAnsi="Verdana" w:cs="Times New Roman"/>
          <w:b/>
          <w:bCs/>
          <w:caps/>
          <w:sz w:val="20"/>
          <w:szCs w:val="20"/>
        </w:rPr>
        <w:t xml:space="preserve"> Dokumentáció</w:t>
      </w:r>
    </w:p>
    <w:p w14:paraId="62545F73" w14:textId="77777777" w:rsidR="00166167" w:rsidRPr="00347121" w:rsidRDefault="00166167" w:rsidP="00166167">
      <w:pPr>
        <w:rPr>
          <w:rFonts w:ascii="Verdana" w:hAnsi="Verdana" w:cs="Times New Roman"/>
          <w:b/>
          <w:snapToGrid w:val="0"/>
          <w:color w:val="000000"/>
          <w:sz w:val="20"/>
          <w:szCs w:val="20"/>
        </w:rPr>
      </w:pPr>
    </w:p>
    <w:p w14:paraId="59DEB982" w14:textId="77777777" w:rsidR="00166167" w:rsidRPr="00347121" w:rsidRDefault="00166167" w:rsidP="00166167">
      <w:pPr>
        <w:jc w:val="center"/>
        <w:rPr>
          <w:rFonts w:ascii="Verdana" w:hAnsi="Verdana" w:cs="Times New Roman"/>
          <w:b/>
          <w:snapToGrid w:val="0"/>
          <w:color w:val="000000"/>
          <w:sz w:val="20"/>
          <w:szCs w:val="20"/>
        </w:rPr>
      </w:pPr>
    </w:p>
    <w:p w14:paraId="507F9E4C" w14:textId="77777777" w:rsidR="00166167" w:rsidRPr="00347121" w:rsidRDefault="00166167" w:rsidP="00166167">
      <w:pPr>
        <w:jc w:val="center"/>
        <w:rPr>
          <w:rFonts w:ascii="Verdana" w:hAnsi="Verdana" w:cs="Times New Roman"/>
          <w:b/>
          <w:snapToGrid w:val="0"/>
          <w:color w:val="000000"/>
          <w:sz w:val="20"/>
          <w:szCs w:val="20"/>
        </w:rPr>
      </w:pPr>
    </w:p>
    <w:p w14:paraId="4AE89CEE" w14:textId="77777777" w:rsidR="00166167" w:rsidRPr="00347121" w:rsidRDefault="00166167" w:rsidP="00166167">
      <w:pPr>
        <w:rPr>
          <w:rFonts w:ascii="Verdana" w:hAnsi="Verdana" w:cs="Times New Roman"/>
          <w:bCs/>
          <w:snapToGrid w:val="0"/>
          <w:color w:val="000000"/>
          <w:sz w:val="20"/>
          <w:szCs w:val="20"/>
        </w:rPr>
      </w:pPr>
    </w:p>
    <w:p w14:paraId="58D92FB3" w14:textId="77777777" w:rsidR="00166167" w:rsidRPr="00347121" w:rsidRDefault="00166167" w:rsidP="00166167">
      <w:pPr>
        <w:jc w:val="center"/>
        <w:rPr>
          <w:rFonts w:ascii="Verdana" w:hAnsi="Verdana" w:cs="Times New Roman"/>
          <w:bCs/>
          <w:snapToGrid w:val="0"/>
          <w:color w:val="000000"/>
          <w:sz w:val="20"/>
          <w:szCs w:val="20"/>
        </w:rPr>
      </w:pPr>
      <w:r w:rsidRPr="00347121">
        <w:rPr>
          <w:rFonts w:ascii="Verdana" w:hAnsi="Verdana" w:cs="Times New Roman"/>
          <w:bCs/>
          <w:snapToGrid w:val="0"/>
          <w:color w:val="000000"/>
          <w:sz w:val="20"/>
          <w:szCs w:val="20"/>
        </w:rPr>
        <w:t>A</w:t>
      </w:r>
    </w:p>
    <w:p w14:paraId="1F07CCAE" w14:textId="77777777" w:rsidR="00166167" w:rsidRPr="00347121" w:rsidRDefault="00166167" w:rsidP="00166167">
      <w:pPr>
        <w:jc w:val="center"/>
        <w:rPr>
          <w:rFonts w:ascii="Verdana" w:hAnsi="Verdana" w:cs="Times New Roman"/>
          <w:b/>
          <w:bCs/>
          <w:snapToGrid w:val="0"/>
          <w:color w:val="000000"/>
          <w:sz w:val="20"/>
          <w:szCs w:val="20"/>
        </w:rPr>
      </w:pPr>
    </w:p>
    <w:p w14:paraId="5CAF9DF5" w14:textId="725192CC" w:rsidR="00B65231" w:rsidRPr="00347121" w:rsidRDefault="00B65231" w:rsidP="00B65231">
      <w:pPr>
        <w:spacing w:line="360" w:lineRule="auto"/>
        <w:jc w:val="center"/>
        <w:rPr>
          <w:rFonts w:ascii="Verdana" w:hAnsi="Verdana" w:cs="Times New Roman"/>
          <w:b/>
          <w:bCs/>
          <w:spacing w:val="-3"/>
          <w:sz w:val="20"/>
          <w:szCs w:val="20"/>
        </w:rPr>
      </w:pPr>
      <w:r w:rsidRPr="00347121">
        <w:rPr>
          <w:rFonts w:ascii="Verdana" w:hAnsi="Verdana" w:cs="Times New Roman"/>
          <w:b/>
          <w:bCs/>
          <w:spacing w:val="-3"/>
          <w:sz w:val="20"/>
          <w:szCs w:val="20"/>
        </w:rPr>
        <w:t xml:space="preserve"> </w:t>
      </w:r>
      <w:r w:rsidR="00F71D41" w:rsidRPr="00F71D41">
        <w:rPr>
          <w:rFonts w:ascii="Verdana" w:hAnsi="Verdana" w:cs="Times New Roman"/>
          <w:b/>
          <w:bCs/>
          <w:spacing w:val="-3"/>
          <w:sz w:val="20"/>
          <w:szCs w:val="20"/>
        </w:rPr>
        <w:t xml:space="preserve">„Mederkezelési tervek </w:t>
      </w:r>
      <w:r w:rsidR="00536A86">
        <w:rPr>
          <w:rFonts w:ascii="Verdana" w:hAnsi="Verdana" w:cs="Times New Roman"/>
          <w:b/>
          <w:bCs/>
          <w:spacing w:val="-3"/>
          <w:sz w:val="20"/>
          <w:szCs w:val="20"/>
        </w:rPr>
        <w:t>készítése</w:t>
      </w:r>
      <w:r w:rsidR="00536A86" w:rsidRPr="00F71D41">
        <w:rPr>
          <w:rFonts w:ascii="Verdana" w:hAnsi="Verdana" w:cs="Times New Roman"/>
          <w:b/>
          <w:bCs/>
          <w:spacing w:val="-3"/>
          <w:sz w:val="20"/>
          <w:szCs w:val="20"/>
        </w:rPr>
        <w:t xml:space="preserve"> </w:t>
      </w:r>
      <w:r w:rsidR="00F71D41" w:rsidRPr="00F71D41">
        <w:rPr>
          <w:rFonts w:ascii="Verdana" w:hAnsi="Verdana" w:cs="Times New Roman"/>
          <w:b/>
          <w:bCs/>
          <w:spacing w:val="-3"/>
          <w:sz w:val="20"/>
          <w:szCs w:val="20"/>
        </w:rPr>
        <w:t>és védelmi tervek digitalizálása”</w:t>
      </w:r>
    </w:p>
    <w:p w14:paraId="09440336" w14:textId="77777777" w:rsidR="00166167" w:rsidRPr="00347121" w:rsidRDefault="00166167" w:rsidP="00166167">
      <w:pPr>
        <w:spacing w:line="360" w:lineRule="auto"/>
        <w:jc w:val="center"/>
        <w:rPr>
          <w:rFonts w:ascii="Verdana" w:hAnsi="Verdana" w:cs="Times New Roman"/>
          <w:b/>
          <w:color w:val="000000"/>
          <w:spacing w:val="-3"/>
          <w:sz w:val="20"/>
          <w:szCs w:val="20"/>
        </w:rPr>
      </w:pPr>
    </w:p>
    <w:p w14:paraId="113BD37C" w14:textId="77777777" w:rsidR="00166167" w:rsidRPr="00347121" w:rsidRDefault="00166167" w:rsidP="00166167">
      <w:pPr>
        <w:rPr>
          <w:rFonts w:ascii="Verdana" w:hAnsi="Verdana" w:cs="Times New Roman"/>
          <w:b/>
          <w:bCs/>
          <w:snapToGrid w:val="0"/>
          <w:sz w:val="20"/>
          <w:szCs w:val="20"/>
        </w:rPr>
      </w:pPr>
    </w:p>
    <w:p w14:paraId="3F2CFD9C" w14:textId="13F66347" w:rsidR="00166167" w:rsidRPr="00347121" w:rsidRDefault="00706BBE" w:rsidP="00166167">
      <w:pPr>
        <w:jc w:val="center"/>
        <w:rPr>
          <w:rFonts w:ascii="Verdana" w:hAnsi="Verdana" w:cs="Times New Roman"/>
          <w:snapToGrid w:val="0"/>
          <w:sz w:val="20"/>
          <w:szCs w:val="20"/>
        </w:rPr>
      </w:pPr>
      <w:proofErr w:type="gramStart"/>
      <w:r w:rsidRPr="00347121">
        <w:rPr>
          <w:rFonts w:ascii="Verdana" w:hAnsi="Verdana" w:cs="Times New Roman"/>
          <w:snapToGrid w:val="0"/>
          <w:sz w:val="20"/>
          <w:szCs w:val="20"/>
        </w:rPr>
        <w:t>tárgyú</w:t>
      </w:r>
      <w:proofErr w:type="gramEnd"/>
      <w:r w:rsidR="00F620D0">
        <w:rPr>
          <w:rFonts w:ascii="Verdana" w:hAnsi="Verdana" w:cs="Times New Roman"/>
          <w:snapToGrid w:val="0"/>
          <w:sz w:val="20"/>
          <w:szCs w:val="20"/>
        </w:rPr>
        <w:t>,</w:t>
      </w:r>
      <w:r w:rsidR="007674FD">
        <w:rPr>
          <w:rFonts w:ascii="Verdana" w:hAnsi="Verdana" w:cs="Times New Roman"/>
          <w:snapToGrid w:val="0"/>
          <w:sz w:val="20"/>
          <w:szCs w:val="20"/>
        </w:rPr>
        <w:t xml:space="preserve"> Kbt. 83</w:t>
      </w:r>
      <w:r w:rsidR="00166167" w:rsidRPr="00347121">
        <w:rPr>
          <w:rFonts w:ascii="Verdana" w:hAnsi="Verdana" w:cs="Times New Roman"/>
          <w:snapToGrid w:val="0"/>
          <w:sz w:val="20"/>
          <w:szCs w:val="20"/>
        </w:rPr>
        <w:t>. §</w:t>
      </w:r>
      <w:r w:rsidR="001E10F1" w:rsidRPr="00347121">
        <w:rPr>
          <w:rFonts w:ascii="Verdana" w:hAnsi="Verdana" w:cs="Times New Roman"/>
          <w:snapToGrid w:val="0"/>
          <w:sz w:val="20"/>
          <w:szCs w:val="20"/>
        </w:rPr>
        <w:t xml:space="preserve"> </w:t>
      </w:r>
      <w:r w:rsidR="00166167" w:rsidRPr="00347121">
        <w:rPr>
          <w:rFonts w:ascii="Verdana" w:hAnsi="Verdana" w:cs="Times New Roman"/>
          <w:snapToGrid w:val="0"/>
          <w:sz w:val="20"/>
          <w:szCs w:val="20"/>
        </w:rPr>
        <w:t>szerinti eljáráshoz</w:t>
      </w:r>
    </w:p>
    <w:p w14:paraId="3C0A210A" w14:textId="77777777" w:rsidR="00166167" w:rsidRPr="00347121" w:rsidRDefault="00166167" w:rsidP="00166167">
      <w:pPr>
        <w:jc w:val="center"/>
        <w:rPr>
          <w:rFonts w:ascii="Verdana" w:hAnsi="Verdana" w:cs="Times New Roman"/>
          <w:b/>
          <w:bCs/>
          <w:snapToGrid w:val="0"/>
          <w:color w:val="000000"/>
          <w:sz w:val="20"/>
          <w:szCs w:val="20"/>
        </w:rPr>
      </w:pPr>
    </w:p>
    <w:p w14:paraId="6BA24E87" w14:textId="77777777" w:rsidR="00166167" w:rsidRPr="00347121" w:rsidRDefault="00166167" w:rsidP="00166167">
      <w:pPr>
        <w:jc w:val="center"/>
        <w:rPr>
          <w:rFonts w:ascii="Verdana" w:hAnsi="Verdana" w:cs="Times New Roman"/>
          <w:snapToGrid w:val="0"/>
          <w:color w:val="000000"/>
          <w:sz w:val="20"/>
          <w:szCs w:val="20"/>
        </w:rPr>
      </w:pPr>
    </w:p>
    <w:p w14:paraId="4CAB7F56" w14:textId="77777777" w:rsidR="00166167" w:rsidRPr="00347121" w:rsidRDefault="00166167" w:rsidP="00166167">
      <w:pPr>
        <w:jc w:val="center"/>
        <w:rPr>
          <w:rFonts w:ascii="Verdana" w:hAnsi="Verdana" w:cs="Times New Roman"/>
          <w:snapToGrid w:val="0"/>
          <w:color w:val="000000"/>
          <w:sz w:val="20"/>
          <w:szCs w:val="20"/>
        </w:rPr>
      </w:pPr>
    </w:p>
    <w:p w14:paraId="6A40EE77" w14:textId="77777777" w:rsidR="00166167" w:rsidRPr="00347121" w:rsidRDefault="00166167" w:rsidP="00166167">
      <w:pPr>
        <w:rPr>
          <w:rFonts w:ascii="Verdana" w:hAnsi="Verdana" w:cs="Times New Roman"/>
          <w:sz w:val="20"/>
          <w:szCs w:val="20"/>
        </w:rPr>
      </w:pPr>
    </w:p>
    <w:p w14:paraId="58093E78" w14:textId="77777777" w:rsidR="00166167" w:rsidRPr="00347121" w:rsidRDefault="00166167" w:rsidP="00166167">
      <w:pPr>
        <w:jc w:val="center"/>
        <w:rPr>
          <w:rFonts w:ascii="Verdana" w:hAnsi="Verdana" w:cs="Times New Roman"/>
          <w:sz w:val="20"/>
          <w:szCs w:val="20"/>
        </w:rPr>
      </w:pPr>
    </w:p>
    <w:p w14:paraId="75AE695E" w14:textId="77777777" w:rsidR="00166167" w:rsidRPr="00347121" w:rsidRDefault="00166167" w:rsidP="00166167">
      <w:pPr>
        <w:jc w:val="center"/>
        <w:rPr>
          <w:rFonts w:ascii="Verdana" w:hAnsi="Verdana" w:cs="Times New Roman"/>
          <w:color w:val="000000"/>
          <w:spacing w:val="-3"/>
          <w:sz w:val="20"/>
          <w:szCs w:val="20"/>
        </w:rPr>
      </w:pPr>
      <w:proofErr w:type="gramStart"/>
      <w:r w:rsidRPr="00347121">
        <w:rPr>
          <w:rFonts w:ascii="Verdana" w:hAnsi="Verdana" w:cs="Times New Roman"/>
          <w:sz w:val="20"/>
          <w:szCs w:val="20"/>
        </w:rPr>
        <w:t>a</w:t>
      </w:r>
      <w:proofErr w:type="gramEnd"/>
      <w:r w:rsidRPr="00347121">
        <w:rPr>
          <w:rFonts w:ascii="Verdana" w:hAnsi="Verdana" w:cs="Times New Roman"/>
          <w:sz w:val="20"/>
          <w:szCs w:val="20"/>
        </w:rPr>
        <w:t xml:space="preserve"> </w:t>
      </w:r>
      <w:r w:rsidRPr="00347121">
        <w:rPr>
          <w:rFonts w:ascii="Verdana" w:hAnsi="Verdana" w:cs="Times New Roman"/>
          <w:color w:val="000000"/>
          <w:spacing w:val="-3"/>
          <w:sz w:val="20"/>
          <w:szCs w:val="20"/>
        </w:rPr>
        <w:t>„</w:t>
      </w:r>
      <w:r w:rsidR="00706BBE" w:rsidRPr="00347121">
        <w:rPr>
          <w:rFonts w:ascii="Verdana" w:hAnsi="Verdana" w:cs="Times New Roman"/>
          <w:color w:val="000000"/>
          <w:spacing w:val="-3"/>
          <w:sz w:val="20"/>
          <w:szCs w:val="20"/>
        </w:rPr>
        <w:t>REGIONÁLIS VÍZÜGYI, GEOINFORMATIKAI ÉS MONITORING KÖZPONT LÉTREHOZÁSA</w:t>
      </w:r>
      <w:r w:rsidRPr="00347121">
        <w:rPr>
          <w:rFonts w:ascii="Verdana" w:hAnsi="Verdana" w:cs="Times New Roman"/>
          <w:color w:val="000000"/>
          <w:spacing w:val="-3"/>
          <w:sz w:val="20"/>
          <w:szCs w:val="20"/>
        </w:rPr>
        <w:t xml:space="preserve">”  </w:t>
      </w:r>
    </w:p>
    <w:p w14:paraId="3F0D2AF1" w14:textId="77777777" w:rsidR="00166167" w:rsidRPr="00347121" w:rsidRDefault="00166167" w:rsidP="00166167">
      <w:pPr>
        <w:jc w:val="center"/>
        <w:rPr>
          <w:rFonts w:ascii="Verdana" w:hAnsi="Verdana" w:cs="Times New Roman"/>
          <w:color w:val="000000"/>
          <w:spacing w:val="-3"/>
          <w:sz w:val="20"/>
          <w:szCs w:val="20"/>
        </w:rPr>
      </w:pPr>
    </w:p>
    <w:p w14:paraId="773539B0" w14:textId="77777777" w:rsidR="00166167" w:rsidRPr="00347121" w:rsidRDefault="00166167" w:rsidP="00166167">
      <w:pPr>
        <w:jc w:val="center"/>
        <w:rPr>
          <w:rFonts w:ascii="Verdana" w:hAnsi="Verdana" w:cs="Times New Roman"/>
          <w:b/>
          <w:i/>
          <w:color w:val="1F497D"/>
          <w:sz w:val="20"/>
          <w:szCs w:val="20"/>
        </w:rPr>
      </w:pPr>
      <w:proofErr w:type="gramStart"/>
      <w:r w:rsidRPr="00347121">
        <w:rPr>
          <w:rFonts w:ascii="Verdana" w:hAnsi="Verdana" w:cs="Times New Roman"/>
          <w:color w:val="000000"/>
          <w:spacing w:val="-3"/>
          <w:sz w:val="20"/>
          <w:szCs w:val="20"/>
        </w:rPr>
        <w:t>elnevezésű</w:t>
      </w:r>
      <w:proofErr w:type="gramEnd"/>
    </w:p>
    <w:p w14:paraId="4FF3027B" w14:textId="77777777" w:rsidR="00166167" w:rsidRPr="00347121" w:rsidRDefault="00166167" w:rsidP="00166167">
      <w:pPr>
        <w:jc w:val="center"/>
        <w:rPr>
          <w:rFonts w:ascii="Verdana" w:hAnsi="Verdana" w:cs="Times New Roman"/>
          <w:b/>
          <w:i/>
          <w:color w:val="1F497D"/>
          <w:sz w:val="20"/>
          <w:szCs w:val="20"/>
        </w:rPr>
      </w:pPr>
    </w:p>
    <w:p w14:paraId="36E2617B" w14:textId="77777777" w:rsidR="00322624" w:rsidRPr="00322624" w:rsidRDefault="00322624" w:rsidP="00322624">
      <w:pPr>
        <w:jc w:val="center"/>
        <w:rPr>
          <w:rFonts w:ascii="Verdana" w:hAnsi="Verdana" w:cs="Times New Roman"/>
          <w:b/>
          <w:bCs/>
          <w:sz w:val="20"/>
          <w:szCs w:val="20"/>
        </w:rPr>
      </w:pPr>
      <w:r w:rsidRPr="00322624">
        <w:rPr>
          <w:rFonts w:ascii="Verdana" w:hAnsi="Verdana" w:cs="Times New Roman"/>
          <w:b/>
          <w:bCs/>
          <w:sz w:val="20"/>
          <w:szCs w:val="20"/>
        </w:rPr>
        <w:t>KEOP-2.2.2/C/14-2014-0001</w:t>
      </w:r>
    </w:p>
    <w:p w14:paraId="49B07B1B" w14:textId="77777777" w:rsidR="00706BBE" w:rsidRPr="00347121" w:rsidRDefault="00706BBE" w:rsidP="00166167">
      <w:pPr>
        <w:jc w:val="center"/>
        <w:rPr>
          <w:rFonts w:ascii="Verdana" w:hAnsi="Verdana" w:cs="Times New Roman"/>
          <w:sz w:val="20"/>
          <w:szCs w:val="20"/>
        </w:rPr>
      </w:pPr>
    </w:p>
    <w:p w14:paraId="126F9699" w14:textId="77777777" w:rsidR="00166167" w:rsidRPr="00347121" w:rsidRDefault="00166167" w:rsidP="00166167">
      <w:pPr>
        <w:jc w:val="center"/>
        <w:rPr>
          <w:rFonts w:ascii="Verdana" w:hAnsi="Verdana" w:cs="Times New Roman"/>
          <w:sz w:val="20"/>
          <w:szCs w:val="20"/>
        </w:rPr>
      </w:pPr>
      <w:proofErr w:type="gramStart"/>
      <w:r w:rsidRPr="00347121">
        <w:rPr>
          <w:rFonts w:ascii="Verdana" w:hAnsi="Verdana" w:cs="Times New Roman"/>
          <w:sz w:val="20"/>
          <w:szCs w:val="20"/>
        </w:rPr>
        <w:t>számú</w:t>
      </w:r>
      <w:proofErr w:type="gramEnd"/>
      <w:r w:rsidRPr="00347121">
        <w:rPr>
          <w:rFonts w:ascii="Verdana" w:hAnsi="Verdana" w:cs="Times New Roman"/>
          <w:sz w:val="20"/>
          <w:szCs w:val="20"/>
        </w:rPr>
        <w:t xml:space="preserve"> </w:t>
      </w:r>
      <w:r w:rsidR="00706BBE" w:rsidRPr="00347121">
        <w:rPr>
          <w:rFonts w:ascii="Verdana" w:hAnsi="Verdana" w:cs="Times New Roman"/>
          <w:sz w:val="20"/>
          <w:szCs w:val="20"/>
        </w:rPr>
        <w:t xml:space="preserve">projekt </w:t>
      </w:r>
      <w:r w:rsidRPr="00347121">
        <w:rPr>
          <w:rFonts w:ascii="Verdana" w:hAnsi="Verdana" w:cs="Times New Roman"/>
          <w:sz w:val="20"/>
          <w:szCs w:val="20"/>
        </w:rPr>
        <w:t>keretében</w:t>
      </w:r>
    </w:p>
    <w:p w14:paraId="5DF1329D" w14:textId="77777777" w:rsidR="00166167" w:rsidRPr="00347121" w:rsidRDefault="00166167" w:rsidP="00166167">
      <w:pPr>
        <w:jc w:val="center"/>
        <w:rPr>
          <w:rFonts w:ascii="Verdana" w:hAnsi="Verdana" w:cs="Times New Roman"/>
          <w:sz w:val="20"/>
          <w:szCs w:val="20"/>
        </w:rPr>
      </w:pPr>
    </w:p>
    <w:p w14:paraId="092F925F" w14:textId="77777777" w:rsidR="00166167" w:rsidRPr="00347121" w:rsidRDefault="00166167" w:rsidP="00166167">
      <w:pPr>
        <w:jc w:val="center"/>
        <w:rPr>
          <w:rFonts w:ascii="Verdana" w:hAnsi="Verdana" w:cs="Times New Roman"/>
          <w:sz w:val="20"/>
          <w:szCs w:val="20"/>
        </w:rPr>
      </w:pPr>
    </w:p>
    <w:p w14:paraId="010EF81E" w14:textId="77777777" w:rsidR="00166167" w:rsidRPr="00347121" w:rsidRDefault="00166167" w:rsidP="00166167">
      <w:pPr>
        <w:jc w:val="center"/>
        <w:rPr>
          <w:rFonts w:ascii="Verdana" w:hAnsi="Verdana" w:cs="Times New Roman"/>
          <w:sz w:val="20"/>
          <w:szCs w:val="20"/>
        </w:rPr>
      </w:pPr>
    </w:p>
    <w:p w14:paraId="365153D1" w14:textId="77777777" w:rsidR="00166167" w:rsidRPr="00347121" w:rsidRDefault="00166167" w:rsidP="00166167">
      <w:pPr>
        <w:jc w:val="center"/>
        <w:rPr>
          <w:rFonts w:ascii="Verdana" w:hAnsi="Verdana" w:cs="Times New Roman"/>
          <w:sz w:val="20"/>
          <w:szCs w:val="20"/>
        </w:rPr>
      </w:pPr>
    </w:p>
    <w:p w14:paraId="45593442" w14:textId="77777777" w:rsidR="00F856CC" w:rsidRDefault="00706BBE" w:rsidP="007674FD">
      <w:pPr>
        <w:pStyle w:val="TJ1"/>
        <w:jc w:val="center"/>
        <w:rPr>
          <w:noProof/>
        </w:rPr>
      </w:pPr>
      <w:r w:rsidRPr="00347121">
        <w:rPr>
          <w:rFonts w:ascii="Verdana" w:hAnsi="Verdana"/>
        </w:rPr>
        <w:t>2015</w:t>
      </w:r>
      <w:r w:rsidR="00166167" w:rsidRPr="00347121">
        <w:rPr>
          <w:rFonts w:ascii="Verdana" w:hAnsi="Verdana"/>
        </w:rPr>
        <w:t>.</w:t>
      </w:r>
      <w:r w:rsidR="00166167" w:rsidRPr="00347121">
        <w:rPr>
          <w:rFonts w:ascii="Verdana" w:hAnsi="Verdana"/>
        </w:rPr>
        <w:br w:type="page"/>
      </w:r>
      <w:r w:rsidR="00215995" w:rsidRPr="00347121">
        <w:rPr>
          <w:rFonts w:ascii="Verdana" w:hAnsi="Verdana"/>
        </w:rPr>
        <w:fldChar w:fldCharType="begin"/>
      </w:r>
      <w:r w:rsidR="00166167" w:rsidRPr="00347121">
        <w:rPr>
          <w:rFonts w:ascii="Verdana" w:hAnsi="Verdana"/>
        </w:rPr>
        <w:instrText xml:space="preserve"> TOC \o "1-3" \h \z \u  \* MERGEFORMAT </w:instrText>
      </w:r>
      <w:r w:rsidR="00215995" w:rsidRPr="00347121">
        <w:rPr>
          <w:rFonts w:ascii="Verdana" w:hAnsi="Verdana"/>
        </w:rPr>
        <w:fldChar w:fldCharType="separate"/>
      </w:r>
    </w:p>
    <w:p w14:paraId="0A36A57E" w14:textId="77777777" w:rsidR="00F856CC" w:rsidRDefault="00EB5478">
      <w:pPr>
        <w:pStyle w:val="TJ1"/>
        <w:rPr>
          <w:rFonts w:asciiTheme="minorHAnsi" w:eastAsiaTheme="minorEastAsia" w:hAnsiTheme="minorHAnsi" w:cstheme="minorBidi"/>
          <w:b w:val="0"/>
          <w:bCs w:val="0"/>
          <w:caps w:val="0"/>
          <w:noProof/>
          <w:sz w:val="22"/>
          <w:szCs w:val="22"/>
        </w:rPr>
      </w:pPr>
      <w:hyperlink w:anchor="_Toc422241904" w:history="1">
        <w:r w:rsidR="00F856CC" w:rsidRPr="00470617">
          <w:rPr>
            <w:rStyle w:val="Hiperhivatkozs"/>
            <w:rFonts w:ascii="Verdana" w:hAnsi="Verdana"/>
            <w:noProof/>
          </w:rPr>
          <w:t>I.</w:t>
        </w:r>
        <w:r w:rsidR="00F856CC">
          <w:rPr>
            <w:rFonts w:asciiTheme="minorHAnsi" w:eastAsiaTheme="minorEastAsia" w:hAnsiTheme="minorHAnsi" w:cstheme="minorBidi"/>
            <w:b w:val="0"/>
            <w:bCs w:val="0"/>
            <w:caps w:val="0"/>
            <w:noProof/>
            <w:sz w:val="22"/>
            <w:szCs w:val="22"/>
          </w:rPr>
          <w:tab/>
        </w:r>
        <w:r w:rsidR="00F856CC" w:rsidRPr="00470617">
          <w:rPr>
            <w:rStyle w:val="Hiperhivatkozs"/>
            <w:rFonts w:ascii="Verdana" w:hAnsi="Verdana"/>
            <w:noProof/>
          </w:rPr>
          <w:t>KÖTET ÚTMUTATÓ AZ AJÁNLATTEVŐKNEK</w:t>
        </w:r>
        <w:r w:rsidR="00F856CC">
          <w:rPr>
            <w:noProof/>
            <w:webHidden/>
          </w:rPr>
          <w:tab/>
        </w:r>
        <w:r w:rsidR="00F856CC">
          <w:rPr>
            <w:noProof/>
            <w:webHidden/>
          </w:rPr>
          <w:fldChar w:fldCharType="begin"/>
        </w:r>
        <w:r w:rsidR="00F856CC">
          <w:rPr>
            <w:noProof/>
            <w:webHidden/>
          </w:rPr>
          <w:instrText xml:space="preserve"> PAGEREF _Toc422241904 \h </w:instrText>
        </w:r>
        <w:r w:rsidR="00F856CC">
          <w:rPr>
            <w:noProof/>
            <w:webHidden/>
          </w:rPr>
        </w:r>
        <w:r w:rsidR="00F856CC">
          <w:rPr>
            <w:noProof/>
            <w:webHidden/>
          </w:rPr>
          <w:fldChar w:fldCharType="separate"/>
        </w:r>
        <w:r>
          <w:rPr>
            <w:noProof/>
            <w:webHidden/>
          </w:rPr>
          <w:t>4</w:t>
        </w:r>
        <w:r w:rsidR="00F856CC">
          <w:rPr>
            <w:noProof/>
            <w:webHidden/>
          </w:rPr>
          <w:fldChar w:fldCharType="end"/>
        </w:r>
      </w:hyperlink>
    </w:p>
    <w:p w14:paraId="6D777A42" w14:textId="77777777" w:rsidR="00F856CC" w:rsidRDefault="00EB5478">
      <w:pPr>
        <w:pStyle w:val="TJ2"/>
        <w:tabs>
          <w:tab w:val="left" w:pos="480"/>
        </w:tabs>
        <w:rPr>
          <w:rFonts w:asciiTheme="minorHAnsi" w:eastAsiaTheme="minorEastAsia" w:hAnsiTheme="minorHAnsi" w:cstheme="minorBidi"/>
          <w:b w:val="0"/>
          <w:smallCaps w:val="0"/>
          <w:sz w:val="22"/>
          <w:szCs w:val="22"/>
        </w:rPr>
      </w:pPr>
      <w:hyperlink w:anchor="_Toc422241905" w:history="1">
        <w:r w:rsidR="00F856CC" w:rsidRPr="00470617">
          <w:rPr>
            <w:rStyle w:val="Hiperhivatkozs"/>
            <w:rFonts w:ascii="Verdana" w:hAnsi="Verdana"/>
            <w:kern w:val="28"/>
          </w:rPr>
          <w:t>A.</w:t>
        </w:r>
        <w:r w:rsidR="00F856CC">
          <w:rPr>
            <w:rFonts w:asciiTheme="minorHAnsi" w:eastAsiaTheme="minorEastAsia" w:hAnsiTheme="minorHAnsi" w:cstheme="minorBidi"/>
            <w:b w:val="0"/>
            <w:smallCaps w:val="0"/>
            <w:sz w:val="22"/>
            <w:szCs w:val="22"/>
          </w:rPr>
          <w:tab/>
        </w:r>
        <w:r w:rsidR="00F856CC" w:rsidRPr="00470617">
          <w:rPr>
            <w:rStyle w:val="Hiperhivatkozs"/>
            <w:rFonts w:ascii="Verdana" w:hAnsi="Verdana"/>
            <w:kern w:val="28"/>
          </w:rPr>
          <w:t>BEVEZETŐ</w:t>
        </w:r>
        <w:r w:rsidR="00F856CC">
          <w:rPr>
            <w:webHidden/>
          </w:rPr>
          <w:tab/>
        </w:r>
        <w:r w:rsidR="00F856CC">
          <w:rPr>
            <w:webHidden/>
          </w:rPr>
          <w:fldChar w:fldCharType="begin"/>
        </w:r>
        <w:r w:rsidR="00F856CC">
          <w:rPr>
            <w:webHidden/>
          </w:rPr>
          <w:instrText xml:space="preserve"> PAGEREF _Toc422241905 \h </w:instrText>
        </w:r>
        <w:r w:rsidR="00F856CC">
          <w:rPr>
            <w:webHidden/>
          </w:rPr>
        </w:r>
        <w:r w:rsidR="00F856CC">
          <w:rPr>
            <w:webHidden/>
          </w:rPr>
          <w:fldChar w:fldCharType="separate"/>
        </w:r>
        <w:r>
          <w:rPr>
            <w:webHidden/>
          </w:rPr>
          <w:t>4</w:t>
        </w:r>
        <w:r w:rsidR="00F856CC">
          <w:rPr>
            <w:webHidden/>
          </w:rPr>
          <w:fldChar w:fldCharType="end"/>
        </w:r>
      </w:hyperlink>
    </w:p>
    <w:p w14:paraId="1B9A2B9E" w14:textId="77777777" w:rsidR="00F856CC" w:rsidRDefault="00EB5478">
      <w:pPr>
        <w:pStyle w:val="TJ3"/>
        <w:rPr>
          <w:rFonts w:asciiTheme="minorHAnsi" w:eastAsiaTheme="minorEastAsia" w:hAnsiTheme="minorHAnsi" w:cstheme="minorBidi"/>
          <w:i w:val="0"/>
          <w:iCs w:val="0"/>
          <w:sz w:val="22"/>
          <w:szCs w:val="22"/>
        </w:rPr>
      </w:pPr>
      <w:hyperlink w:anchor="_Toc422241906" w:history="1">
        <w:r w:rsidR="00F856CC" w:rsidRPr="00470617">
          <w:rPr>
            <w:rStyle w:val="Hiperhivatkozs"/>
            <w:rFonts w:ascii="Verdana" w:hAnsi="Verdana"/>
            <w:b/>
            <w:bCs/>
            <w:smallCaps/>
          </w:rPr>
          <w:t>1.</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Általános tudnivalók</w:t>
        </w:r>
        <w:r w:rsidR="00F856CC">
          <w:rPr>
            <w:webHidden/>
          </w:rPr>
          <w:tab/>
        </w:r>
        <w:r w:rsidR="00F856CC">
          <w:rPr>
            <w:webHidden/>
          </w:rPr>
          <w:fldChar w:fldCharType="begin"/>
        </w:r>
        <w:r w:rsidR="00F856CC">
          <w:rPr>
            <w:webHidden/>
          </w:rPr>
          <w:instrText xml:space="preserve"> PAGEREF _Toc422241906 \h </w:instrText>
        </w:r>
        <w:r w:rsidR="00F856CC">
          <w:rPr>
            <w:webHidden/>
          </w:rPr>
        </w:r>
        <w:r w:rsidR="00F856CC">
          <w:rPr>
            <w:webHidden/>
          </w:rPr>
          <w:fldChar w:fldCharType="separate"/>
        </w:r>
        <w:r>
          <w:rPr>
            <w:webHidden/>
          </w:rPr>
          <w:t>5</w:t>
        </w:r>
        <w:r w:rsidR="00F856CC">
          <w:rPr>
            <w:webHidden/>
          </w:rPr>
          <w:fldChar w:fldCharType="end"/>
        </w:r>
      </w:hyperlink>
    </w:p>
    <w:p w14:paraId="048806C6" w14:textId="77777777" w:rsidR="00F856CC" w:rsidRDefault="00EB5478">
      <w:pPr>
        <w:pStyle w:val="TJ3"/>
        <w:rPr>
          <w:rFonts w:asciiTheme="minorHAnsi" w:eastAsiaTheme="minorEastAsia" w:hAnsiTheme="minorHAnsi" w:cstheme="minorBidi"/>
          <w:i w:val="0"/>
          <w:iCs w:val="0"/>
          <w:sz w:val="22"/>
          <w:szCs w:val="22"/>
        </w:rPr>
      </w:pPr>
      <w:hyperlink w:anchor="_Toc422241907" w:history="1">
        <w:r w:rsidR="00F856CC" w:rsidRPr="00470617">
          <w:rPr>
            <w:rStyle w:val="Hiperhivatkozs"/>
            <w:rFonts w:ascii="Verdana" w:hAnsi="Verdana"/>
            <w:b/>
            <w:bCs/>
            <w:smallCaps/>
          </w:rPr>
          <w:t>2.</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Ajánlattevő jogai és kötelezettségei</w:t>
        </w:r>
        <w:r w:rsidR="00F856CC">
          <w:rPr>
            <w:webHidden/>
          </w:rPr>
          <w:tab/>
        </w:r>
        <w:r w:rsidR="00F856CC">
          <w:rPr>
            <w:webHidden/>
          </w:rPr>
          <w:fldChar w:fldCharType="begin"/>
        </w:r>
        <w:r w:rsidR="00F856CC">
          <w:rPr>
            <w:webHidden/>
          </w:rPr>
          <w:instrText xml:space="preserve"> PAGEREF _Toc422241907 \h </w:instrText>
        </w:r>
        <w:r w:rsidR="00F856CC">
          <w:rPr>
            <w:webHidden/>
          </w:rPr>
        </w:r>
        <w:r w:rsidR="00F856CC">
          <w:rPr>
            <w:webHidden/>
          </w:rPr>
          <w:fldChar w:fldCharType="separate"/>
        </w:r>
        <w:r>
          <w:rPr>
            <w:webHidden/>
          </w:rPr>
          <w:t>5</w:t>
        </w:r>
        <w:r w:rsidR="00F856CC">
          <w:rPr>
            <w:webHidden/>
          </w:rPr>
          <w:fldChar w:fldCharType="end"/>
        </w:r>
      </w:hyperlink>
    </w:p>
    <w:p w14:paraId="71787A25" w14:textId="77777777" w:rsidR="00F856CC" w:rsidRDefault="00EB5478">
      <w:pPr>
        <w:pStyle w:val="TJ3"/>
        <w:rPr>
          <w:rFonts w:asciiTheme="minorHAnsi" w:eastAsiaTheme="minorEastAsia" w:hAnsiTheme="minorHAnsi" w:cstheme="minorBidi"/>
          <w:i w:val="0"/>
          <w:iCs w:val="0"/>
          <w:sz w:val="22"/>
          <w:szCs w:val="22"/>
        </w:rPr>
      </w:pPr>
      <w:hyperlink w:anchor="_Toc422241908" w:history="1">
        <w:r w:rsidR="00F856CC" w:rsidRPr="00470617">
          <w:rPr>
            <w:rStyle w:val="Hiperhivatkozs"/>
            <w:rFonts w:ascii="Verdana" w:hAnsi="Verdana"/>
            <w:b/>
            <w:bCs/>
            <w:smallCaps/>
          </w:rPr>
          <w:t>3.</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Közös ajánlattétel</w:t>
        </w:r>
        <w:r w:rsidR="00F856CC">
          <w:rPr>
            <w:webHidden/>
          </w:rPr>
          <w:tab/>
        </w:r>
        <w:r w:rsidR="00F856CC">
          <w:rPr>
            <w:webHidden/>
          </w:rPr>
          <w:fldChar w:fldCharType="begin"/>
        </w:r>
        <w:r w:rsidR="00F856CC">
          <w:rPr>
            <w:webHidden/>
          </w:rPr>
          <w:instrText xml:space="preserve"> PAGEREF _Toc422241908 \h </w:instrText>
        </w:r>
        <w:r w:rsidR="00F856CC">
          <w:rPr>
            <w:webHidden/>
          </w:rPr>
        </w:r>
        <w:r w:rsidR="00F856CC">
          <w:rPr>
            <w:webHidden/>
          </w:rPr>
          <w:fldChar w:fldCharType="separate"/>
        </w:r>
        <w:r>
          <w:rPr>
            <w:webHidden/>
          </w:rPr>
          <w:t>6</w:t>
        </w:r>
        <w:r w:rsidR="00F856CC">
          <w:rPr>
            <w:webHidden/>
          </w:rPr>
          <w:fldChar w:fldCharType="end"/>
        </w:r>
      </w:hyperlink>
    </w:p>
    <w:p w14:paraId="35F2E1B1" w14:textId="77777777" w:rsidR="00F856CC" w:rsidRDefault="00EB5478">
      <w:pPr>
        <w:pStyle w:val="TJ2"/>
        <w:tabs>
          <w:tab w:val="left" w:pos="480"/>
        </w:tabs>
        <w:rPr>
          <w:rFonts w:asciiTheme="minorHAnsi" w:eastAsiaTheme="minorEastAsia" w:hAnsiTheme="minorHAnsi" w:cstheme="minorBidi"/>
          <w:b w:val="0"/>
          <w:smallCaps w:val="0"/>
          <w:sz w:val="22"/>
          <w:szCs w:val="22"/>
        </w:rPr>
      </w:pPr>
      <w:hyperlink w:anchor="_Toc422241909" w:history="1">
        <w:r w:rsidR="00F856CC" w:rsidRPr="00470617">
          <w:rPr>
            <w:rStyle w:val="Hiperhivatkozs"/>
            <w:rFonts w:ascii="Verdana" w:hAnsi="Verdana"/>
          </w:rPr>
          <w:t>B.</w:t>
        </w:r>
        <w:r w:rsidR="00F856CC">
          <w:rPr>
            <w:rFonts w:asciiTheme="minorHAnsi" w:eastAsiaTheme="minorEastAsia" w:hAnsiTheme="minorHAnsi" w:cstheme="minorBidi"/>
            <w:b w:val="0"/>
            <w:smallCaps w:val="0"/>
            <w:sz w:val="22"/>
            <w:szCs w:val="22"/>
          </w:rPr>
          <w:tab/>
        </w:r>
        <w:r w:rsidR="00F856CC" w:rsidRPr="00470617">
          <w:rPr>
            <w:rStyle w:val="Hiperhivatkozs"/>
            <w:rFonts w:ascii="Verdana" w:hAnsi="Verdana"/>
            <w:kern w:val="28"/>
          </w:rPr>
          <w:t>INFORMÁCIÓKÉRÉS</w:t>
        </w:r>
        <w:r w:rsidR="00F856CC">
          <w:rPr>
            <w:webHidden/>
          </w:rPr>
          <w:tab/>
        </w:r>
        <w:r w:rsidR="00F856CC">
          <w:rPr>
            <w:webHidden/>
          </w:rPr>
          <w:fldChar w:fldCharType="begin"/>
        </w:r>
        <w:r w:rsidR="00F856CC">
          <w:rPr>
            <w:webHidden/>
          </w:rPr>
          <w:instrText xml:space="preserve"> PAGEREF _Toc422241909 \h </w:instrText>
        </w:r>
        <w:r w:rsidR="00F856CC">
          <w:rPr>
            <w:webHidden/>
          </w:rPr>
        </w:r>
        <w:r w:rsidR="00F856CC">
          <w:rPr>
            <w:webHidden/>
          </w:rPr>
          <w:fldChar w:fldCharType="separate"/>
        </w:r>
        <w:r>
          <w:rPr>
            <w:webHidden/>
          </w:rPr>
          <w:t>8</w:t>
        </w:r>
        <w:r w:rsidR="00F856CC">
          <w:rPr>
            <w:webHidden/>
          </w:rPr>
          <w:fldChar w:fldCharType="end"/>
        </w:r>
      </w:hyperlink>
    </w:p>
    <w:p w14:paraId="41C90DB4" w14:textId="77777777" w:rsidR="00F856CC" w:rsidRDefault="00EB5478">
      <w:pPr>
        <w:pStyle w:val="TJ3"/>
        <w:rPr>
          <w:rFonts w:asciiTheme="minorHAnsi" w:eastAsiaTheme="minorEastAsia" w:hAnsiTheme="minorHAnsi" w:cstheme="minorBidi"/>
          <w:i w:val="0"/>
          <w:iCs w:val="0"/>
          <w:sz w:val="22"/>
          <w:szCs w:val="22"/>
        </w:rPr>
      </w:pPr>
      <w:hyperlink w:anchor="_Toc422241910" w:history="1">
        <w:r w:rsidR="00F856CC" w:rsidRPr="00470617">
          <w:rPr>
            <w:rStyle w:val="Hiperhivatkozs"/>
            <w:rFonts w:ascii="Verdana" w:hAnsi="Verdana"/>
            <w:b/>
            <w:bCs/>
            <w:smallCaps/>
          </w:rPr>
          <w:t>1.</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 Dokumentáció tartalma</w:t>
        </w:r>
        <w:r w:rsidR="00F856CC">
          <w:rPr>
            <w:webHidden/>
          </w:rPr>
          <w:tab/>
        </w:r>
        <w:r w:rsidR="00F856CC">
          <w:rPr>
            <w:webHidden/>
          </w:rPr>
          <w:fldChar w:fldCharType="begin"/>
        </w:r>
        <w:r w:rsidR="00F856CC">
          <w:rPr>
            <w:webHidden/>
          </w:rPr>
          <w:instrText xml:space="preserve"> PAGEREF _Toc422241910 \h </w:instrText>
        </w:r>
        <w:r w:rsidR="00F856CC">
          <w:rPr>
            <w:webHidden/>
          </w:rPr>
        </w:r>
        <w:r w:rsidR="00F856CC">
          <w:rPr>
            <w:webHidden/>
          </w:rPr>
          <w:fldChar w:fldCharType="separate"/>
        </w:r>
        <w:r>
          <w:rPr>
            <w:webHidden/>
          </w:rPr>
          <w:t>8</w:t>
        </w:r>
        <w:r w:rsidR="00F856CC">
          <w:rPr>
            <w:webHidden/>
          </w:rPr>
          <w:fldChar w:fldCharType="end"/>
        </w:r>
      </w:hyperlink>
    </w:p>
    <w:p w14:paraId="591F9A64" w14:textId="77777777" w:rsidR="00F856CC" w:rsidRDefault="00EB5478">
      <w:pPr>
        <w:pStyle w:val="TJ3"/>
        <w:rPr>
          <w:rFonts w:asciiTheme="minorHAnsi" w:eastAsiaTheme="minorEastAsia" w:hAnsiTheme="minorHAnsi" w:cstheme="minorBidi"/>
          <w:i w:val="0"/>
          <w:iCs w:val="0"/>
          <w:sz w:val="22"/>
          <w:szCs w:val="22"/>
        </w:rPr>
      </w:pPr>
      <w:hyperlink w:anchor="_Toc422241911" w:history="1">
        <w:r w:rsidR="00F856CC" w:rsidRPr="00470617">
          <w:rPr>
            <w:rStyle w:val="Hiperhivatkozs"/>
            <w:rFonts w:ascii="Verdana" w:hAnsi="Verdana"/>
            <w:b/>
            <w:bCs/>
            <w:smallCaps/>
          </w:rPr>
          <w:t>2.</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Kiegészítő tájékoztatás (Kbt. 45. §)</w:t>
        </w:r>
        <w:r w:rsidR="00F856CC">
          <w:rPr>
            <w:webHidden/>
          </w:rPr>
          <w:tab/>
        </w:r>
        <w:r w:rsidR="00F856CC">
          <w:rPr>
            <w:webHidden/>
          </w:rPr>
          <w:fldChar w:fldCharType="begin"/>
        </w:r>
        <w:r w:rsidR="00F856CC">
          <w:rPr>
            <w:webHidden/>
          </w:rPr>
          <w:instrText xml:space="preserve"> PAGEREF _Toc422241911 \h </w:instrText>
        </w:r>
        <w:r w:rsidR="00F856CC">
          <w:rPr>
            <w:webHidden/>
          </w:rPr>
        </w:r>
        <w:r w:rsidR="00F856CC">
          <w:rPr>
            <w:webHidden/>
          </w:rPr>
          <w:fldChar w:fldCharType="separate"/>
        </w:r>
        <w:r>
          <w:rPr>
            <w:webHidden/>
          </w:rPr>
          <w:t>8</w:t>
        </w:r>
        <w:r w:rsidR="00F856CC">
          <w:rPr>
            <w:webHidden/>
          </w:rPr>
          <w:fldChar w:fldCharType="end"/>
        </w:r>
      </w:hyperlink>
    </w:p>
    <w:p w14:paraId="2C72CCAA" w14:textId="77777777" w:rsidR="00F856CC" w:rsidRDefault="00EB5478">
      <w:pPr>
        <w:pStyle w:val="TJ3"/>
        <w:rPr>
          <w:rFonts w:asciiTheme="minorHAnsi" w:eastAsiaTheme="minorEastAsia" w:hAnsiTheme="minorHAnsi" w:cstheme="minorBidi"/>
          <w:i w:val="0"/>
          <w:iCs w:val="0"/>
          <w:sz w:val="22"/>
          <w:szCs w:val="22"/>
        </w:rPr>
      </w:pPr>
      <w:hyperlink w:anchor="_Toc422241912" w:history="1">
        <w:r w:rsidR="00F856CC" w:rsidRPr="00470617">
          <w:rPr>
            <w:rStyle w:val="Hiperhivatkozs"/>
            <w:rFonts w:ascii="Verdana" w:hAnsi="Verdana"/>
            <w:b/>
            <w:bCs/>
            <w:smallCaps/>
          </w:rPr>
          <w:t>3.</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 kapcsolattartás módja</w:t>
        </w:r>
        <w:r w:rsidR="00F856CC">
          <w:rPr>
            <w:webHidden/>
          </w:rPr>
          <w:tab/>
        </w:r>
        <w:r w:rsidR="00F856CC">
          <w:rPr>
            <w:webHidden/>
          </w:rPr>
          <w:fldChar w:fldCharType="begin"/>
        </w:r>
        <w:r w:rsidR="00F856CC">
          <w:rPr>
            <w:webHidden/>
          </w:rPr>
          <w:instrText xml:space="preserve"> PAGEREF _Toc422241912 \h </w:instrText>
        </w:r>
        <w:r w:rsidR="00F856CC">
          <w:rPr>
            <w:webHidden/>
          </w:rPr>
        </w:r>
        <w:r w:rsidR="00F856CC">
          <w:rPr>
            <w:webHidden/>
          </w:rPr>
          <w:fldChar w:fldCharType="separate"/>
        </w:r>
        <w:r>
          <w:rPr>
            <w:webHidden/>
          </w:rPr>
          <w:t>9</w:t>
        </w:r>
        <w:r w:rsidR="00F856CC">
          <w:rPr>
            <w:webHidden/>
          </w:rPr>
          <w:fldChar w:fldCharType="end"/>
        </w:r>
      </w:hyperlink>
    </w:p>
    <w:p w14:paraId="4B226388" w14:textId="77777777" w:rsidR="00F856CC" w:rsidRDefault="00EB5478">
      <w:pPr>
        <w:pStyle w:val="TJ2"/>
        <w:tabs>
          <w:tab w:val="left" w:pos="480"/>
        </w:tabs>
        <w:rPr>
          <w:rFonts w:asciiTheme="minorHAnsi" w:eastAsiaTheme="minorEastAsia" w:hAnsiTheme="minorHAnsi" w:cstheme="minorBidi"/>
          <w:b w:val="0"/>
          <w:smallCaps w:val="0"/>
          <w:sz w:val="22"/>
          <w:szCs w:val="22"/>
        </w:rPr>
      </w:pPr>
      <w:hyperlink w:anchor="_Toc422241913" w:history="1">
        <w:r w:rsidR="00F856CC" w:rsidRPr="00470617">
          <w:rPr>
            <w:rStyle w:val="Hiperhivatkozs"/>
            <w:rFonts w:ascii="Verdana" w:hAnsi="Verdana"/>
          </w:rPr>
          <w:t>C.</w:t>
        </w:r>
        <w:r w:rsidR="00F856CC">
          <w:rPr>
            <w:rFonts w:asciiTheme="minorHAnsi" w:eastAsiaTheme="minorEastAsia" w:hAnsiTheme="minorHAnsi" w:cstheme="minorBidi"/>
            <w:b w:val="0"/>
            <w:smallCaps w:val="0"/>
            <w:sz w:val="22"/>
            <w:szCs w:val="22"/>
          </w:rPr>
          <w:tab/>
        </w:r>
        <w:r w:rsidR="00F856CC" w:rsidRPr="00470617">
          <w:rPr>
            <w:rStyle w:val="Hiperhivatkozs"/>
            <w:rFonts w:ascii="Verdana" w:hAnsi="Verdana"/>
            <w:kern w:val="28"/>
          </w:rPr>
          <w:t>AZ AJÁNLAT TARTALMI ÉS FORMAI KÖVETELMÉNYEI</w:t>
        </w:r>
        <w:r w:rsidR="00F856CC">
          <w:rPr>
            <w:webHidden/>
          </w:rPr>
          <w:tab/>
        </w:r>
        <w:r w:rsidR="00F856CC">
          <w:rPr>
            <w:webHidden/>
          </w:rPr>
          <w:fldChar w:fldCharType="begin"/>
        </w:r>
        <w:r w:rsidR="00F856CC">
          <w:rPr>
            <w:webHidden/>
          </w:rPr>
          <w:instrText xml:space="preserve"> PAGEREF _Toc422241913 \h </w:instrText>
        </w:r>
        <w:r w:rsidR="00F856CC">
          <w:rPr>
            <w:webHidden/>
          </w:rPr>
        </w:r>
        <w:r w:rsidR="00F856CC">
          <w:rPr>
            <w:webHidden/>
          </w:rPr>
          <w:fldChar w:fldCharType="separate"/>
        </w:r>
        <w:r>
          <w:rPr>
            <w:webHidden/>
          </w:rPr>
          <w:t>10</w:t>
        </w:r>
        <w:r w:rsidR="00F856CC">
          <w:rPr>
            <w:webHidden/>
          </w:rPr>
          <w:fldChar w:fldCharType="end"/>
        </w:r>
      </w:hyperlink>
    </w:p>
    <w:p w14:paraId="01514714" w14:textId="77777777" w:rsidR="00F856CC" w:rsidRDefault="00EB5478">
      <w:pPr>
        <w:pStyle w:val="TJ3"/>
        <w:rPr>
          <w:rFonts w:asciiTheme="minorHAnsi" w:eastAsiaTheme="minorEastAsia" w:hAnsiTheme="minorHAnsi" w:cstheme="minorBidi"/>
          <w:i w:val="0"/>
          <w:iCs w:val="0"/>
          <w:sz w:val="22"/>
          <w:szCs w:val="22"/>
        </w:rPr>
      </w:pPr>
      <w:hyperlink w:anchor="_Toc422241914" w:history="1">
        <w:r w:rsidR="00F856CC" w:rsidRPr="00470617">
          <w:rPr>
            <w:rStyle w:val="Hiperhivatkozs"/>
            <w:rFonts w:ascii="Verdana" w:hAnsi="Verdana"/>
            <w:b/>
            <w:bCs/>
            <w:smallCaps/>
          </w:rPr>
          <w:t>1.</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 tartalma</w:t>
        </w:r>
        <w:r w:rsidR="00F856CC">
          <w:rPr>
            <w:webHidden/>
          </w:rPr>
          <w:tab/>
        </w:r>
        <w:r w:rsidR="00F856CC">
          <w:rPr>
            <w:webHidden/>
          </w:rPr>
          <w:fldChar w:fldCharType="begin"/>
        </w:r>
        <w:r w:rsidR="00F856CC">
          <w:rPr>
            <w:webHidden/>
          </w:rPr>
          <w:instrText xml:space="preserve"> PAGEREF _Toc422241914 \h </w:instrText>
        </w:r>
        <w:r w:rsidR="00F856CC">
          <w:rPr>
            <w:webHidden/>
          </w:rPr>
        </w:r>
        <w:r w:rsidR="00F856CC">
          <w:rPr>
            <w:webHidden/>
          </w:rPr>
          <w:fldChar w:fldCharType="separate"/>
        </w:r>
        <w:r>
          <w:rPr>
            <w:webHidden/>
          </w:rPr>
          <w:t>10</w:t>
        </w:r>
        <w:r w:rsidR="00F856CC">
          <w:rPr>
            <w:webHidden/>
          </w:rPr>
          <w:fldChar w:fldCharType="end"/>
        </w:r>
      </w:hyperlink>
    </w:p>
    <w:p w14:paraId="2620889C" w14:textId="77777777" w:rsidR="00F856CC" w:rsidRDefault="00EB5478">
      <w:pPr>
        <w:pStyle w:val="TJ3"/>
        <w:rPr>
          <w:rFonts w:asciiTheme="minorHAnsi" w:eastAsiaTheme="minorEastAsia" w:hAnsiTheme="minorHAnsi" w:cstheme="minorBidi"/>
          <w:i w:val="0"/>
          <w:iCs w:val="0"/>
          <w:sz w:val="22"/>
          <w:szCs w:val="22"/>
        </w:rPr>
      </w:pPr>
      <w:hyperlink w:anchor="_Toc422241915" w:history="1">
        <w:r w:rsidR="00F856CC" w:rsidRPr="00470617">
          <w:rPr>
            <w:rStyle w:val="Hiperhivatkozs"/>
            <w:rFonts w:ascii="Verdana" w:hAnsi="Verdana"/>
            <w:b/>
            <w:bCs/>
          </w:rPr>
          <w:t>2.</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Ajánlattevők jogosultságát, alkalmasságát, minősítését bizonyító dokumentumok</w:t>
        </w:r>
        <w:r w:rsidR="00F856CC">
          <w:rPr>
            <w:webHidden/>
          </w:rPr>
          <w:tab/>
        </w:r>
        <w:r w:rsidR="00F856CC">
          <w:rPr>
            <w:webHidden/>
          </w:rPr>
          <w:fldChar w:fldCharType="begin"/>
        </w:r>
        <w:r w:rsidR="00F856CC">
          <w:rPr>
            <w:webHidden/>
          </w:rPr>
          <w:instrText xml:space="preserve"> PAGEREF _Toc422241915 \h </w:instrText>
        </w:r>
        <w:r w:rsidR="00F856CC">
          <w:rPr>
            <w:webHidden/>
          </w:rPr>
        </w:r>
        <w:r w:rsidR="00F856CC">
          <w:rPr>
            <w:webHidden/>
          </w:rPr>
          <w:fldChar w:fldCharType="separate"/>
        </w:r>
        <w:r>
          <w:rPr>
            <w:webHidden/>
          </w:rPr>
          <w:t>10</w:t>
        </w:r>
        <w:r w:rsidR="00F856CC">
          <w:rPr>
            <w:webHidden/>
          </w:rPr>
          <w:fldChar w:fldCharType="end"/>
        </w:r>
      </w:hyperlink>
    </w:p>
    <w:p w14:paraId="492580F2" w14:textId="77777777" w:rsidR="00F856CC" w:rsidRDefault="00EB5478">
      <w:pPr>
        <w:pStyle w:val="TJ3"/>
        <w:rPr>
          <w:rFonts w:asciiTheme="minorHAnsi" w:eastAsiaTheme="minorEastAsia" w:hAnsiTheme="minorHAnsi" w:cstheme="minorBidi"/>
          <w:i w:val="0"/>
          <w:iCs w:val="0"/>
          <w:sz w:val="22"/>
          <w:szCs w:val="22"/>
        </w:rPr>
      </w:pPr>
      <w:hyperlink w:anchor="_Toc422241916" w:history="1">
        <w:r w:rsidR="00F856CC" w:rsidRPr="00470617">
          <w:rPr>
            <w:rStyle w:val="Hiperhivatkozs"/>
            <w:rFonts w:ascii="Verdana" w:hAnsi="Verdana"/>
            <w:b/>
            <w:bCs/>
            <w:smallCaps/>
          </w:rPr>
          <w:t>3.</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 nyelve</w:t>
        </w:r>
        <w:r w:rsidR="00F856CC">
          <w:rPr>
            <w:webHidden/>
          </w:rPr>
          <w:tab/>
        </w:r>
        <w:r w:rsidR="00F856CC">
          <w:rPr>
            <w:webHidden/>
          </w:rPr>
          <w:fldChar w:fldCharType="begin"/>
        </w:r>
        <w:r w:rsidR="00F856CC">
          <w:rPr>
            <w:webHidden/>
          </w:rPr>
          <w:instrText xml:space="preserve"> PAGEREF _Toc422241916 \h </w:instrText>
        </w:r>
        <w:r w:rsidR="00F856CC">
          <w:rPr>
            <w:webHidden/>
          </w:rPr>
        </w:r>
        <w:r w:rsidR="00F856CC">
          <w:rPr>
            <w:webHidden/>
          </w:rPr>
          <w:fldChar w:fldCharType="separate"/>
        </w:r>
        <w:r>
          <w:rPr>
            <w:webHidden/>
          </w:rPr>
          <w:t>12</w:t>
        </w:r>
        <w:r w:rsidR="00F856CC">
          <w:rPr>
            <w:webHidden/>
          </w:rPr>
          <w:fldChar w:fldCharType="end"/>
        </w:r>
      </w:hyperlink>
    </w:p>
    <w:p w14:paraId="3ED092B4" w14:textId="77777777" w:rsidR="00F856CC" w:rsidRDefault="00EB5478">
      <w:pPr>
        <w:pStyle w:val="TJ3"/>
        <w:rPr>
          <w:rFonts w:asciiTheme="minorHAnsi" w:eastAsiaTheme="minorEastAsia" w:hAnsiTheme="minorHAnsi" w:cstheme="minorBidi"/>
          <w:i w:val="0"/>
          <w:iCs w:val="0"/>
          <w:sz w:val="22"/>
          <w:szCs w:val="22"/>
        </w:rPr>
      </w:pPr>
      <w:hyperlink w:anchor="_Toc422241917" w:history="1">
        <w:r w:rsidR="00F856CC" w:rsidRPr="00470617">
          <w:rPr>
            <w:rStyle w:val="Hiperhivatkozs"/>
            <w:rFonts w:ascii="Verdana" w:hAnsi="Verdana"/>
            <w:b/>
            <w:bCs/>
            <w:smallCaps/>
          </w:rPr>
          <w:t>4.</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Átváltással kapcsolatos szabályok</w:t>
        </w:r>
        <w:r w:rsidR="00F856CC">
          <w:rPr>
            <w:webHidden/>
          </w:rPr>
          <w:tab/>
        </w:r>
        <w:r w:rsidR="00F856CC">
          <w:rPr>
            <w:webHidden/>
          </w:rPr>
          <w:fldChar w:fldCharType="begin"/>
        </w:r>
        <w:r w:rsidR="00F856CC">
          <w:rPr>
            <w:webHidden/>
          </w:rPr>
          <w:instrText xml:space="preserve"> PAGEREF _Toc422241917 \h </w:instrText>
        </w:r>
        <w:r w:rsidR="00F856CC">
          <w:rPr>
            <w:webHidden/>
          </w:rPr>
        </w:r>
        <w:r w:rsidR="00F856CC">
          <w:rPr>
            <w:webHidden/>
          </w:rPr>
          <w:fldChar w:fldCharType="separate"/>
        </w:r>
        <w:r>
          <w:rPr>
            <w:webHidden/>
          </w:rPr>
          <w:t>12</w:t>
        </w:r>
        <w:r w:rsidR="00F856CC">
          <w:rPr>
            <w:webHidden/>
          </w:rPr>
          <w:fldChar w:fldCharType="end"/>
        </w:r>
      </w:hyperlink>
    </w:p>
    <w:p w14:paraId="6298C9D2" w14:textId="77777777" w:rsidR="00F856CC" w:rsidRDefault="00EB5478">
      <w:pPr>
        <w:pStyle w:val="TJ3"/>
        <w:rPr>
          <w:rFonts w:asciiTheme="minorHAnsi" w:eastAsiaTheme="minorEastAsia" w:hAnsiTheme="minorHAnsi" w:cstheme="minorBidi"/>
          <w:i w:val="0"/>
          <w:iCs w:val="0"/>
          <w:sz w:val="22"/>
          <w:szCs w:val="22"/>
        </w:rPr>
      </w:pPr>
      <w:hyperlink w:anchor="_Toc422241918" w:history="1">
        <w:r w:rsidR="00F856CC" w:rsidRPr="00470617">
          <w:rPr>
            <w:rStyle w:val="Hiperhivatkozs"/>
            <w:rFonts w:ascii="Verdana" w:hAnsi="Verdana"/>
            <w:b/>
            <w:bCs/>
            <w:smallCaps/>
          </w:rPr>
          <w:t>5.</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 tartalomjegyzéke</w:t>
        </w:r>
        <w:r w:rsidR="00F856CC">
          <w:rPr>
            <w:webHidden/>
          </w:rPr>
          <w:tab/>
        </w:r>
        <w:r w:rsidR="00F856CC">
          <w:rPr>
            <w:webHidden/>
          </w:rPr>
          <w:fldChar w:fldCharType="begin"/>
        </w:r>
        <w:r w:rsidR="00F856CC">
          <w:rPr>
            <w:webHidden/>
          </w:rPr>
          <w:instrText xml:space="preserve"> PAGEREF _Toc422241918 \h </w:instrText>
        </w:r>
        <w:r w:rsidR="00F856CC">
          <w:rPr>
            <w:webHidden/>
          </w:rPr>
        </w:r>
        <w:r w:rsidR="00F856CC">
          <w:rPr>
            <w:webHidden/>
          </w:rPr>
          <w:fldChar w:fldCharType="separate"/>
        </w:r>
        <w:r>
          <w:rPr>
            <w:webHidden/>
          </w:rPr>
          <w:t>13</w:t>
        </w:r>
        <w:r w:rsidR="00F856CC">
          <w:rPr>
            <w:webHidden/>
          </w:rPr>
          <w:fldChar w:fldCharType="end"/>
        </w:r>
      </w:hyperlink>
    </w:p>
    <w:p w14:paraId="1A83739A" w14:textId="77777777" w:rsidR="00F856CC" w:rsidRDefault="00EB5478">
      <w:pPr>
        <w:pStyle w:val="TJ3"/>
        <w:rPr>
          <w:rFonts w:asciiTheme="minorHAnsi" w:eastAsiaTheme="minorEastAsia" w:hAnsiTheme="minorHAnsi" w:cstheme="minorBidi"/>
          <w:i w:val="0"/>
          <w:iCs w:val="0"/>
          <w:sz w:val="22"/>
          <w:szCs w:val="22"/>
        </w:rPr>
      </w:pPr>
      <w:hyperlink w:anchor="_Toc422241919" w:history="1">
        <w:r w:rsidR="00F856CC" w:rsidRPr="00470617">
          <w:rPr>
            <w:rStyle w:val="Hiperhivatkozs"/>
            <w:rFonts w:ascii="Verdana" w:hAnsi="Verdana"/>
            <w:b/>
            <w:bCs/>
            <w:smallCaps/>
          </w:rPr>
          <w:t>6.</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 benyújtásának feltétele a Kbt. 49. § (6) bekezdése alapján</w:t>
        </w:r>
        <w:r w:rsidR="00F856CC">
          <w:rPr>
            <w:webHidden/>
          </w:rPr>
          <w:tab/>
        </w:r>
        <w:r w:rsidR="00F856CC">
          <w:rPr>
            <w:webHidden/>
          </w:rPr>
          <w:fldChar w:fldCharType="begin"/>
        </w:r>
        <w:r w:rsidR="00F856CC">
          <w:rPr>
            <w:webHidden/>
          </w:rPr>
          <w:instrText xml:space="preserve"> PAGEREF _Toc422241919 \h </w:instrText>
        </w:r>
        <w:r w:rsidR="00F856CC">
          <w:rPr>
            <w:webHidden/>
          </w:rPr>
        </w:r>
        <w:r w:rsidR="00F856CC">
          <w:rPr>
            <w:webHidden/>
          </w:rPr>
          <w:fldChar w:fldCharType="separate"/>
        </w:r>
        <w:r>
          <w:rPr>
            <w:webHidden/>
          </w:rPr>
          <w:t>13</w:t>
        </w:r>
        <w:r w:rsidR="00F856CC">
          <w:rPr>
            <w:webHidden/>
          </w:rPr>
          <w:fldChar w:fldCharType="end"/>
        </w:r>
      </w:hyperlink>
    </w:p>
    <w:p w14:paraId="3FF6AD84" w14:textId="77777777" w:rsidR="00F856CC" w:rsidRDefault="00EB5478">
      <w:pPr>
        <w:pStyle w:val="TJ3"/>
        <w:rPr>
          <w:rFonts w:asciiTheme="minorHAnsi" w:eastAsiaTheme="minorEastAsia" w:hAnsiTheme="minorHAnsi" w:cstheme="minorBidi"/>
          <w:i w:val="0"/>
          <w:iCs w:val="0"/>
          <w:sz w:val="22"/>
          <w:szCs w:val="22"/>
        </w:rPr>
      </w:pPr>
      <w:hyperlink w:anchor="_Toc422241920" w:history="1">
        <w:r w:rsidR="00F856CC" w:rsidRPr="00470617">
          <w:rPr>
            <w:rStyle w:val="Hiperhivatkozs"/>
            <w:rFonts w:ascii="Verdana" w:hAnsi="Verdana"/>
            <w:b/>
            <w:bCs/>
            <w:smallCaps/>
          </w:rPr>
          <w:t>7.</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 formája és aláírása</w:t>
        </w:r>
        <w:r w:rsidR="00F856CC">
          <w:rPr>
            <w:webHidden/>
          </w:rPr>
          <w:tab/>
        </w:r>
        <w:r w:rsidR="00F856CC">
          <w:rPr>
            <w:webHidden/>
          </w:rPr>
          <w:fldChar w:fldCharType="begin"/>
        </w:r>
        <w:r w:rsidR="00F856CC">
          <w:rPr>
            <w:webHidden/>
          </w:rPr>
          <w:instrText xml:space="preserve"> PAGEREF _Toc422241920 \h </w:instrText>
        </w:r>
        <w:r w:rsidR="00F856CC">
          <w:rPr>
            <w:webHidden/>
          </w:rPr>
        </w:r>
        <w:r w:rsidR="00F856CC">
          <w:rPr>
            <w:webHidden/>
          </w:rPr>
          <w:fldChar w:fldCharType="separate"/>
        </w:r>
        <w:r>
          <w:rPr>
            <w:webHidden/>
          </w:rPr>
          <w:t>13</w:t>
        </w:r>
        <w:r w:rsidR="00F856CC">
          <w:rPr>
            <w:webHidden/>
          </w:rPr>
          <w:fldChar w:fldCharType="end"/>
        </w:r>
      </w:hyperlink>
    </w:p>
    <w:p w14:paraId="756B813C" w14:textId="77777777" w:rsidR="00F856CC" w:rsidRDefault="00EB5478">
      <w:pPr>
        <w:pStyle w:val="TJ3"/>
        <w:rPr>
          <w:rFonts w:asciiTheme="minorHAnsi" w:eastAsiaTheme="minorEastAsia" w:hAnsiTheme="minorHAnsi" w:cstheme="minorBidi"/>
          <w:i w:val="0"/>
          <w:iCs w:val="0"/>
          <w:sz w:val="22"/>
          <w:szCs w:val="22"/>
        </w:rPr>
      </w:pPr>
      <w:hyperlink w:anchor="_Toc422241921" w:history="1">
        <w:r w:rsidR="00F856CC" w:rsidRPr="00470617">
          <w:rPr>
            <w:rStyle w:val="Hiperhivatkozs"/>
            <w:rFonts w:ascii="Verdana" w:hAnsi="Verdana"/>
            <w:b/>
            <w:bCs/>
            <w:smallCaps/>
          </w:rPr>
          <w:t>8.</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 lezárása és jelölése</w:t>
        </w:r>
        <w:r w:rsidR="00F856CC">
          <w:rPr>
            <w:webHidden/>
          </w:rPr>
          <w:tab/>
        </w:r>
        <w:r w:rsidR="00F856CC">
          <w:rPr>
            <w:webHidden/>
          </w:rPr>
          <w:fldChar w:fldCharType="begin"/>
        </w:r>
        <w:r w:rsidR="00F856CC">
          <w:rPr>
            <w:webHidden/>
          </w:rPr>
          <w:instrText xml:space="preserve"> PAGEREF _Toc422241921 \h </w:instrText>
        </w:r>
        <w:r w:rsidR="00F856CC">
          <w:rPr>
            <w:webHidden/>
          </w:rPr>
        </w:r>
        <w:r w:rsidR="00F856CC">
          <w:rPr>
            <w:webHidden/>
          </w:rPr>
          <w:fldChar w:fldCharType="separate"/>
        </w:r>
        <w:r>
          <w:rPr>
            <w:webHidden/>
          </w:rPr>
          <w:t>14</w:t>
        </w:r>
        <w:r w:rsidR="00F856CC">
          <w:rPr>
            <w:webHidden/>
          </w:rPr>
          <w:fldChar w:fldCharType="end"/>
        </w:r>
      </w:hyperlink>
    </w:p>
    <w:p w14:paraId="3849C44C" w14:textId="77777777" w:rsidR="00F856CC" w:rsidRDefault="00EB5478">
      <w:pPr>
        <w:pStyle w:val="TJ3"/>
        <w:rPr>
          <w:rFonts w:asciiTheme="minorHAnsi" w:eastAsiaTheme="minorEastAsia" w:hAnsiTheme="minorHAnsi" w:cstheme="minorBidi"/>
          <w:i w:val="0"/>
          <w:iCs w:val="0"/>
          <w:sz w:val="22"/>
          <w:szCs w:val="22"/>
        </w:rPr>
      </w:pPr>
      <w:hyperlink w:anchor="_Toc422241922" w:history="1">
        <w:r w:rsidR="00F856CC" w:rsidRPr="00470617">
          <w:rPr>
            <w:rStyle w:val="Hiperhivatkozs"/>
            <w:rFonts w:ascii="Verdana" w:hAnsi="Verdana"/>
            <w:b/>
            <w:bCs/>
            <w:smallCaps/>
          </w:rPr>
          <w:t>9.</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Ajánlati biztosíték</w:t>
        </w:r>
        <w:r w:rsidR="00F856CC">
          <w:rPr>
            <w:webHidden/>
          </w:rPr>
          <w:tab/>
        </w:r>
        <w:r w:rsidR="00F856CC">
          <w:rPr>
            <w:webHidden/>
          </w:rPr>
          <w:fldChar w:fldCharType="begin"/>
        </w:r>
        <w:r w:rsidR="00F856CC">
          <w:rPr>
            <w:webHidden/>
          </w:rPr>
          <w:instrText xml:space="preserve"> PAGEREF _Toc422241922 \h </w:instrText>
        </w:r>
        <w:r w:rsidR="00F856CC">
          <w:rPr>
            <w:webHidden/>
          </w:rPr>
        </w:r>
        <w:r w:rsidR="00F856CC">
          <w:rPr>
            <w:webHidden/>
          </w:rPr>
          <w:fldChar w:fldCharType="separate"/>
        </w:r>
        <w:r>
          <w:rPr>
            <w:webHidden/>
          </w:rPr>
          <w:t>14</w:t>
        </w:r>
        <w:r w:rsidR="00F856CC">
          <w:rPr>
            <w:webHidden/>
          </w:rPr>
          <w:fldChar w:fldCharType="end"/>
        </w:r>
      </w:hyperlink>
    </w:p>
    <w:p w14:paraId="00FC67DD" w14:textId="77777777" w:rsidR="00F856CC" w:rsidRDefault="00EB5478">
      <w:pPr>
        <w:pStyle w:val="TJ3"/>
        <w:rPr>
          <w:rFonts w:asciiTheme="minorHAnsi" w:eastAsiaTheme="minorEastAsia" w:hAnsiTheme="minorHAnsi" w:cstheme="minorBidi"/>
          <w:i w:val="0"/>
          <w:iCs w:val="0"/>
          <w:sz w:val="22"/>
          <w:szCs w:val="22"/>
        </w:rPr>
      </w:pPr>
      <w:hyperlink w:anchor="_Toc422241923" w:history="1">
        <w:r w:rsidR="00F856CC" w:rsidRPr="00470617">
          <w:rPr>
            <w:rStyle w:val="Hiperhivatkozs"/>
            <w:rFonts w:ascii="Verdana" w:hAnsi="Verdana"/>
            <w:b/>
            <w:bCs/>
            <w:smallCaps/>
          </w:rPr>
          <w:t>10.</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 benyújtási határideje és helye</w:t>
        </w:r>
        <w:r w:rsidR="00F856CC">
          <w:rPr>
            <w:webHidden/>
          </w:rPr>
          <w:tab/>
        </w:r>
        <w:r w:rsidR="00F856CC">
          <w:rPr>
            <w:webHidden/>
          </w:rPr>
          <w:fldChar w:fldCharType="begin"/>
        </w:r>
        <w:r w:rsidR="00F856CC">
          <w:rPr>
            <w:webHidden/>
          </w:rPr>
          <w:instrText xml:space="preserve"> PAGEREF _Toc422241923 \h </w:instrText>
        </w:r>
        <w:r w:rsidR="00F856CC">
          <w:rPr>
            <w:webHidden/>
          </w:rPr>
        </w:r>
        <w:r w:rsidR="00F856CC">
          <w:rPr>
            <w:webHidden/>
          </w:rPr>
          <w:fldChar w:fldCharType="separate"/>
        </w:r>
        <w:r>
          <w:rPr>
            <w:webHidden/>
          </w:rPr>
          <w:t>14</w:t>
        </w:r>
        <w:r w:rsidR="00F856CC">
          <w:rPr>
            <w:webHidden/>
          </w:rPr>
          <w:fldChar w:fldCharType="end"/>
        </w:r>
      </w:hyperlink>
    </w:p>
    <w:p w14:paraId="6E292B00" w14:textId="77777777" w:rsidR="00F856CC" w:rsidRDefault="00EB5478">
      <w:pPr>
        <w:pStyle w:val="TJ2"/>
        <w:tabs>
          <w:tab w:val="left" w:pos="480"/>
        </w:tabs>
        <w:rPr>
          <w:rFonts w:asciiTheme="minorHAnsi" w:eastAsiaTheme="minorEastAsia" w:hAnsiTheme="minorHAnsi" w:cstheme="minorBidi"/>
          <w:b w:val="0"/>
          <w:smallCaps w:val="0"/>
          <w:sz w:val="22"/>
          <w:szCs w:val="22"/>
        </w:rPr>
      </w:pPr>
      <w:hyperlink w:anchor="_Toc422241924" w:history="1">
        <w:r w:rsidR="00F856CC" w:rsidRPr="00470617">
          <w:rPr>
            <w:rStyle w:val="Hiperhivatkozs"/>
            <w:rFonts w:ascii="Verdana" w:hAnsi="Verdana"/>
          </w:rPr>
          <w:t>D.</w:t>
        </w:r>
        <w:r w:rsidR="00F856CC">
          <w:rPr>
            <w:rFonts w:asciiTheme="minorHAnsi" w:eastAsiaTheme="minorEastAsia" w:hAnsiTheme="minorHAnsi" w:cstheme="minorBidi"/>
            <w:b w:val="0"/>
            <w:smallCaps w:val="0"/>
            <w:sz w:val="22"/>
            <w:szCs w:val="22"/>
          </w:rPr>
          <w:tab/>
        </w:r>
        <w:r w:rsidR="00F856CC" w:rsidRPr="00470617">
          <w:rPr>
            <w:rStyle w:val="Hiperhivatkozs"/>
            <w:rFonts w:ascii="Verdana" w:hAnsi="Verdana"/>
            <w:kern w:val="28"/>
          </w:rPr>
          <w:t>AJÁNLATOK BONTÁSA ÉS ÉRTÉKELÉSE</w:t>
        </w:r>
        <w:r w:rsidR="00F856CC">
          <w:rPr>
            <w:webHidden/>
          </w:rPr>
          <w:tab/>
        </w:r>
        <w:r w:rsidR="00F856CC">
          <w:rPr>
            <w:webHidden/>
          </w:rPr>
          <w:fldChar w:fldCharType="begin"/>
        </w:r>
        <w:r w:rsidR="00F856CC">
          <w:rPr>
            <w:webHidden/>
          </w:rPr>
          <w:instrText xml:space="preserve"> PAGEREF _Toc422241924 \h </w:instrText>
        </w:r>
        <w:r w:rsidR="00F856CC">
          <w:rPr>
            <w:webHidden/>
          </w:rPr>
        </w:r>
        <w:r w:rsidR="00F856CC">
          <w:rPr>
            <w:webHidden/>
          </w:rPr>
          <w:fldChar w:fldCharType="separate"/>
        </w:r>
        <w:r>
          <w:rPr>
            <w:webHidden/>
          </w:rPr>
          <w:t>15</w:t>
        </w:r>
        <w:r w:rsidR="00F856CC">
          <w:rPr>
            <w:webHidden/>
          </w:rPr>
          <w:fldChar w:fldCharType="end"/>
        </w:r>
      </w:hyperlink>
    </w:p>
    <w:p w14:paraId="3C63952A" w14:textId="77777777" w:rsidR="00F856CC" w:rsidRDefault="00EB5478">
      <w:pPr>
        <w:pStyle w:val="TJ3"/>
        <w:rPr>
          <w:rFonts w:asciiTheme="minorHAnsi" w:eastAsiaTheme="minorEastAsia" w:hAnsiTheme="minorHAnsi" w:cstheme="minorBidi"/>
          <w:i w:val="0"/>
          <w:iCs w:val="0"/>
          <w:sz w:val="22"/>
          <w:szCs w:val="22"/>
        </w:rPr>
      </w:pPr>
      <w:hyperlink w:anchor="_Toc422241925" w:history="1">
        <w:r w:rsidR="00F856CC" w:rsidRPr="00470617">
          <w:rPr>
            <w:rStyle w:val="Hiperhivatkozs"/>
            <w:rFonts w:ascii="Verdana" w:hAnsi="Verdana"/>
            <w:b/>
            <w:bCs/>
            <w:smallCaps/>
          </w:rPr>
          <w:t>1.</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Ajánlatok bontása (Kbt. 62. §)</w:t>
        </w:r>
        <w:r w:rsidR="00F856CC">
          <w:rPr>
            <w:webHidden/>
          </w:rPr>
          <w:tab/>
        </w:r>
        <w:r w:rsidR="00F856CC">
          <w:rPr>
            <w:webHidden/>
          </w:rPr>
          <w:fldChar w:fldCharType="begin"/>
        </w:r>
        <w:r w:rsidR="00F856CC">
          <w:rPr>
            <w:webHidden/>
          </w:rPr>
          <w:instrText xml:space="preserve"> PAGEREF _Toc422241925 \h </w:instrText>
        </w:r>
        <w:r w:rsidR="00F856CC">
          <w:rPr>
            <w:webHidden/>
          </w:rPr>
        </w:r>
        <w:r w:rsidR="00F856CC">
          <w:rPr>
            <w:webHidden/>
          </w:rPr>
          <w:fldChar w:fldCharType="separate"/>
        </w:r>
        <w:r>
          <w:rPr>
            <w:webHidden/>
          </w:rPr>
          <w:t>15</w:t>
        </w:r>
        <w:r w:rsidR="00F856CC">
          <w:rPr>
            <w:webHidden/>
          </w:rPr>
          <w:fldChar w:fldCharType="end"/>
        </w:r>
      </w:hyperlink>
    </w:p>
    <w:p w14:paraId="535E3C81" w14:textId="77777777" w:rsidR="00F856CC" w:rsidRDefault="00EB5478">
      <w:pPr>
        <w:pStyle w:val="TJ3"/>
        <w:rPr>
          <w:rFonts w:asciiTheme="minorHAnsi" w:eastAsiaTheme="minorEastAsia" w:hAnsiTheme="minorHAnsi" w:cstheme="minorBidi"/>
          <w:i w:val="0"/>
          <w:iCs w:val="0"/>
          <w:sz w:val="22"/>
          <w:szCs w:val="22"/>
        </w:rPr>
      </w:pPr>
      <w:hyperlink w:anchor="_Toc422241926" w:history="1">
        <w:r w:rsidR="00F856CC" w:rsidRPr="00470617">
          <w:rPr>
            <w:rStyle w:val="Hiperhivatkozs"/>
            <w:rFonts w:ascii="Verdana" w:hAnsi="Verdana"/>
            <w:b/>
            <w:bCs/>
            <w:smallCaps/>
          </w:rPr>
          <w:t>2.</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Ajánlatok érvényességének vizsgálata</w:t>
        </w:r>
        <w:r w:rsidR="00F856CC">
          <w:rPr>
            <w:webHidden/>
          </w:rPr>
          <w:tab/>
        </w:r>
        <w:r w:rsidR="00F856CC">
          <w:rPr>
            <w:webHidden/>
          </w:rPr>
          <w:fldChar w:fldCharType="begin"/>
        </w:r>
        <w:r w:rsidR="00F856CC">
          <w:rPr>
            <w:webHidden/>
          </w:rPr>
          <w:instrText xml:space="preserve"> PAGEREF _Toc422241926 \h </w:instrText>
        </w:r>
        <w:r w:rsidR="00F856CC">
          <w:rPr>
            <w:webHidden/>
          </w:rPr>
        </w:r>
        <w:r w:rsidR="00F856CC">
          <w:rPr>
            <w:webHidden/>
          </w:rPr>
          <w:fldChar w:fldCharType="separate"/>
        </w:r>
        <w:r>
          <w:rPr>
            <w:webHidden/>
          </w:rPr>
          <w:t>15</w:t>
        </w:r>
        <w:r w:rsidR="00F856CC">
          <w:rPr>
            <w:webHidden/>
          </w:rPr>
          <w:fldChar w:fldCharType="end"/>
        </w:r>
      </w:hyperlink>
    </w:p>
    <w:p w14:paraId="61440F4E" w14:textId="77777777" w:rsidR="00F856CC" w:rsidRDefault="00EB5478">
      <w:pPr>
        <w:pStyle w:val="TJ3"/>
        <w:rPr>
          <w:rFonts w:asciiTheme="minorHAnsi" w:eastAsiaTheme="minorEastAsia" w:hAnsiTheme="minorHAnsi" w:cstheme="minorBidi"/>
          <w:i w:val="0"/>
          <w:iCs w:val="0"/>
          <w:sz w:val="22"/>
          <w:szCs w:val="22"/>
        </w:rPr>
      </w:pPr>
      <w:hyperlink w:anchor="_Toc422241927" w:history="1">
        <w:r w:rsidR="00F856CC" w:rsidRPr="00470617">
          <w:rPr>
            <w:rStyle w:val="Hiperhivatkozs"/>
            <w:rFonts w:ascii="Verdana" w:hAnsi="Verdana"/>
            <w:b/>
            <w:bCs/>
            <w:smallCaps/>
          </w:rPr>
          <w:t>3.</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Ajánlattal kapcsolatos hiánypótlás, felvilágosítás kérése [Kbt. 67. §]</w:t>
        </w:r>
        <w:r w:rsidR="00F856CC">
          <w:rPr>
            <w:webHidden/>
          </w:rPr>
          <w:tab/>
        </w:r>
        <w:r w:rsidR="00F856CC">
          <w:rPr>
            <w:webHidden/>
          </w:rPr>
          <w:fldChar w:fldCharType="begin"/>
        </w:r>
        <w:r w:rsidR="00F856CC">
          <w:rPr>
            <w:webHidden/>
          </w:rPr>
          <w:instrText xml:space="preserve"> PAGEREF _Toc422241927 \h </w:instrText>
        </w:r>
        <w:r w:rsidR="00F856CC">
          <w:rPr>
            <w:webHidden/>
          </w:rPr>
        </w:r>
        <w:r w:rsidR="00F856CC">
          <w:rPr>
            <w:webHidden/>
          </w:rPr>
          <w:fldChar w:fldCharType="separate"/>
        </w:r>
        <w:r>
          <w:rPr>
            <w:webHidden/>
          </w:rPr>
          <w:t>15</w:t>
        </w:r>
        <w:r w:rsidR="00F856CC">
          <w:rPr>
            <w:webHidden/>
          </w:rPr>
          <w:fldChar w:fldCharType="end"/>
        </w:r>
      </w:hyperlink>
    </w:p>
    <w:p w14:paraId="0B0C1980" w14:textId="77777777" w:rsidR="00F856CC" w:rsidRDefault="00EB5478">
      <w:pPr>
        <w:pStyle w:val="TJ3"/>
        <w:rPr>
          <w:rFonts w:asciiTheme="minorHAnsi" w:eastAsiaTheme="minorEastAsia" w:hAnsiTheme="minorHAnsi" w:cstheme="minorBidi"/>
          <w:i w:val="0"/>
          <w:iCs w:val="0"/>
          <w:sz w:val="22"/>
          <w:szCs w:val="22"/>
        </w:rPr>
      </w:pPr>
      <w:hyperlink w:anchor="_Toc422241928" w:history="1">
        <w:r w:rsidR="00F856CC" w:rsidRPr="00470617">
          <w:rPr>
            <w:rStyle w:val="Hiperhivatkozs"/>
            <w:rFonts w:ascii="Verdana" w:hAnsi="Verdana"/>
            <w:b/>
            <w:bCs/>
            <w:smallCaps/>
          </w:rPr>
          <w:t>4.</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Ajánlatok értékelése és összehasonlítás</w:t>
        </w:r>
        <w:r w:rsidR="00F856CC">
          <w:rPr>
            <w:webHidden/>
          </w:rPr>
          <w:tab/>
        </w:r>
        <w:r w:rsidR="00F856CC">
          <w:rPr>
            <w:webHidden/>
          </w:rPr>
          <w:fldChar w:fldCharType="begin"/>
        </w:r>
        <w:r w:rsidR="00F856CC">
          <w:rPr>
            <w:webHidden/>
          </w:rPr>
          <w:instrText xml:space="preserve"> PAGEREF _Toc422241928 \h </w:instrText>
        </w:r>
        <w:r w:rsidR="00F856CC">
          <w:rPr>
            <w:webHidden/>
          </w:rPr>
        </w:r>
        <w:r w:rsidR="00F856CC">
          <w:rPr>
            <w:webHidden/>
          </w:rPr>
          <w:fldChar w:fldCharType="separate"/>
        </w:r>
        <w:r>
          <w:rPr>
            <w:webHidden/>
          </w:rPr>
          <w:t>16</w:t>
        </w:r>
        <w:r w:rsidR="00F856CC">
          <w:rPr>
            <w:webHidden/>
          </w:rPr>
          <w:fldChar w:fldCharType="end"/>
        </w:r>
      </w:hyperlink>
    </w:p>
    <w:p w14:paraId="6A3B0822" w14:textId="77777777" w:rsidR="00F856CC" w:rsidRDefault="00EB5478">
      <w:pPr>
        <w:pStyle w:val="TJ3"/>
        <w:rPr>
          <w:rFonts w:asciiTheme="minorHAnsi" w:eastAsiaTheme="minorEastAsia" w:hAnsiTheme="minorHAnsi" w:cstheme="minorBidi"/>
          <w:i w:val="0"/>
          <w:iCs w:val="0"/>
          <w:sz w:val="22"/>
          <w:szCs w:val="22"/>
        </w:rPr>
      </w:pPr>
      <w:hyperlink w:anchor="_Toc422241929" w:history="1">
        <w:r w:rsidR="00F856CC" w:rsidRPr="00470617">
          <w:rPr>
            <w:rStyle w:val="Hiperhivatkozs"/>
            <w:rFonts w:ascii="Verdana" w:hAnsi="Verdana"/>
            <w:b/>
            <w:bCs/>
            <w:smallCaps/>
          </w:rPr>
          <w:t>5.</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Az ajánlat érvénytelensége [Kbt. 74-75. §]</w:t>
        </w:r>
        <w:r w:rsidR="00F856CC">
          <w:rPr>
            <w:webHidden/>
          </w:rPr>
          <w:tab/>
        </w:r>
        <w:r w:rsidR="00F856CC">
          <w:rPr>
            <w:webHidden/>
          </w:rPr>
          <w:fldChar w:fldCharType="begin"/>
        </w:r>
        <w:r w:rsidR="00F856CC">
          <w:rPr>
            <w:webHidden/>
          </w:rPr>
          <w:instrText xml:space="preserve"> PAGEREF _Toc422241929 \h </w:instrText>
        </w:r>
        <w:r w:rsidR="00F856CC">
          <w:rPr>
            <w:webHidden/>
          </w:rPr>
        </w:r>
        <w:r w:rsidR="00F856CC">
          <w:rPr>
            <w:webHidden/>
          </w:rPr>
          <w:fldChar w:fldCharType="separate"/>
        </w:r>
        <w:r>
          <w:rPr>
            <w:webHidden/>
          </w:rPr>
          <w:t>16</w:t>
        </w:r>
        <w:r w:rsidR="00F856CC">
          <w:rPr>
            <w:webHidden/>
          </w:rPr>
          <w:fldChar w:fldCharType="end"/>
        </w:r>
      </w:hyperlink>
    </w:p>
    <w:p w14:paraId="75B3E8E0" w14:textId="77777777" w:rsidR="00F856CC" w:rsidRDefault="00EB5478">
      <w:pPr>
        <w:pStyle w:val="TJ2"/>
        <w:tabs>
          <w:tab w:val="left" w:pos="480"/>
        </w:tabs>
        <w:rPr>
          <w:rFonts w:asciiTheme="minorHAnsi" w:eastAsiaTheme="minorEastAsia" w:hAnsiTheme="minorHAnsi" w:cstheme="minorBidi"/>
          <w:b w:val="0"/>
          <w:smallCaps w:val="0"/>
          <w:sz w:val="22"/>
          <w:szCs w:val="22"/>
        </w:rPr>
      </w:pPr>
      <w:hyperlink w:anchor="_Toc422241930" w:history="1">
        <w:r w:rsidR="00F856CC" w:rsidRPr="00470617">
          <w:rPr>
            <w:rStyle w:val="Hiperhivatkozs"/>
            <w:rFonts w:ascii="Verdana" w:hAnsi="Verdana"/>
          </w:rPr>
          <w:t>E.</w:t>
        </w:r>
        <w:r w:rsidR="00F856CC">
          <w:rPr>
            <w:rFonts w:asciiTheme="minorHAnsi" w:eastAsiaTheme="minorEastAsia" w:hAnsiTheme="minorHAnsi" w:cstheme="minorBidi"/>
            <w:b w:val="0"/>
            <w:smallCaps w:val="0"/>
            <w:sz w:val="22"/>
            <w:szCs w:val="22"/>
          </w:rPr>
          <w:tab/>
        </w:r>
        <w:r w:rsidR="00F856CC" w:rsidRPr="00470617">
          <w:rPr>
            <w:rStyle w:val="Hiperhivatkozs"/>
            <w:rFonts w:ascii="Verdana" w:hAnsi="Verdana"/>
            <w:kern w:val="28"/>
          </w:rPr>
          <w:t>ÉRTÉKELÉSI SZEMPONTRENDSZER</w:t>
        </w:r>
        <w:r w:rsidR="00F856CC">
          <w:rPr>
            <w:webHidden/>
          </w:rPr>
          <w:tab/>
        </w:r>
        <w:r w:rsidR="00F856CC">
          <w:rPr>
            <w:webHidden/>
          </w:rPr>
          <w:fldChar w:fldCharType="begin"/>
        </w:r>
        <w:r w:rsidR="00F856CC">
          <w:rPr>
            <w:webHidden/>
          </w:rPr>
          <w:instrText xml:space="preserve"> PAGEREF _Toc422241930 \h </w:instrText>
        </w:r>
        <w:r w:rsidR="00F856CC">
          <w:rPr>
            <w:webHidden/>
          </w:rPr>
        </w:r>
        <w:r w:rsidR="00F856CC">
          <w:rPr>
            <w:webHidden/>
          </w:rPr>
          <w:fldChar w:fldCharType="separate"/>
        </w:r>
        <w:r>
          <w:rPr>
            <w:webHidden/>
          </w:rPr>
          <w:t>18</w:t>
        </w:r>
        <w:r w:rsidR="00F856CC">
          <w:rPr>
            <w:webHidden/>
          </w:rPr>
          <w:fldChar w:fldCharType="end"/>
        </w:r>
      </w:hyperlink>
    </w:p>
    <w:p w14:paraId="11F9C221" w14:textId="77777777" w:rsidR="00F856CC" w:rsidRDefault="00EB5478">
      <w:pPr>
        <w:pStyle w:val="TJ3"/>
        <w:rPr>
          <w:rFonts w:asciiTheme="minorHAnsi" w:eastAsiaTheme="minorEastAsia" w:hAnsiTheme="minorHAnsi" w:cstheme="minorBidi"/>
          <w:i w:val="0"/>
          <w:iCs w:val="0"/>
          <w:sz w:val="22"/>
          <w:szCs w:val="22"/>
        </w:rPr>
      </w:pPr>
      <w:hyperlink w:anchor="_Toc422241931" w:history="1">
        <w:r w:rsidR="00F856CC" w:rsidRPr="00470617">
          <w:rPr>
            <w:rStyle w:val="Hiperhivatkozs"/>
            <w:rFonts w:ascii="Verdana" w:hAnsi="Verdana"/>
            <w:b/>
            <w:bCs/>
            <w:smallCaps/>
          </w:rPr>
          <w:t>1.</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Általános előírások</w:t>
        </w:r>
        <w:r w:rsidR="00F856CC">
          <w:rPr>
            <w:webHidden/>
          </w:rPr>
          <w:tab/>
        </w:r>
        <w:r w:rsidR="00F856CC">
          <w:rPr>
            <w:webHidden/>
          </w:rPr>
          <w:fldChar w:fldCharType="begin"/>
        </w:r>
        <w:r w:rsidR="00F856CC">
          <w:rPr>
            <w:webHidden/>
          </w:rPr>
          <w:instrText xml:space="preserve"> PAGEREF _Toc422241931 \h </w:instrText>
        </w:r>
        <w:r w:rsidR="00F856CC">
          <w:rPr>
            <w:webHidden/>
          </w:rPr>
        </w:r>
        <w:r w:rsidR="00F856CC">
          <w:rPr>
            <w:webHidden/>
          </w:rPr>
          <w:fldChar w:fldCharType="separate"/>
        </w:r>
        <w:r>
          <w:rPr>
            <w:webHidden/>
          </w:rPr>
          <w:t>18</w:t>
        </w:r>
        <w:r w:rsidR="00F856CC">
          <w:rPr>
            <w:webHidden/>
          </w:rPr>
          <w:fldChar w:fldCharType="end"/>
        </w:r>
      </w:hyperlink>
    </w:p>
    <w:p w14:paraId="35991D11" w14:textId="77777777" w:rsidR="00F856CC" w:rsidRDefault="00EB5478">
      <w:pPr>
        <w:pStyle w:val="TJ3"/>
        <w:rPr>
          <w:rFonts w:asciiTheme="minorHAnsi" w:eastAsiaTheme="minorEastAsia" w:hAnsiTheme="minorHAnsi" w:cstheme="minorBidi"/>
          <w:i w:val="0"/>
          <w:iCs w:val="0"/>
          <w:sz w:val="22"/>
          <w:szCs w:val="22"/>
        </w:rPr>
      </w:pPr>
      <w:hyperlink w:anchor="_Toc422241932" w:history="1">
        <w:r w:rsidR="00F856CC" w:rsidRPr="00470617">
          <w:rPr>
            <w:rStyle w:val="Hiperhivatkozs"/>
            <w:rFonts w:ascii="Verdana" w:hAnsi="Verdana"/>
            <w:b/>
            <w:bCs/>
            <w:smallCaps/>
          </w:rPr>
          <w:t>2.</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Értékelési szempont, Az Értékelés módszere</w:t>
        </w:r>
        <w:r w:rsidR="00F856CC">
          <w:rPr>
            <w:webHidden/>
          </w:rPr>
          <w:tab/>
        </w:r>
        <w:r w:rsidR="00F856CC">
          <w:rPr>
            <w:webHidden/>
          </w:rPr>
          <w:fldChar w:fldCharType="begin"/>
        </w:r>
        <w:r w:rsidR="00F856CC">
          <w:rPr>
            <w:webHidden/>
          </w:rPr>
          <w:instrText xml:space="preserve"> PAGEREF _Toc422241932 \h </w:instrText>
        </w:r>
        <w:r w:rsidR="00F856CC">
          <w:rPr>
            <w:webHidden/>
          </w:rPr>
        </w:r>
        <w:r w:rsidR="00F856CC">
          <w:rPr>
            <w:webHidden/>
          </w:rPr>
          <w:fldChar w:fldCharType="separate"/>
        </w:r>
        <w:r>
          <w:rPr>
            <w:webHidden/>
          </w:rPr>
          <w:t>18</w:t>
        </w:r>
        <w:r w:rsidR="00F856CC">
          <w:rPr>
            <w:webHidden/>
          </w:rPr>
          <w:fldChar w:fldCharType="end"/>
        </w:r>
      </w:hyperlink>
    </w:p>
    <w:p w14:paraId="4DFCEE0A" w14:textId="77777777" w:rsidR="00F856CC" w:rsidRDefault="00EB5478">
      <w:pPr>
        <w:pStyle w:val="TJ3"/>
        <w:rPr>
          <w:rFonts w:asciiTheme="minorHAnsi" w:eastAsiaTheme="minorEastAsia" w:hAnsiTheme="minorHAnsi" w:cstheme="minorBidi"/>
          <w:i w:val="0"/>
          <w:iCs w:val="0"/>
          <w:sz w:val="22"/>
          <w:szCs w:val="22"/>
        </w:rPr>
      </w:pPr>
      <w:hyperlink w:anchor="_Toc422241933" w:history="1">
        <w:r w:rsidR="00F856CC" w:rsidRPr="00470617">
          <w:rPr>
            <w:rStyle w:val="Hiperhivatkozs"/>
            <w:rFonts w:ascii="Verdana" w:hAnsi="Verdana"/>
            <w:b/>
            <w:bCs/>
            <w:smallCaps/>
          </w:rPr>
          <w:t>3.</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szakmai ajánlat</w:t>
        </w:r>
        <w:r w:rsidR="00F856CC">
          <w:rPr>
            <w:webHidden/>
          </w:rPr>
          <w:tab/>
        </w:r>
        <w:r w:rsidR="00F856CC">
          <w:rPr>
            <w:webHidden/>
          </w:rPr>
          <w:fldChar w:fldCharType="begin"/>
        </w:r>
        <w:r w:rsidR="00F856CC">
          <w:rPr>
            <w:webHidden/>
          </w:rPr>
          <w:instrText xml:space="preserve"> PAGEREF _Toc422241933 \h </w:instrText>
        </w:r>
        <w:r w:rsidR="00F856CC">
          <w:rPr>
            <w:webHidden/>
          </w:rPr>
        </w:r>
        <w:r w:rsidR="00F856CC">
          <w:rPr>
            <w:webHidden/>
          </w:rPr>
          <w:fldChar w:fldCharType="separate"/>
        </w:r>
        <w:r>
          <w:rPr>
            <w:webHidden/>
          </w:rPr>
          <w:t>19</w:t>
        </w:r>
        <w:r w:rsidR="00F856CC">
          <w:rPr>
            <w:webHidden/>
          </w:rPr>
          <w:fldChar w:fldCharType="end"/>
        </w:r>
      </w:hyperlink>
    </w:p>
    <w:p w14:paraId="7B44DFCE" w14:textId="77777777" w:rsidR="00F856CC" w:rsidRDefault="00EB5478">
      <w:pPr>
        <w:pStyle w:val="TJ2"/>
        <w:tabs>
          <w:tab w:val="left" w:pos="480"/>
        </w:tabs>
        <w:rPr>
          <w:rFonts w:asciiTheme="minorHAnsi" w:eastAsiaTheme="minorEastAsia" w:hAnsiTheme="minorHAnsi" w:cstheme="minorBidi"/>
          <w:b w:val="0"/>
          <w:smallCaps w:val="0"/>
          <w:sz w:val="22"/>
          <w:szCs w:val="22"/>
        </w:rPr>
      </w:pPr>
      <w:hyperlink w:anchor="_Toc422241934" w:history="1">
        <w:r w:rsidR="00F856CC" w:rsidRPr="00470617">
          <w:rPr>
            <w:rStyle w:val="Hiperhivatkozs"/>
            <w:rFonts w:ascii="Verdana" w:hAnsi="Verdana"/>
            <w:iCs/>
          </w:rPr>
          <w:t>F.</w:t>
        </w:r>
        <w:r w:rsidR="00F856CC">
          <w:rPr>
            <w:rFonts w:asciiTheme="minorHAnsi" w:eastAsiaTheme="minorEastAsia" w:hAnsiTheme="minorHAnsi" w:cstheme="minorBidi"/>
            <w:b w:val="0"/>
            <w:smallCaps w:val="0"/>
            <w:sz w:val="22"/>
            <w:szCs w:val="22"/>
          </w:rPr>
          <w:tab/>
        </w:r>
        <w:r w:rsidR="00F856CC" w:rsidRPr="00470617">
          <w:rPr>
            <w:rStyle w:val="Hiperhivatkozs"/>
            <w:rFonts w:ascii="Verdana" w:hAnsi="Verdana"/>
            <w:kern w:val="28"/>
          </w:rPr>
          <w:t>ELJÁRÁS LEZÁRÁSA</w:t>
        </w:r>
        <w:r w:rsidR="00F856CC">
          <w:rPr>
            <w:webHidden/>
          </w:rPr>
          <w:tab/>
        </w:r>
        <w:r w:rsidR="00F856CC">
          <w:rPr>
            <w:webHidden/>
          </w:rPr>
          <w:fldChar w:fldCharType="begin"/>
        </w:r>
        <w:r w:rsidR="00F856CC">
          <w:rPr>
            <w:webHidden/>
          </w:rPr>
          <w:instrText xml:space="preserve"> PAGEREF _Toc422241934 \h </w:instrText>
        </w:r>
        <w:r w:rsidR="00F856CC">
          <w:rPr>
            <w:webHidden/>
          </w:rPr>
        </w:r>
        <w:r w:rsidR="00F856CC">
          <w:rPr>
            <w:webHidden/>
          </w:rPr>
          <w:fldChar w:fldCharType="separate"/>
        </w:r>
        <w:r>
          <w:rPr>
            <w:webHidden/>
          </w:rPr>
          <w:t>22</w:t>
        </w:r>
        <w:r w:rsidR="00F856CC">
          <w:rPr>
            <w:webHidden/>
          </w:rPr>
          <w:fldChar w:fldCharType="end"/>
        </w:r>
      </w:hyperlink>
    </w:p>
    <w:p w14:paraId="1C4ACA70" w14:textId="77777777" w:rsidR="00F856CC" w:rsidRDefault="00EB5478">
      <w:pPr>
        <w:pStyle w:val="TJ3"/>
        <w:rPr>
          <w:rFonts w:asciiTheme="minorHAnsi" w:eastAsiaTheme="minorEastAsia" w:hAnsiTheme="minorHAnsi" w:cstheme="minorBidi"/>
          <w:i w:val="0"/>
          <w:iCs w:val="0"/>
          <w:sz w:val="22"/>
          <w:szCs w:val="22"/>
        </w:rPr>
      </w:pPr>
      <w:hyperlink w:anchor="_Toc422241935" w:history="1">
        <w:r w:rsidR="00F856CC" w:rsidRPr="00470617">
          <w:rPr>
            <w:rStyle w:val="Hiperhivatkozs"/>
            <w:rFonts w:ascii="Verdana" w:hAnsi="Verdana"/>
            <w:b/>
            <w:bCs/>
            <w:smallCaps/>
          </w:rPr>
          <w:t>1.</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Tájékoztató az Ajánlatkérő döntéséről</w:t>
        </w:r>
        <w:r w:rsidR="00F856CC">
          <w:rPr>
            <w:webHidden/>
          </w:rPr>
          <w:tab/>
        </w:r>
        <w:r w:rsidR="00F856CC">
          <w:rPr>
            <w:webHidden/>
          </w:rPr>
          <w:fldChar w:fldCharType="begin"/>
        </w:r>
        <w:r w:rsidR="00F856CC">
          <w:rPr>
            <w:webHidden/>
          </w:rPr>
          <w:instrText xml:space="preserve"> PAGEREF _Toc422241935 \h </w:instrText>
        </w:r>
        <w:r w:rsidR="00F856CC">
          <w:rPr>
            <w:webHidden/>
          </w:rPr>
        </w:r>
        <w:r w:rsidR="00F856CC">
          <w:rPr>
            <w:webHidden/>
          </w:rPr>
          <w:fldChar w:fldCharType="separate"/>
        </w:r>
        <w:r>
          <w:rPr>
            <w:webHidden/>
          </w:rPr>
          <w:t>22</w:t>
        </w:r>
        <w:r w:rsidR="00F856CC">
          <w:rPr>
            <w:webHidden/>
          </w:rPr>
          <w:fldChar w:fldCharType="end"/>
        </w:r>
      </w:hyperlink>
    </w:p>
    <w:p w14:paraId="7C44F40A" w14:textId="77777777" w:rsidR="00F856CC" w:rsidRDefault="00EB5478">
      <w:pPr>
        <w:pStyle w:val="TJ3"/>
        <w:rPr>
          <w:rFonts w:asciiTheme="minorHAnsi" w:eastAsiaTheme="minorEastAsia" w:hAnsiTheme="minorHAnsi" w:cstheme="minorBidi"/>
          <w:i w:val="0"/>
          <w:iCs w:val="0"/>
          <w:sz w:val="22"/>
          <w:szCs w:val="22"/>
        </w:rPr>
      </w:pPr>
      <w:hyperlink w:anchor="_Toc422241936" w:history="1">
        <w:r w:rsidR="00F856CC" w:rsidRPr="00470617">
          <w:rPr>
            <w:rStyle w:val="Hiperhivatkozs"/>
            <w:rFonts w:ascii="Verdana" w:hAnsi="Verdana"/>
            <w:b/>
            <w:bCs/>
            <w:smallCaps/>
          </w:rPr>
          <w:t>2.</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Szerződéskötés</w:t>
        </w:r>
        <w:r w:rsidR="00F856CC">
          <w:rPr>
            <w:webHidden/>
          </w:rPr>
          <w:tab/>
        </w:r>
        <w:r w:rsidR="00F856CC">
          <w:rPr>
            <w:webHidden/>
          </w:rPr>
          <w:fldChar w:fldCharType="begin"/>
        </w:r>
        <w:r w:rsidR="00F856CC">
          <w:rPr>
            <w:webHidden/>
          </w:rPr>
          <w:instrText xml:space="preserve"> PAGEREF _Toc422241936 \h </w:instrText>
        </w:r>
        <w:r w:rsidR="00F856CC">
          <w:rPr>
            <w:webHidden/>
          </w:rPr>
        </w:r>
        <w:r w:rsidR="00F856CC">
          <w:rPr>
            <w:webHidden/>
          </w:rPr>
          <w:fldChar w:fldCharType="separate"/>
        </w:r>
        <w:r>
          <w:rPr>
            <w:webHidden/>
          </w:rPr>
          <w:t>22</w:t>
        </w:r>
        <w:r w:rsidR="00F856CC">
          <w:rPr>
            <w:webHidden/>
          </w:rPr>
          <w:fldChar w:fldCharType="end"/>
        </w:r>
      </w:hyperlink>
    </w:p>
    <w:p w14:paraId="7C531D2A" w14:textId="77777777" w:rsidR="00F856CC" w:rsidRDefault="00EB5478">
      <w:pPr>
        <w:pStyle w:val="TJ2"/>
        <w:tabs>
          <w:tab w:val="left" w:pos="480"/>
        </w:tabs>
        <w:rPr>
          <w:rFonts w:asciiTheme="minorHAnsi" w:eastAsiaTheme="minorEastAsia" w:hAnsiTheme="minorHAnsi" w:cstheme="minorBidi"/>
          <w:b w:val="0"/>
          <w:smallCaps w:val="0"/>
          <w:sz w:val="22"/>
          <w:szCs w:val="22"/>
        </w:rPr>
      </w:pPr>
      <w:hyperlink w:anchor="_Toc422241937" w:history="1">
        <w:r w:rsidR="00F856CC" w:rsidRPr="00470617">
          <w:rPr>
            <w:rStyle w:val="Hiperhivatkozs"/>
            <w:rFonts w:ascii="Verdana" w:hAnsi="Verdana"/>
            <w:lang w:eastAsia="en-US"/>
          </w:rPr>
          <w:t>G.</w:t>
        </w:r>
        <w:r w:rsidR="00F856CC">
          <w:rPr>
            <w:rFonts w:asciiTheme="minorHAnsi" w:eastAsiaTheme="minorEastAsia" w:hAnsiTheme="minorHAnsi" w:cstheme="minorBidi"/>
            <w:b w:val="0"/>
            <w:smallCaps w:val="0"/>
            <w:sz w:val="22"/>
            <w:szCs w:val="22"/>
          </w:rPr>
          <w:tab/>
        </w:r>
        <w:r w:rsidR="00F856CC" w:rsidRPr="00470617">
          <w:rPr>
            <w:rStyle w:val="Hiperhivatkozs"/>
            <w:rFonts w:ascii="Verdana" w:hAnsi="Verdana"/>
            <w:lang w:eastAsia="en-US"/>
          </w:rPr>
          <w:t>ÁLTALÁNOS INFORMÁCIÓK</w:t>
        </w:r>
        <w:r w:rsidR="00F856CC">
          <w:rPr>
            <w:webHidden/>
          </w:rPr>
          <w:tab/>
        </w:r>
        <w:r w:rsidR="00F856CC">
          <w:rPr>
            <w:webHidden/>
          </w:rPr>
          <w:fldChar w:fldCharType="begin"/>
        </w:r>
        <w:r w:rsidR="00F856CC">
          <w:rPr>
            <w:webHidden/>
          </w:rPr>
          <w:instrText xml:space="preserve"> PAGEREF _Toc422241937 \h </w:instrText>
        </w:r>
        <w:r w:rsidR="00F856CC">
          <w:rPr>
            <w:webHidden/>
          </w:rPr>
        </w:r>
        <w:r w:rsidR="00F856CC">
          <w:rPr>
            <w:webHidden/>
          </w:rPr>
          <w:fldChar w:fldCharType="separate"/>
        </w:r>
        <w:r>
          <w:rPr>
            <w:webHidden/>
          </w:rPr>
          <w:t>23</w:t>
        </w:r>
        <w:r w:rsidR="00F856CC">
          <w:rPr>
            <w:webHidden/>
          </w:rPr>
          <w:fldChar w:fldCharType="end"/>
        </w:r>
      </w:hyperlink>
    </w:p>
    <w:p w14:paraId="1B92C614" w14:textId="77777777" w:rsidR="00F856CC" w:rsidRDefault="00EB5478">
      <w:pPr>
        <w:pStyle w:val="TJ3"/>
        <w:rPr>
          <w:rFonts w:asciiTheme="minorHAnsi" w:eastAsiaTheme="minorEastAsia" w:hAnsiTheme="minorHAnsi" w:cstheme="minorBidi"/>
          <w:i w:val="0"/>
          <w:iCs w:val="0"/>
          <w:sz w:val="22"/>
          <w:szCs w:val="22"/>
        </w:rPr>
      </w:pPr>
      <w:hyperlink w:anchor="_Toc422241938" w:history="1">
        <w:r w:rsidR="00F856CC" w:rsidRPr="00470617">
          <w:rPr>
            <w:rStyle w:val="Hiperhivatkozs"/>
            <w:rFonts w:ascii="Verdana" w:hAnsi="Verdana"/>
            <w:b/>
            <w:bCs/>
            <w:smallCaps/>
          </w:rPr>
          <w:t>1.</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Általános tudnivalók</w:t>
        </w:r>
        <w:r w:rsidR="00F856CC">
          <w:rPr>
            <w:webHidden/>
          </w:rPr>
          <w:tab/>
        </w:r>
        <w:r w:rsidR="00F856CC">
          <w:rPr>
            <w:webHidden/>
          </w:rPr>
          <w:fldChar w:fldCharType="begin"/>
        </w:r>
        <w:r w:rsidR="00F856CC">
          <w:rPr>
            <w:webHidden/>
          </w:rPr>
          <w:instrText xml:space="preserve"> PAGEREF _Toc422241938 \h </w:instrText>
        </w:r>
        <w:r w:rsidR="00F856CC">
          <w:rPr>
            <w:webHidden/>
          </w:rPr>
        </w:r>
        <w:r w:rsidR="00F856CC">
          <w:rPr>
            <w:webHidden/>
          </w:rPr>
          <w:fldChar w:fldCharType="separate"/>
        </w:r>
        <w:r>
          <w:rPr>
            <w:webHidden/>
          </w:rPr>
          <w:t>23</w:t>
        </w:r>
        <w:r w:rsidR="00F856CC">
          <w:rPr>
            <w:webHidden/>
          </w:rPr>
          <w:fldChar w:fldCharType="end"/>
        </w:r>
      </w:hyperlink>
    </w:p>
    <w:p w14:paraId="68C59D71" w14:textId="77777777" w:rsidR="00F856CC" w:rsidRDefault="00EB5478">
      <w:pPr>
        <w:pStyle w:val="TJ3"/>
        <w:rPr>
          <w:rFonts w:asciiTheme="minorHAnsi" w:eastAsiaTheme="minorEastAsia" w:hAnsiTheme="minorHAnsi" w:cstheme="minorBidi"/>
          <w:i w:val="0"/>
          <w:iCs w:val="0"/>
          <w:sz w:val="22"/>
          <w:szCs w:val="22"/>
        </w:rPr>
      </w:pPr>
      <w:hyperlink w:anchor="_Toc422241939" w:history="1">
        <w:r w:rsidR="00F856CC" w:rsidRPr="00470617">
          <w:rPr>
            <w:rStyle w:val="Hiperhivatkozs"/>
            <w:rFonts w:ascii="Verdana" w:hAnsi="Verdana"/>
            <w:b/>
            <w:bCs/>
            <w:smallCaps/>
          </w:rPr>
          <w:t>2.</w:t>
        </w:r>
        <w:r w:rsidR="00F856CC">
          <w:rPr>
            <w:rFonts w:asciiTheme="minorHAnsi" w:eastAsiaTheme="minorEastAsia" w:hAnsiTheme="minorHAnsi" w:cstheme="minorBidi"/>
            <w:i w:val="0"/>
            <w:iCs w:val="0"/>
            <w:sz w:val="22"/>
            <w:szCs w:val="22"/>
          </w:rPr>
          <w:tab/>
        </w:r>
        <w:r w:rsidR="00F856CC" w:rsidRPr="00470617">
          <w:rPr>
            <w:rStyle w:val="Hiperhivatkozs"/>
            <w:rFonts w:ascii="Verdana" w:hAnsi="Verdana"/>
            <w:b/>
            <w:bCs/>
            <w:smallCaps/>
          </w:rPr>
          <w:t>Egyéb információk</w:t>
        </w:r>
        <w:r w:rsidR="00F856CC">
          <w:rPr>
            <w:webHidden/>
          </w:rPr>
          <w:tab/>
        </w:r>
        <w:r w:rsidR="00F856CC">
          <w:rPr>
            <w:webHidden/>
          </w:rPr>
          <w:fldChar w:fldCharType="begin"/>
        </w:r>
        <w:r w:rsidR="00F856CC">
          <w:rPr>
            <w:webHidden/>
          </w:rPr>
          <w:instrText xml:space="preserve"> PAGEREF _Toc422241939 \h </w:instrText>
        </w:r>
        <w:r w:rsidR="00F856CC">
          <w:rPr>
            <w:webHidden/>
          </w:rPr>
        </w:r>
        <w:r w:rsidR="00F856CC">
          <w:rPr>
            <w:webHidden/>
          </w:rPr>
          <w:fldChar w:fldCharType="separate"/>
        </w:r>
        <w:r>
          <w:rPr>
            <w:webHidden/>
          </w:rPr>
          <w:t>23</w:t>
        </w:r>
        <w:r w:rsidR="00F856CC">
          <w:rPr>
            <w:webHidden/>
          </w:rPr>
          <w:fldChar w:fldCharType="end"/>
        </w:r>
      </w:hyperlink>
    </w:p>
    <w:p w14:paraId="0035F064" w14:textId="77777777" w:rsidR="00F856CC" w:rsidRDefault="00EB5478">
      <w:pPr>
        <w:pStyle w:val="TJ1"/>
        <w:rPr>
          <w:rFonts w:asciiTheme="minorHAnsi" w:eastAsiaTheme="minorEastAsia" w:hAnsiTheme="minorHAnsi" w:cstheme="minorBidi"/>
          <w:b w:val="0"/>
          <w:bCs w:val="0"/>
          <w:caps w:val="0"/>
          <w:noProof/>
          <w:sz w:val="22"/>
          <w:szCs w:val="22"/>
        </w:rPr>
      </w:pPr>
      <w:hyperlink w:anchor="_Toc422241940" w:history="1">
        <w:r w:rsidR="00F856CC" w:rsidRPr="00470617">
          <w:rPr>
            <w:rStyle w:val="Hiperhivatkozs"/>
            <w:rFonts w:ascii="Verdana" w:hAnsi="Verdana"/>
            <w:noProof/>
          </w:rPr>
          <w:t>II.</w:t>
        </w:r>
        <w:r w:rsidR="00F856CC">
          <w:rPr>
            <w:rFonts w:asciiTheme="minorHAnsi" w:eastAsiaTheme="minorEastAsia" w:hAnsiTheme="minorHAnsi" w:cstheme="minorBidi"/>
            <w:b w:val="0"/>
            <w:bCs w:val="0"/>
            <w:caps w:val="0"/>
            <w:noProof/>
            <w:sz w:val="22"/>
            <w:szCs w:val="22"/>
          </w:rPr>
          <w:tab/>
        </w:r>
        <w:r w:rsidR="00F856CC" w:rsidRPr="00470617">
          <w:rPr>
            <w:rStyle w:val="Hiperhivatkozs"/>
            <w:rFonts w:ascii="Verdana" w:hAnsi="Verdana"/>
            <w:noProof/>
          </w:rPr>
          <w:t>KÖTET NYILATKOZATMINTÁK</w:t>
        </w:r>
        <w:r w:rsidR="00F856CC">
          <w:rPr>
            <w:noProof/>
            <w:webHidden/>
          </w:rPr>
          <w:tab/>
        </w:r>
        <w:r w:rsidR="00F856CC">
          <w:rPr>
            <w:noProof/>
            <w:webHidden/>
          </w:rPr>
          <w:fldChar w:fldCharType="begin"/>
        </w:r>
        <w:r w:rsidR="00F856CC">
          <w:rPr>
            <w:noProof/>
            <w:webHidden/>
          </w:rPr>
          <w:instrText xml:space="preserve"> PAGEREF _Toc422241940 \h </w:instrText>
        </w:r>
        <w:r w:rsidR="00F856CC">
          <w:rPr>
            <w:noProof/>
            <w:webHidden/>
          </w:rPr>
        </w:r>
        <w:r w:rsidR="00F856CC">
          <w:rPr>
            <w:noProof/>
            <w:webHidden/>
          </w:rPr>
          <w:fldChar w:fldCharType="separate"/>
        </w:r>
        <w:r>
          <w:rPr>
            <w:noProof/>
            <w:webHidden/>
          </w:rPr>
          <w:t>24</w:t>
        </w:r>
        <w:r w:rsidR="00F856CC">
          <w:rPr>
            <w:noProof/>
            <w:webHidden/>
          </w:rPr>
          <w:fldChar w:fldCharType="end"/>
        </w:r>
      </w:hyperlink>
    </w:p>
    <w:p w14:paraId="3053D4DE" w14:textId="77777777" w:rsidR="00F856CC" w:rsidRDefault="00EB5478">
      <w:pPr>
        <w:pStyle w:val="TJ3"/>
        <w:rPr>
          <w:rFonts w:asciiTheme="minorHAnsi" w:eastAsiaTheme="minorEastAsia" w:hAnsiTheme="minorHAnsi" w:cstheme="minorBidi"/>
          <w:i w:val="0"/>
          <w:iCs w:val="0"/>
          <w:sz w:val="22"/>
          <w:szCs w:val="22"/>
        </w:rPr>
      </w:pPr>
      <w:hyperlink w:anchor="_Toc422241941" w:history="1">
        <w:r w:rsidR="00F856CC" w:rsidRPr="00470617">
          <w:rPr>
            <w:rStyle w:val="Hiperhivatkozs"/>
            <w:rFonts w:ascii="Verdana" w:hAnsi="Verdana"/>
            <w:smallCaps/>
          </w:rPr>
          <w:t>M/0. Tartalomjegyzék</w:t>
        </w:r>
        <w:r w:rsidR="00F856CC">
          <w:rPr>
            <w:webHidden/>
          </w:rPr>
          <w:tab/>
        </w:r>
        <w:r w:rsidR="00F856CC">
          <w:rPr>
            <w:webHidden/>
          </w:rPr>
          <w:fldChar w:fldCharType="begin"/>
        </w:r>
        <w:r w:rsidR="00F856CC">
          <w:rPr>
            <w:webHidden/>
          </w:rPr>
          <w:instrText xml:space="preserve"> PAGEREF _Toc422241941 \h </w:instrText>
        </w:r>
        <w:r w:rsidR="00F856CC">
          <w:rPr>
            <w:webHidden/>
          </w:rPr>
        </w:r>
        <w:r w:rsidR="00F856CC">
          <w:rPr>
            <w:webHidden/>
          </w:rPr>
          <w:fldChar w:fldCharType="separate"/>
        </w:r>
        <w:r>
          <w:rPr>
            <w:webHidden/>
          </w:rPr>
          <w:t>25</w:t>
        </w:r>
        <w:r w:rsidR="00F856CC">
          <w:rPr>
            <w:webHidden/>
          </w:rPr>
          <w:fldChar w:fldCharType="end"/>
        </w:r>
      </w:hyperlink>
    </w:p>
    <w:p w14:paraId="1B1A0665" w14:textId="77777777" w:rsidR="00F856CC" w:rsidRDefault="00EB5478">
      <w:pPr>
        <w:pStyle w:val="TJ3"/>
        <w:rPr>
          <w:rFonts w:asciiTheme="minorHAnsi" w:eastAsiaTheme="minorEastAsia" w:hAnsiTheme="minorHAnsi" w:cstheme="minorBidi"/>
          <w:i w:val="0"/>
          <w:iCs w:val="0"/>
          <w:sz w:val="22"/>
          <w:szCs w:val="22"/>
        </w:rPr>
      </w:pPr>
      <w:hyperlink w:anchor="_Toc422241942" w:history="1">
        <w:r w:rsidR="00F856CC" w:rsidRPr="00470617">
          <w:rPr>
            <w:rStyle w:val="Hiperhivatkozs"/>
            <w:rFonts w:ascii="Verdana" w:hAnsi="Verdana"/>
            <w:smallCaps/>
          </w:rPr>
          <w:t>M/1. Felolvasólap</w:t>
        </w:r>
        <w:r w:rsidR="00F856CC">
          <w:rPr>
            <w:webHidden/>
          </w:rPr>
          <w:tab/>
        </w:r>
        <w:r w:rsidR="00F856CC">
          <w:rPr>
            <w:webHidden/>
          </w:rPr>
          <w:fldChar w:fldCharType="begin"/>
        </w:r>
        <w:r w:rsidR="00F856CC">
          <w:rPr>
            <w:webHidden/>
          </w:rPr>
          <w:instrText xml:space="preserve"> PAGEREF _Toc422241942 \h </w:instrText>
        </w:r>
        <w:r w:rsidR="00F856CC">
          <w:rPr>
            <w:webHidden/>
          </w:rPr>
        </w:r>
        <w:r w:rsidR="00F856CC">
          <w:rPr>
            <w:webHidden/>
          </w:rPr>
          <w:fldChar w:fldCharType="separate"/>
        </w:r>
        <w:r>
          <w:rPr>
            <w:webHidden/>
          </w:rPr>
          <w:t>28</w:t>
        </w:r>
        <w:r w:rsidR="00F856CC">
          <w:rPr>
            <w:webHidden/>
          </w:rPr>
          <w:fldChar w:fldCharType="end"/>
        </w:r>
      </w:hyperlink>
    </w:p>
    <w:p w14:paraId="507405F7" w14:textId="77777777" w:rsidR="00F856CC" w:rsidRDefault="00EB5478">
      <w:pPr>
        <w:pStyle w:val="TJ3"/>
        <w:rPr>
          <w:rFonts w:asciiTheme="minorHAnsi" w:eastAsiaTheme="minorEastAsia" w:hAnsiTheme="minorHAnsi" w:cstheme="minorBidi"/>
          <w:i w:val="0"/>
          <w:iCs w:val="0"/>
          <w:sz w:val="22"/>
          <w:szCs w:val="22"/>
        </w:rPr>
      </w:pPr>
      <w:hyperlink w:anchor="_Toc422241943" w:history="1">
        <w:r w:rsidR="00F856CC" w:rsidRPr="00470617">
          <w:rPr>
            <w:rStyle w:val="Hiperhivatkozs"/>
            <w:rFonts w:ascii="Verdana" w:hAnsi="Verdana"/>
            <w:smallCaps/>
          </w:rPr>
          <w:t>M/2. Ajánlattevői Nyilatkozat</w:t>
        </w:r>
        <w:r w:rsidR="00F856CC">
          <w:rPr>
            <w:webHidden/>
          </w:rPr>
          <w:tab/>
        </w:r>
        <w:r w:rsidR="00F856CC">
          <w:rPr>
            <w:webHidden/>
          </w:rPr>
          <w:fldChar w:fldCharType="begin"/>
        </w:r>
        <w:r w:rsidR="00F856CC">
          <w:rPr>
            <w:webHidden/>
          </w:rPr>
          <w:instrText xml:space="preserve"> PAGEREF _Toc422241943 \h </w:instrText>
        </w:r>
        <w:r w:rsidR="00F856CC">
          <w:rPr>
            <w:webHidden/>
          </w:rPr>
        </w:r>
        <w:r w:rsidR="00F856CC">
          <w:rPr>
            <w:webHidden/>
          </w:rPr>
          <w:fldChar w:fldCharType="separate"/>
        </w:r>
        <w:r>
          <w:rPr>
            <w:webHidden/>
          </w:rPr>
          <w:t>30</w:t>
        </w:r>
        <w:r w:rsidR="00F856CC">
          <w:rPr>
            <w:webHidden/>
          </w:rPr>
          <w:fldChar w:fldCharType="end"/>
        </w:r>
      </w:hyperlink>
    </w:p>
    <w:p w14:paraId="0E15B431" w14:textId="77777777" w:rsidR="00F856CC" w:rsidRDefault="00EB5478">
      <w:pPr>
        <w:pStyle w:val="TJ3"/>
        <w:rPr>
          <w:rFonts w:asciiTheme="minorHAnsi" w:eastAsiaTheme="minorEastAsia" w:hAnsiTheme="minorHAnsi" w:cstheme="minorBidi"/>
          <w:i w:val="0"/>
          <w:iCs w:val="0"/>
          <w:sz w:val="22"/>
          <w:szCs w:val="22"/>
        </w:rPr>
      </w:pPr>
      <w:hyperlink w:anchor="_Toc422241944" w:history="1">
        <w:r w:rsidR="00F856CC" w:rsidRPr="00470617">
          <w:rPr>
            <w:rStyle w:val="Hiperhivatkozs"/>
            <w:rFonts w:ascii="Verdana" w:hAnsi="Verdana"/>
            <w:smallCaps/>
          </w:rPr>
          <w:t>M/3. nyilatkozatok a kizáró okok tekintetében</w:t>
        </w:r>
        <w:r w:rsidR="00F856CC">
          <w:rPr>
            <w:webHidden/>
          </w:rPr>
          <w:tab/>
        </w:r>
        <w:r w:rsidR="00F856CC">
          <w:rPr>
            <w:webHidden/>
          </w:rPr>
          <w:fldChar w:fldCharType="begin"/>
        </w:r>
        <w:r w:rsidR="00F856CC">
          <w:rPr>
            <w:webHidden/>
          </w:rPr>
          <w:instrText xml:space="preserve"> PAGEREF _Toc422241944 \h </w:instrText>
        </w:r>
        <w:r w:rsidR="00F856CC">
          <w:rPr>
            <w:webHidden/>
          </w:rPr>
        </w:r>
        <w:r w:rsidR="00F856CC">
          <w:rPr>
            <w:webHidden/>
          </w:rPr>
          <w:fldChar w:fldCharType="separate"/>
        </w:r>
        <w:r>
          <w:rPr>
            <w:webHidden/>
          </w:rPr>
          <w:t>35</w:t>
        </w:r>
        <w:r w:rsidR="00F856CC">
          <w:rPr>
            <w:webHidden/>
          </w:rPr>
          <w:fldChar w:fldCharType="end"/>
        </w:r>
      </w:hyperlink>
    </w:p>
    <w:p w14:paraId="71AE7F02" w14:textId="77777777" w:rsidR="00F856CC" w:rsidRDefault="00EB5478">
      <w:pPr>
        <w:pStyle w:val="TJ3"/>
        <w:rPr>
          <w:rFonts w:asciiTheme="minorHAnsi" w:eastAsiaTheme="minorEastAsia" w:hAnsiTheme="minorHAnsi" w:cstheme="minorBidi"/>
          <w:i w:val="0"/>
          <w:iCs w:val="0"/>
          <w:sz w:val="22"/>
          <w:szCs w:val="22"/>
        </w:rPr>
      </w:pPr>
      <w:hyperlink w:anchor="_Toc422241945" w:history="1">
        <w:r w:rsidR="00F856CC" w:rsidRPr="00470617">
          <w:rPr>
            <w:rStyle w:val="Hiperhivatkozs"/>
            <w:rFonts w:ascii="Verdana" w:hAnsi="Verdana"/>
            <w:smallCaps/>
          </w:rPr>
          <w:t>M/4. Nyilatkozat a kbt. 58. § (3) bekezdése alapján</w:t>
        </w:r>
        <w:r w:rsidR="00F856CC">
          <w:rPr>
            <w:webHidden/>
          </w:rPr>
          <w:tab/>
        </w:r>
        <w:r w:rsidR="00F856CC">
          <w:rPr>
            <w:webHidden/>
          </w:rPr>
          <w:fldChar w:fldCharType="begin"/>
        </w:r>
        <w:r w:rsidR="00F856CC">
          <w:rPr>
            <w:webHidden/>
          </w:rPr>
          <w:instrText xml:space="preserve"> PAGEREF _Toc422241945 \h </w:instrText>
        </w:r>
        <w:r w:rsidR="00F856CC">
          <w:rPr>
            <w:webHidden/>
          </w:rPr>
        </w:r>
        <w:r w:rsidR="00F856CC">
          <w:rPr>
            <w:webHidden/>
          </w:rPr>
          <w:fldChar w:fldCharType="separate"/>
        </w:r>
        <w:r>
          <w:rPr>
            <w:webHidden/>
          </w:rPr>
          <w:t>41</w:t>
        </w:r>
        <w:r w:rsidR="00F856CC">
          <w:rPr>
            <w:webHidden/>
          </w:rPr>
          <w:fldChar w:fldCharType="end"/>
        </w:r>
      </w:hyperlink>
    </w:p>
    <w:p w14:paraId="4E4B6D4E" w14:textId="77777777" w:rsidR="00F856CC" w:rsidRDefault="00EB5478">
      <w:pPr>
        <w:pStyle w:val="TJ3"/>
        <w:rPr>
          <w:rFonts w:asciiTheme="minorHAnsi" w:eastAsiaTheme="minorEastAsia" w:hAnsiTheme="minorHAnsi" w:cstheme="minorBidi"/>
          <w:i w:val="0"/>
          <w:iCs w:val="0"/>
          <w:sz w:val="22"/>
          <w:szCs w:val="22"/>
        </w:rPr>
      </w:pPr>
      <w:hyperlink w:anchor="_Toc422241946" w:history="1">
        <w:r w:rsidR="00F856CC" w:rsidRPr="00470617">
          <w:rPr>
            <w:rStyle w:val="Hiperhivatkozs"/>
            <w:rFonts w:ascii="Verdana" w:hAnsi="Verdana"/>
          </w:rPr>
          <w:t xml:space="preserve">M/5. </w:t>
        </w:r>
        <w:r w:rsidR="00F856CC" w:rsidRPr="00470617">
          <w:rPr>
            <w:rStyle w:val="Hiperhivatkozs"/>
            <w:rFonts w:ascii="Verdana" w:hAnsi="Verdana"/>
            <w:smallCaps/>
          </w:rPr>
          <w:t>nyilatkozat erőforrások rendelkezésre állásáról</w:t>
        </w:r>
        <w:r w:rsidR="00F856CC">
          <w:rPr>
            <w:webHidden/>
          </w:rPr>
          <w:tab/>
        </w:r>
        <w:r w:rsidR="00F856CC">
          <w:rPr>
            <w:webHidden/>
          </w:rPr>
          <w:fldChar w:fldCharType="begin"/>
        </w:r>
        <w:r w:rsidR="00F856CC">
          <w:rPr>
            <w:webHidden/>
          </w:rPr>
          <w:instrText xml:space="preserve"> PAGEREF _Toc422241946 \h </w:instrText>
        </w:r>
        <w:r w:rsidR="00F856CC">
          <w:rPr>
            <w:webHidden/>
          </w:rPr>
        </w:r>
        <w:r w:rsidR="00F856CC">
          <w:rPr>
            <w:webHidden/>
          </w:rPr>
          <w:fldChar w:fldCharType="separate"/>
        </w:r>
        <w:r>
          <w:rPr>
            <w:webHidden/>
          </w:rPr>
          <w:t>43</w:t>
        </w:r>
        <w:r w:rsidR="00F856CC">
          <w:rPr>
            <w:webHidden/>
          </w:rPr>
          <w:fldChar w:fldCharType="end"/>
        </w:r>
      </w:hyperlink>
    </w:p>
    <w:p w14:paraId="3EAD33A9" w14:textId="77777777" w:rsidR="00F856CC" w:rsidRDefault="00EB5478">
      <w:pPr>
        <w:pStyle w:val="TJ3"/>
        <w:rPr>
          <w:rFonts w:asciiTheme="minorHAnsi" w:eastAsiaTheme="minorEastAsia" w:hAnsiTheme="minorHAnsi" w:cstheme="minorBidi"/>
          <w:i w:val="0"/>
          <w:iCs w:val="0"/>
          <w:sz w:val="22"/>
          <w:szCs w:val="22"/>
        </w:rPr>
      </w:pPr>
      <w:hyperlink w:anchor="_Toc422241947" w:history="1">
        <w:r w:rsidR="00F856CC" w:rsidRPr="00470617">
          <w:rPr>
            <w:rStyle w:val="Hiperhivatkozs"/>
            <w:rFonts w:ascii="Verdana" w:hAnsi="Verdana"/>
            <w:smallCaps/>
          </w:rPr>
          <w:t>m/6. nyilatkozat a Kr. 14. § (1) bekezdés c) pontja tekintetében</w:t>
        </w:r>
        <w:r w:rsidR="00F856CC">
          <w:rPr>
            <w:webHidden/>
          </w:rPr>
          <w:tab/>
        </w:r>
        <w:r w:rsidR="00F856CC">
          <w:rPr>
            <w:webHidden/>
          </w:rPr>
          <w:fldChar w:fldCharType="begin"/>
        </w:r>
        <w:r w:rsidR="00F856CC">
          <w:rPr>
            <w:webHidden/>
          </w:rPr>
          <w:instrText xml:space="preserve"> PAGEREF _Toc422241947 \h </w:instrText>
        </w:r>
        <w:r w:rsidR="00F856CC">
          <w:rPr>
            <w:webHidden/>
          </w:rPr>
        </w:r>
        <w:r w:rsidR="00F856CC">
          <w:rPr>
            <w:webHidden/>
          </w:rPr>
          <w:fldChar w:fldCharType="separate"/>
        </w:r>
        <w:r>
          <w:rPr>
            <w:webHidden/>
          </w:rPr>
          <w:t>45</w:t>
        </w:r>
        <w:r w:rsidR="00F856CC">
          <w:rPr>
            <w:webHidden/>
          </w:rPr>
          <w:fldChar w:fldCharType="end"/>
        </w:r>
      </w:hyperlink>
    </w:p>
    <w:p w14:paraId="15A3AA92" w14:textId="77777777" w:rsidR="00F856CC" w:rsidRDefault="00EB5478">
      <w:pPr>
        <w:pStyle w:val="TJ3"/>
        <w:rPr>
          <w:rFonts w:asciiTheme="minorHAnsi" w:eastAsiaTheme="minorEastAsia" w:hAnsiTheme="minorHAnsi" w:cstheme="minorBidi"/>
          <w:i w:val="0"/>
          <w:iCs w:val="0"/>
          <w:sz w:val="22"/>
          <w:szCs w:val="22"/>
        </w:rPr>
      </w:pPr>
      <w:hyperlink w:anchor="_Toc422241948" w:history="1">
        <w:r w:rsidR="00F856CC" w:rsidRPr="00470617">
          <w:rPr>
            <w:rStyle w:val="Hiperhivatkozs"/>
            <w:rFonts w:ascii="Verdana" w:hAnsi="Verdana"/>
          </w:rPr>
          <w:t xml:space="preserve">M/7. </w:t>
        </w:r>
        <w:r w:rsidR="00F856CC" w:rsidRPr="00470617">
          <w:rPr>
            <w:rStyle w:val="Hiperhivatkozs"/>
            <w:rFonts w:ascii="Verdana" w:hAnsi="Verdana"/>
            <w:smallCaps/>
          </w:rPr>
          <w:t>Nyilatkozat a Kr. 15. § (3) bekezdés a) pontja tekintetében</w:t>
        </w:r>
        <w:r w:rsidR="00F856CC">
          <w:rPr>
            <w:webHidden/>
          </w:rPr>
          <w:tab/>
        </w:r>
        <w:r w:rsidR="00F856CC">
          <w:rPr>
            <w:webHidden/>
          </w:rPr>
          <w:fldChar w:fldCharType="begin"/>
        </w:r>
        <w:r w:rsidR="00F856CC">
          <w:rPr>
            <w:webHidden/>
          </w:rPr>
          <w:instrText xml:space="preserve"> PAGEREF _Toc422241948 \h </w:instrText>
        </w:r>
        <w:r w:rsidR="00F856CC">
          <w:rPr>
            <w:webHidden/>
          </w:rPr>
        </w:r>
        <w:r w:rsidR="00F856CC">
          <w:rPr>
            <w:webHidden/>
          </w:rPr>
          <w:fldChar w:fldCharType="separate"/>
        </w:r>
        <w:r>
          <w:rPr>
            <w:webHidden/>
          </w:rPr>
          <w:t>47</w:t>
        </w:r>
        <w:r w:rsidR="00F856CC">
          <w:rPr>
            <w:webHidden/>
          </w:rPr>
          <w:fldChar w:fldCharType="end"/>
        </w:r>
      </w:hyperlink>
    </w:p>
    <w:p w14:paraId="42D36427" w14:textId="77777777" w:rsidR="00F856CC" w:rsidRDefault="00EB5478">
      <w:pPr>
        <w:pStyle w:val="TJ3"/>
        <w:rPr>
          <w:rFonts w:asciiTheme="minorHAnsi" w:eastAsiaTheme="minorEastAsia" w:hAnsiTheme="minorHAnsi" w:cstheme="minorBidi"/>
          <w:i w:val="0"/>
          <w:iCs w:val="0"/>
          <w:sz w:val="22"/>
          <w:szCs w:val="22"/>
        </w:rPr>
      </w:pPr>
      <w:hyperlink w:anchor="_Toc422241949" w:history="1">
        <w:r w:rsidR="00F856CC" w:rsidRPr="00470617">
          <w:rPr>
            <w:rStyle w:val="Hiperhivatkozs"/>
            <w:rFonts w:ascii="Verdana" w:hAnsi="Verdana"/>
            <w:smallCaps/>
          </w:rPr>
          <w:t>M/8. Nyilatkozat a Kr. 15. § (3) bekezdés d) pontja tekintetében</w:t>
        </w:r>
        <w:r w:rsidR="00F856CC">
          <w:rPr>
            <w:webHidden/>
          </w:rPr>
          <w:tab/>
        </w:r>
        <w:r w:rsidR="00F856CC">
          <w:rPr>
            <w:webHidden/>
          </w:rPr>
          <w:fldChar w:fldCharType="begin"/>
        </w:r>
        <w:r w:rsidR="00F856CC">
          <w:rPr>
            <w:webHidden/>
          </w:rPr>
          <w:instrText xml:space="preserve"> PAGEREF _Toc422241949 \h </w:instrText>
        </w:r>
        <w:r w:rsidR="00F856CC">
          <w:rPr>
            <w:webHidden/>
          </w:rPr>
        </w:r>
        <w:r w:rsidR="00F856CC">
          <w:rPr>
            <w:webHidden/>
          </w:rPr>
          <w:fldChar w:fldCharType="separate"/>
        </w:r>
        <w:r>
          <w:rPr>
            <w:webHidden/>
          </w:rPr>
          <w:t>49</w:t>
        </w:r>
        <w:r w:rsidR="00F856CC">
          <w:rPr>
            <w:webHidden/>
          </w:rPr>
          <w:fldChar w:fldCharType="end"/>
        </w:r>
      </w:hyperlink>
    </w:p>
    <w:p w14:paraId="42B60016" w14:textId="77777777" w:rsidR="00F856CC" w:rsidRDefault="00EB5478">
      <w:pPr>
        <w:pStyle w:val="TJ3"/>
        <w:rPr>
          <w:rFonts w:asciiTheme="minorHAnsi" w:eastAsiaTheme="minorEastAsia" w:hAnsiTheme="minorHAnsi" w:cstheme="minorBidi"/>
          <w:i w:val="0"/>
          <w:iCs w:val="0"/>
          <w:sz w:val="22"/>
          <w:szCs w:val="22"/>
        </w:rPr>
      </w:pPr>
      <w:hyperlink w:anchor="_Toc422241950" w:history="1">
        <w:r w:rsidR="00F856CC" w:rsidRPr="00470617">
          <w:rPr>
            <w:rStyle w:val="Hiperhivatkozs"/>
            <w:rFonts w:ascii="Verdana" w:hAnsi="Verdana"/>
            <w:spacing w:val="40"/>
          </w:rPr>
          <w:t xml:space="preserve">M/9. </w:t>
        </w:r>
        <w:r w:rsidR="00F856CC" w:rsidRPr="00470617">
          <w:rPr>
            <w:rStyle w:val="Hiperhivatkozs"/>
            <w:rFonts w:ascii="Verdana" w:hAnsi="Verdana"/>
            <w:smallCaps/>
          </w:rPr>
          <w:t>Szakmai önéletrajz</w:t>
        </w:r>
        <w:r w:rsidR="00F856CC">
          <w:rPr>
            <w:webHidden/>
          </w:rPr>
          <w:tab/>
        </w:r>
        <w:r w:rsidR="00F856CC">
          <w:rPr>
            <w:webHidden/>
          </w:rPr>
          <w:fldChar w:fldCharType="begin"/>
        </w:r>
        <w:r w:rsidR="00F856CC">
          <w:rPr>
            <w:webHidden/>
          </w:rPr>
          <w:instrText xml:space="preserve"> PAGEREF _Toc422241950 \h </w:instrText>
        </w:r>
        <w:r w:rsidR="00F856CC">
          <w:rPr>
            <w:webHidden/>
          </w:rPr>
        </w:r>
        <w:r w:rsidR="00F856CC">
          <w:rPr>
            <w:webHidden/>
          </w:rPr>
          <w:fldChar w:fldCharType="separate"/>
        </w:r>
        <w:r>
          <w:rPr>
            <w:webHidden/>
          </w:rPr>
          <w:t>51</w:t>
        </w:r>
        <w:r w:rsidR="00F856CC">
          <w:rPr>
            <w:webHidden/>
          </w:rPr>
          <w:fldChar w:fldCharType="end"/>
        </w:r>
      </w:hyperlink>
    </w:p>
    <w:p w14:paraId="5B2E369D" w14:textId="77777777" w:rsidR="00F856CC" w:rsidRDefault="00EB5478">
      <w:pPr>
        <w:pStyle w:val="TJ3"/>
        <w:rPr>
          <w:rFonts w:asciiTheme="minorHAnsi" w:eastAsiaTheme="minorEastAsia" w:hAnsiTheme="minorHAnsi" w:cstheme="minorBidi"/>
          <w:i w:val="0"/>
          <w:iCs w:val="0"/>
          <w:sz w:val="22"/>
          <w:szCs w:val="22"/>
        </w:rPr>
      </w:pPr>
      <w:hyperlink w:anchor="_Toc422241951" w:history="1">
        <w:r w:rsidR="00F856CC" w:rsidRPr="00470617">
          <w:rPr>
            <w:rStyle w:val="Hiperhivatkozs"/>
            <w:rFonts w:ascii="Verdana" w:hAnsi="Verdana"/>
            <w:smallCaps/>
          </w:rPr>
          <w:t xml:space="preserve">M/10. </w:t>
        </w:r>
        <w:r w:rsidR="00F856CC" w:rsidRPr="00470617">
          <w:rPr>
            <w:rStyle w:val="Hiperhivatkozs"/>
            <w:rFonts w:ascii="Verdana" w:hAnsi="Verdana"/>
            <w:smallCaps/>
            <w:lang w:val="en-GB"/>
          </w:rPr>
          <w:t>Nyilatkozat kamarai névjegyzékbe vételre vonatkozó kötelezettség teljesítéséről</w:t>
        </w:r>
        <w:r w:rsidR="00F856CC">
          <w:rPr>
            <w:webHidden/>
          </w:rPr>
          <w:tab/>
        </w:r>
        <w:r w:rsidR="00F856CC">
          <w:rPr>
            <w:webHidden/>
          </w:rPr>
          <w:fldChar w:fldCharType="begin"/>
        </w:r>
        <w:r w:rsidR="00F856CC">
          <w:rPr>
            <w:webHidden/>
          </w:rPr>
          <w:instrText xml:space="preserve"> PAGEREF _Toc422241951 \h </w:instrText>
        </w:r>
        <w:r w:rsidR="00F856CC">
          <w:rPr>
            <w:webHidden/>
          </w:rPr>
        </w:r>
        <w:r w:rsidR="00F856CC">
          <w:rPr>
            <w:webHidden/>
          </w:rPr>
          <w:fldChar w:fldCharType="separate"/>
        </w:r>
        <w:r>
          <w:rPr>
            <w:webHidden/>
          </w:rPr>
          <w:t>54</w:t>
        </w:r>
        <w:r w:rsidR="00F856CC">
          <w:rPr>
            <w:webHidden/>
          </w:rPr>
          <w:fldChar w:fldCharType="end"/>
        </w:r>
      </w:hyperlink>
    </w:p>
    <w:p w14:paraId="16F21116" w14:textId="77777777" w:rsidR="00F856CC" w:rsidRDefault="00EB5478">
      <w:pPr>
        <w:pStyle w:val="TJ3"/>
        <w:rPr>
          <w:rFonts w:asciiTheme="minorHAnsi" w:eastAsiaTheme="minorEastAsia" w:hAnsiTheme="minorHAnsi" w:cstheme="minorBidi"/>
          <w:i w:val="0"/>
          <w:iCs w:val="0"/>
          <w:sz w:val="22"/>
          <w:szCs w:val="22"/>
        </w:rPr>
      </w:pPr>
      <w:hyperlink w:anchor="_Toc422241952" w:history="1">
        <w:r w:rsidR="00F856CC" w:rsidRPr="00470617">
          <w:rPr>
            <w:rStyle w:val="Hiperhivatkozs"/>
            <w:rFonts w:ascii="Verdana" w:hAnsi="Verdana"/>
            <w:smallCaps/>
          </w:rPr>
          <w:t>M/11. nyilatkozat a biztosítékok határidőre történő rendelkezésre bocsátásáról</w:t>
        </w:r>
        <w:r w:rsidR="00F856CC">
          <w:rPr>
            <w:webHidden/>
          </w:rPr>
          <w:tab/>
        </w:r>
        <w:r w:rsidR="00F856CC">
          <w:rPr>
            <w:webHidden/>
          </w:rPr>
          <w:fldChar w:fldCharType="begin"/>
        </w:r>
        <w:r w:rsidR="00F856CC">
          <w:rPr>
            <w:webHidden/>
          </w:rPr>
          <w:instrText xml:space="preserve"> PAGEREF _Toc422241952 \h </w:instrText>
        </w:r>
        <w:r w:rsidR="00F856CC">
          <w:rPr>
            <w:webHidden/>
          </w:rPr>
        </w:r>
        <w:r w:rsidR="00F856CC">
          <w:rPr>
            <w:webHidden/>
          </w:rPr>
          <w:fldChar w:fldCharType="separate"/>
        </w:r>
        <w:r>
          <w:rPr>
            <w:webHidden/>
          </w:rPr>
          <w:t>56</w:t>
        </w:r>
        <w:r w:rsidR="00F856CC">
          <w:rPr>
            <w:webHidden/>
          </w:rPr>
          <w:fldChar w:fldCharType="end"/>
        </w:r>
      </w:hyperlink>
    </w:p>
    <w:p w14:paraId="5F86299E" w14:textId="77777777" w:rsidR="00F856CC" w:rsidRDefault="00EB5478">
      <w:pPr>
        <w:pStyle w:val="TJ3"/>
        <w:rPr>
          <w:rFonts w:asciiTheme="minorHAnsi" w:eastAsiaTheme="minorEastAsia" w:hAnsiTheme="minorHAnsi" w:cstheme="minorBidi"/>
          <w:i w:val="0"/>
          <w:iCs w:val="0"/>
          <w:sz w:val="22"/>
          <w:szCs w:val="22"/>
        </w:rPr>
      </w:pPr>
      <w:hyperlink w:anchor="_Toc422241953" w:history="1">
        <w:r w:rsidR="00F856CC" w:rsidRPr="00470617">
          <w:rPr>
            <w:rStyle w:val="Hiperhivatkozs"/>
            <w:rFonts w:ascii="Verdana" w:hAnsi="Verdana"/>
            <w:smallCaps/>
          </w:rPr>
          <w:t>M/12. összeférhetetlenségi nyilatkozat</w:t>
        </w:r>
        <w:r w:rsidR="00F856CC">
          <w:rPr>
            <w:webHidden/>
          </w:rPr>
          <w:tab/>
        </w:r>
        <w:r w:rsidR="00F856CC">
          <w:rPr>
            <w:webHidden/>
          </w:rPr>
          <w:fldChar w:fldCharType="begin"/>
        </w:r>
        <w:r w:rsidR="00F856CC">
          <w:rPr>
            <w:webHidden/>
          </w:rPr>
          <w:instrText xml:space="preserve"> PAGEREF _Toc422241953 \h </w:instrText>
        </w:r>
        <w:r w:rsidR="00F856CC">
          <w:rPr>
            <w:webHidden/>
          </w:rPr>
        </w:r>
        <w:r w:rsidR="00F856CC">
          <w:rPr>
            <w:webHidden/>
          </w:rPr>
          <w:fldChar w:fldCharType="separate"/>
        </w:r>
        <w:r>
          <w:rPr>
            <w:webHidden/>
          </w:rPr>
          <w:t>58</w:t>
        </w:r>
        <w:r w:rsidR="00F856CC">
          <w:rPr>
            <w:webHidden/>
          </w:rPr>
          <w:fldChar w:fldCharType="end"/>
        </w:r>
      </w:hyperlink>
    </w:p>
    <w:p w14:paraId="38F78E2E" w14:textId="77777777" w:rsidR="00F856CC" w:rsidRDefault="00EB5478">
      <w:pPr>
        <w:pStyle w:val="TJ3"/>
        <w:rPr>
          <w:rFonts w:asciiTheme="minorHAnsi" w:eastAsiaTheme="minorEastAsia" w:hAnsiTheme="minorHAnsi" w:cstheme="minorBidi"/>
          <w:i w:val="0"/>
          <w:iCs w:val="0"/>
          <w:sz w:val="22"/>
          <w:szCs w:val="22"/>
        </w:rPr>
      </w:pPr>
      <w:hyperlink w:anchor="_Toc422241954" w:history="1">
        <w:r w:rsidR="00F856CC" w:rsidRPr="00470617">
          <w:rPr>
            <w:rStyle w:val="Hiperhivatkozs"/>
            <w:rFonts w:ascii="Verdana" w:hAnsi="Verdana"/>
            <w:smallCaps/>
          </w:rPr>
          <w:t xml:space="preserve">M/13. </w:t>
        </w:r>
        <w:r w:rsidR="00F856CC" w:rsidRPr="00470617">
          <w:rPr>
            <w:rStyle w:val="Hiperhivatkozs"/>
            <w:rFonts w:ascii="Verdana" w:hAnsi="Verdana"/>
            <w:smallCaps/>
            <w:lang w:val="en-GB"/>
          </w:rPr>
          <w:t>nyilatkozat pénzforgalmi számlákról</w:t>
        </w:r>
        <w:r w:rsidR="00F856CC">
          <w:rPr>
            <w:webHidden/>
          </w:rPr>
          <w:tab/>
        </w:r>
        <w:r w:rsidR="00F856CC">
          <w:rPr>
            <w:webHidden/>
          </w:rPr>
          <w:fldChar w:fldCharType="begin"/>
        </w:r>
        <w:r w:rsidR="00F856CC">
          <w:rPr>
            <w:webHidden/>
          </w:rPr>
          <w:instrText xml:space="preserve"> PAGEREF _Toc422241954 \h </w:instrText>
        </w:r>
        <w:r w:rsidR="00F856CC">
          <w:rPr>
            <w:webHidden/>
          </w:rPr>
        </w:r>
        <w:r w:rsidR="00F856CC">
          <w:rPr>
            <w:webHidden/>
          </w:rPr>
          <w:fldChar w:fldCharType="separate"/>
        </w:r>
        <w:r>
          <w:rPr>
            <w:webHidden/>
          </w:rPr>
          <w:t>60</w:t>
        </w:r>
        <w:r w:rsidR="00F856CC">
          <w:rPr>
            <w:webHidden/>
          </w:rPr>
          <w:fldChar w:fldCharType="end"/>
        </w:r>
      </w:hyperlink>
    </w:p>
    <w:p w14:paraId="0C165740" w14:textId="77777777" w:rsidR="00F856CC" w:rsidRDefault="00EB5478">
      <w:pPr>
        <w:pStyle w:val="TJ3"/>
        <w:rPr>
          <w:rFonts w:asciiTheme="minorHAnsi" w:eastAsiaTheme="minorEastAsia" w:hAnsiTheme="minorHAnsi" w:cstheme="minorBidi"/>
          <w:i w:val="0"/>
          <w:iCs w:val="0"/>
          <w:sz w:val="22"/>
          <w:szCs w:val="22"/>
        </w:rPr>
      </w:pPr>
      <w:hyperlink w:anchor="_Toc422241955" w:history="1">
        <w:r w:rsidR="00F856CC" w:rsidRPr="00470617">
          <w:rPr>
            <w:rStyle w:val="Hiperhivatkozs"/>
            <w:rFonts w:ascii="Verdana" w:hAnsi="Verdana"/>
            <w:smallCaps/>
          </w:rPr>
          <w:t>M/14. Csomagolás</w:t>
        </w:r>
        <w:r w:rsidR="00F856CC">
          <w:rPr>
            <w:webHidden/>
          </w:rPr>
          <w:tab/>
        </w:r>
        <w:r w:rsidR="00F856CC">
          <w:rPr>
            <w:webHidden/>
          </w:rPr>
          <w:fldChar w:fldCharType="begin"/>
        </w:r>
        <w:r w:rsidR="00F856CC">
          <w:rPr>
            <w:webHidden/>
          </w:rPr>
          <w:instrText xml:space="preserve"> PAGEREF _Toc422241955 \h </w:instrText>
        </w:r>
        <w:r w:rsidR="00F856CC">
          <w:rPr>
            <w:webHidden/>
          </w:rPr>
        </w:r>
        <w:r w:rsidR="00F856CC">
          <w:rPr>
            <w:webHidden/>
          </w:rPr>
          <w:fldChar w:fldCharType="separate"/>
        </w:r>
        <w:r>
          <w:rPr>
            <w:webHidden/>
          </w:rPr>
          <w:t>63</w:t>
        </w:r>
        <w:r w:rsidR="00F856CC">
          <w:rPr>
            <w:webHidden/>
          </w:rPr>
          <w:fldChar w:fldCharType="end"/>
        </w:r>
      </w:hyperlink>
    </w:p>
    <w:p w14:paraId="501DF23D" w14:textId="77777777" w:rsidR="00F856CC" w:rsidRDefault="00EB5478">
      <w:pPr>
        <w:pStyle w:val="TJ1"/>
        <w:rPr>
          <w:rFonts w:asciiTheme="minorHAnsi" w:eastAsiaTheme="minorEastAsia" w:hAnsiTheme="minorHAnsi" w:cstheme="minorBidi"/>
          <w:b w:val="0"/>
          <w:bCs w:val="0"/>
          <w:caps w:val="0"/>
          <w:noProof/>
          <w:sz w:val="22"/>
          <w:szCs w:val="22"/>
        </w:rPr>
      </w:pPr>
      <w:hyperlink w:anchor="_Toc422241956" w:history="1">
        <w:r w:rsidR="00F856CC" w:rsidRPr="00470617">
          <w:rPr>
            <w:rStyle w:val="Hiperhivatkozs"/>
            <w:rFonts w:ascii="Verdana" w:hAnsi="Verdana"/>
            <w:noProof/>
          </w:rPr>
          <w:t>III.</w:t>
        </w:r>
        <w:r w:rsidR="00F856CC">
          <w:rPr>
            <w:rFonts w:asciiTheme="minorHAnsi" w:eastAsiaTheme="minorEastAsia" w:hAnsiTheme="minorHAnsi" w:cstheme="minorBidi"/>
            <w:b w:val="0"/>
            <w:bCs w:val="0"/>
            <w:caps w:val="0"/>
            <w:noProof/>
            <w:sz w:val="22"/>
            <w:szCs w:val="22"/>
          </w:rPr>
          <w:tab/>
        </w:r>
        <w:r w:rsidR="00F856CC" w:rsidRPr="00470617">
          <w:rPr>
            <w:rStyle w:val="Hiperhivatkozs"/>
            <w:rFonts w:ascii="Verdana" w:hAnsi="Verdana"/>
            <w:noProof/>
          </w:rPr>
          <w:t>KÖTET SZERZŐDÉSTERVEZET</w:t>
        </w:r>
        <w:r w:rsidR="00F856CC">
          <w:rPr>
            <w:noProof/>
            <w:webHidden/>
          </w:rPr>
          <w:tab/>
        </w:r>
        <w:r w:rsidR="00F856CC">
          <w:rPr>
            <w:noProof/>
            <w:webHidden/>
          </w:rPr>
          <w:fldChar w:fldCharType="begin"/>
        </w:r>
        <w:r w:rsidR="00F856CC">
          <w:rPr>
            <w:noProof/>
            <w:webHidden/>
          </w:rPr>
          <w:instrText xml:space="preserve"> PAGEREF _Toc422241956 \h </w:instrText>
        </w:r>
        <w:r w:rsidR="00F856CC">
          <w:rPr>
            <w:noProof/>
            <w:webHidden/>
          </w:rPr>
        </w:r>
        <w:r w:rsidR="00F856CC">
          <w:rPr>
            <w:noProof/>
            <w:webHidden/>
          </w:rPr>
          <w:fldChar w:fldCharType="separate"/>
        </w:r>
        <w:r>
          <w:rPr>
            <w:noProof/>
            <w:webHidden/>
          </w:rPr>
          <w:t>65</w:t>
        </w:r>
        <w:r w:rsidR="00F856CC">
          <w:rPr>
            <w:noProof/>
            <w:webHidden/>
          </w:rPr>
          <w:fldChar w:fldCharType="end"/>
        </w:r>
      </w:hyperlink>
    </w:p>
    <w:p w14:paraId="27E2ECA6" w14:textId="77777777" w:rsidR="00F856CC" w:rsidRDefault="00EB5478">
      <w:pPr>
        <w:pStyle w:val="TJ1"/>
        <w:rPr>
          <w:rFonts w:asciiTheme="minorHAnsi" w:eastAsiaTheme="minorEastAsia" w:hAnsiTheme="minorHAnsi" w:cstheme="minorBidi"/>
          <w:b w:val="0"/>
          <w:bCs w:val="0"/>
          <w:caps w:val="0"/>
          <w:noProof/>
          <w:sz w:val="22"/>
          <w:szCs w:val="22"/>
        </w:rPr>
      </w:pPr>
      <w:hyperlink w:anchor="_Toc422241957" w:history="1">
        <w:r w:rsidR="00F856CC" w:rsidRPr="00470617">
          <w:rPr>
            <w:rStyle w:val="Hiperhivatkozs"/>
            <w:rFonts w:ascii="Verdana" w:hAnsi="Verdana"/>
            <w:noProof/>
          </w:rPr>
          <w:t>IV.</w:t>
        </w:r>
        <w:r w:rsidR="00F856CC">
          <w:rPr>
            <w:rFonts w:asciiTheme="minorHAnsi" w:eastAsiaTheme="minorEastAsia" w:hAnsiTheme="minorHAnsi" w:cstheme="minorBidi"/>
            <w:b w:val="0"/>
            <w:bCs w:val="0"/>
            <w:caps w:val="0"/>
            <w:noProof/>
            <w:sz w:val="22"/>
            <w:szCs w:val="22"/>
          </w:rPr>
          <w:tab/>
        </w:r>
        <w:r w:rsidR="00F856CC" w:rsidRPr="00470617">
          <w:rPr>
            <w:rStyle w:val="Hiperhivatkozs"/>
            <w:rFonts w:ascii="Verdana" w:hAnsi="Verdana"/>
            <w:noProof/>
          </w:rPr>
          <w:t>KÖTET MŰSZAKI LEÍRÁS</w:t>
        </w:r>
        <w:r w:rsidR="00F856CC">
          <w:rPr>
            <w:noProof/>
            <w:webHidden/>
          </w:rPr>
          <w:tab/>
        </w:r>
        <w:r w:rsidR="00F856CC">
          <w:rPr>
            <w:noProof/>
            <w:webHidden/>
          </w:rPr>
          <w:fldChar w:fldCharType="begin"/>
        </w:r>
        <w:r w:rsidR="00F856CC">
          <w:rPr>
            <w:noProof/>
            <w:webHidden/>
          </w:rPr>
          <w:instrText xml:space="preserve"> PAGEREF _Toc422241957 \h </w:instrText>
        </w:r>
        <w:r w:rsidR="00F856CC">
          <w:rPr>
            <w:noProof/>
            <w:webHidden/>
          </w:rPr>
        </w:r>
        <w:r w:rsidR="00F856CC">
          <w:rPr>
            <w:noProof/>
            <w:webHidden/>
          </w:rPr>
          <w:fldChar w:fldCharType="separate"/>
        </w:r>
        <w:r>
          <w:rPr>
            <w:noProof/>
            <w:webHidden/>
          </w:rPr>
          <w:t>66</w:t>
        </w:r>
        <w:r w:rsidR="00F856CC">
          <w:rPr>
            <w:noProof/>
            <w:webHidden/>
          </w:rPr>
          <w:fldChar w:fldCharType="end"/>
        </w:r>
      </w:hyperlink>
    </w:p>
    <w:p w14:paraId="7120E8CB" w14:textId="5C979D80" w:rsidR="00454D17" w:rsidRDefault="00215995" w:rsidP="00166167">
      <w:pPr>
        <w:tabs>
          <w:tab w:val="left" w:pos="720"/>
          <w:tab w:val="right" w:leader="dot" w:pos="9344"/>
        </w:tabs>
        <w:spacing w:before="120" w:after="120"/>
        <w:rPr>
          <w:rFonts w:ascii="Verdana" w:hAnsi="Verdana" w:cs="Times New Roman"/>
          <w:b/>
          <w:bCs/>
          <w:sz w:val="20"/>
          <w:szCs w:val="20"/>
        </w:rPr>
      </w:pPr>
      <w:r w:rsidRPr="00347121">
        <w:rPr>
          <w:rFonts w:ascii="Verdana" w:hAnsi="Verdana" w:cs="Times New Roman"/>
          <w:b/>
          <w:bCs/>
          <w:sz w:val="20"/>
          <w:szCs w:val="20"/>
        </w:rPr>
        <w:fldChar w:fldCharType="end"/>
      </w:r>
    </w:p>
    <w:p w14:paraId="3F821409" w14:textId="77777777" w:rsidR="00454D17" w:rsidRDefault="00454D17">
      <w:pPr>
        <w:spacing w:after="200" w:line="276" w:lineRule="auto"/>
        <w:rPr>
          <w:rFonts w:ascii="Verdana" w:hAnsi="Verdana" w:cs="Times New Roman"/>
          <w:b/>
          <w:bCs/>
          <w:sz w:val="20"/>
          <w:szCs w:val="20"/>
        </w:rPr>
      </w:pPr>
      <w:r>
        <w:rPr>
          <w:rFonts w:ascii="Verdana" w:hAnsi="Verdana" w:cs="Times New Roman"/>
          <w:b/>
          <w:bCs/>
          <w:sz w:val="20"/>
          <w:szCs w:val="20"/>
        </w:rPr>
        <w:br w:type="page"/>
      </w:r>
    </w:p>
    <w:p w14:paraId="1FE09B15" w14:textId="5172C486" w:rsidR="00166167" w:rsidRPr="00D100DB" w:rsidRDefault="00D100DB" w:rsidP="00D100DB">
      <w:pPr>
        <w:pStyle w:val="Cmsor1"/>
        <w:numPr>
          <w:ilvl w:val="0"/>
          <w:numId w:val="69"/>
        </w:numPr>
        <w:rPr>
          <w:rFonts w:ascii="Verdana" w:hAnsi="Verdana"/>
          <w:sz w:val="20"/>
          <w:szCs w:val="20"/>
        </w:rPr>
      </w:pPr>
      <w:bookmarkStart w:id="1" w:name="_Toc388440921"/>
      <w:bookmarkStart w:id="2" w:name="_Toc388441042"/>
      <w:bookmarkStart w:id="3" w:name="_Toc388441836"/>
      <w:bookmarkStart w:id="4" w:name="_Toc388440922"/>
      <w:bookmarkStart w:id="5" w:name="_Toc388441043"/>
      <w:bookmarkStart w:id="6" w:name="_Toc388441837"/>
      <w:bookmarkStart w:id="7" w:name="_Toc422241904"/>
      <w:bookmarkStart w:id="8" w:name="_Toc234202412"/>
      <w:bookmarkStart w:id="9" w:name="_Toc234380101"/>
      <w:bookmarkEnd w:id="1"/>
      <w:bookmarkEnd w:id="2"/>
      <w:bookmarkEnd w:id="3"/>
      <w:bookmarkEnd w:id="4"/>
      <w:bookmarkEnd w:id="5"/>
      <w:bookmarkEnd w:id="6"/>
      <w:r w:rsidRPr="00347121">
        <w:rPr>
          <w:rFonts w:ascii="Verdana" w:hAnsi="Verdana"/>
          <w:sz w:val="20"/>
          <w:szCs w:val="20"/>
        </w:rPr>
        <w:lastRenderedPageBreak/>
        <w:t>KÖTET</w:t>
      </w:r>
      <w:r w:rsidRPr="00347121">
        <w:rPr>
          <w:rFonts w:ascii="Verdana" w:hAnsi="Verdana"/>
          <w:sz w:val="20"/>
          <w:szCs w:val="20"/>
        </w:rPr>
        <w:br/>
        <w:t>ÚTMUTATÓ AZ AJÁNLATTEVŐKNEK</w:t>
      </w:r>
      <w:bookmarkEnd w:id="7"/>
      <w:r w:rsidRPr="00347121">
        <w:rPr>
          <w:rFonts w:ascii="Verdana" w:hAnsi="Verdana"/>
          <w:sz w:val="20"/>
          <w:szCs w:val="20"/>
        </w:rPr>
        <w:t xml:space="preserve"> </w:t>
      </w:r>
      <w:bookmarkEnd w:id="8"/>
      <w:bookmarkEnd w:id="9"/>
      <w:r w:rsidR="00166167" w:rsidRPr="00D100DB">
        <w:rPr>
          <w:rFonts w:ascii="Verdana" w:hAnsi="Verdana"/>
          <w:sz w:val="20"/>
          <w:szCs w:val="20"/>
        </w:rPr>
        <w:tab/>
      </w:r>
    </w:p>
    <w:p w14:paraId="06AA2DE1" w14:textId="468C3EAC" w:rsidR="00166167" w:rsidRPr="00347121" w:rsidRDefault="00166167" w:rsidP="00166167">
      <w:pPr>
        <w:pStyle w:val="Cmsor2"/>
        <w:numPr>
          <w:ilvl w:val="1"/>
          <w:numId w:val="18"/>
        </w:numPr>
        <w:tabs>
          <w:tab w:val="clear" w:pos="0"/>
        </w:tabs>
        <w:spacing w:before="480" w:after="240"/>
        <w:ind w:left="0" w:firstLine="0"/>
        <w:jc w:val="center"/>
        <w:rPr>
          <w:rFonts w:ascii="Verdana" w:hAnsi="Verdana"/>
          <w:kern w:val="28"/>
          <w:sz w:val="20"/>
          <w:lang w:eastAsia="hu-HU"/>
        </w:rPr>
      </w:pPr>
      <w:bookmarkStart w:id="10" w:name="_Toc72115220"/>
      <w:bookmarkStart w:id="11" w:name="_Toc422241905"/>
      <w:r w:rsidRPr="00347121">
        <w:rPr>
          <w:rFonts w:ascii="Verdana" w:hAnsi="Verdana"/>
          <w:kern w:val="28"/>
          <w:sz w:val="20"/>
          <w:lang w:eastAsia="hu-HU"/>
        </w:rPr>
        <w:t>BEVEZETŐ</w:t>
      </w:r>
      <w:bookmarkEnd w:id="10"/>
      <w:bookmarkEnd w:id="11"/>
    </w:p>
    <w:p w14:paraId="4F5CD2A7" w14:textId="77777777" w:rsidR="00166167" w:rsidRPr="00347121" w:rsidRDefault="00166167" w:rsidP="00166167">
      <w:pPr>
        <w:spacing w:before="240"/>
        <w:ind w:left="703"/>
        <w:rPr>
          <w:rFonts w:ascii="Verdana" w:hAnsi="Verdana" w:cs="Times New Roman"/>
          <w:b/>
          <w:sz w:val="20"/>
          <w:szCs w:val="20"/>
        </w:rPr>
      </w:pPr>
      <w:r w:rsidRPr="00347121">
        <w:rPr>
          <w:rFonts w:ascii="Verdana" w:hAnsi="Verdana" w:cs="Times New Roman"/>
          <w:b/>
          <w:sz w:val="20"/>
          <w:szCs w:val="20"/>
        </w:rPr>
        <w:t>Tisztelt Ajánlattevő!</w:t>
      </w:r>
    </w:p>
    <w:p w14:paraId="370A3BBE" w14:textId="77777777" w:rsidR="00166167" w:rsidRPr="00347121" w:rsidRDefault="00166167" w:rsidP="00166167">
      <w:pPr>
        <w:rPr>
          <w:rFonts w:ascii="Verdana" w:hAnsi="Verdana" w:cs="Times New Roman"/>
          <w:sz w:val="20"/>
          <w:szCs w:val="20"/>
        </w:rPr>
      </w:pPr>
    </w:p>
    <w:p w14:paraId="1EA2B128" w14:textId="0AC134F3" w:rsidR="00166167" w:rsidRPr="00347121" w:rsidRDefault="00166167" w:rsidP="00166167">
      <w:pPr>
        <w:ind w:left="709"/>
        <w:jc w:val="both"/>
        <w:rPr>
          <w:rFonts w:ascii="Verdana" w:hAnsi="Verdana" w:cs="Times New Roman"/>
          <w:sz w:val="20"/>
          <w:szCs w:val="20"/>
        </w:rPr>
      </w:pPr>
      <w:r w:rsidRPr="00347121">
        <w:rPr>
          <w:rFonts w:ascii="Verdana" w:hAnsi="Verdana" w:cs="Times New Roman"/>
          <w:sz w:val="20"/>
          <w:szCs w:val="20"/>
        </w:rPr>
        <w:t xml:space="preserve">A jelen </w:t>
      </w:r>
      <w:r w:rsidR="0081582B">
        <w:rPr>
          <w:rFonts w:ascii="Verdana" w:hAnsi="Verdana" w:cs="Times New Roman"/>
          <w:sz w:val="20"/>
          <w:szCs w:val="20"/>
        </w:rPr>
        <w:t>a</w:t>
      </w:r>
      <w:r w:rsidR="001C3BA2">
        <w:rPr>
          <w:rFonts w:ascii="Verdana" w:hAnsi="Verdana" w:cs="Times New Roman"/>
          <w:sz w:val="20"/>
          <w:szCs w:val="20"/>
        </w:rPr>
        <w:t>jánlati</w:t>
      </w:r>
      <w:r w:rsidR="00F620D0">
        <w:rPr>
          <w:rFonts w:ascii="Verdana" w:hAnsi="Verdana" w:cs="Times New Roman"/>
          <w:sz w:val="20"/>
          <w:szCs w:val="20"/>
        </w:rPr>
        <w:t xml:space="preserve"> </w:t>
      </w:r>
      <w:r w:rsidRPr="00347121">
        <w:rPr>
          <w:rFonts w:ascii="Verdana" w:hAnsi="Verdana" w:cs="Times New Roman"/>
          <w:sz w:val="20"/>
          <w:szCs w:val="20"/>
        </w:rPr>
        <w:t xml:space="preserve">Dokumentáció (a továbbiakban: </w:t>
      </w:r>
      <w:r w:rsidRPr="00347121">
        <w:rPr>
          <w:rFonts w:ascii="Verdana" w:hAnsi="Verdana" w:cs="Times New Roman"/>
          <w:i/>
          <w:sz w:val="20"/>
          <w:szCs w:val="20"/>
        </w:rPr>
        <w:t>Dokumentáció</w:t>
      </w:r>
      <w:r w:rsidRPr="00347121">
        <w:rPr>
          <w:rFonts w:ascii="Verdana" w:hAnsi="Verdana" w:cs="Times New Roman"/>
          <w:sz w:val="20"/>
          <w:szCs w:val="20"/>
        </w:rPr>
        <w:t xml:space="preserve">) közreadásával az a célunk, hogy segítséget nyújtsunk a közbeszerzési eljárásban a közbeszerzésekről szóló 2011. évi CVIII. törvény (továbbiakban: Kbt.), valamint az </w:t>
      </w:r>
      <w:r w:rsidR="001C3BA2">
        <w:rPr>
          <w:rFonts w:ascii="Verdana" w:hAnsi="Verdana" w:cs="Times New Roman"/>
          <w:sz w:val="20"/>
          <w:szCs w:val="20"/>
        </w:rPr>
        <w:t>ajánlati</w:t>
      </w:r>
      <w:r w:rsidR="00F620D0">
        <w:rPr>
          <w:rFonts w:ascii="Verdana" w:hAnsi="Verdana" w:cs="Times New Roman"/>
          <w:sz w:val="20"/>
          <w:szCs w:val="20"/>
        </w:rPr>
        <w:t xml:space="preserve"> </w:t>
      </w:r>
      <w:r w:rsidRPr="00347121">
        <w:rPr>
          <w:rFonts w:ascii="Verdana" w:hAnsi="Verdana" w:cs="Times New Roman"/>
          <w:sz w:val="20"/>
          <w:szCs w:val="20"/>
        </w:rPr>
        <w:t xml:space="preserve">felhívás előírásainak megfelelő ajánlat összeállításához. Kérjük, hogy az ajánlat összeállítását megelőzően figyelmesen tanulmányozzák át az </w:t>
      </w:r>
      <w:r w:rsidR="001C3BA2">
        <w:rPr>
          <w:rFonts w:ascii="Verdana" w:hAnsi="Verdana" w:cs="Times New Roman"/>
          <w:sz w:val="20"/>
          <w:szCs w:val="20"/>
        </w:rPr>
        <w:t>ajánlati</w:t>
      </w:r>
      <w:r w:rsidR="00F620D0" w:rsidRPr="006C77C0" w:rsidDel="00F620D0">
        <w:rPr>
          <w:rFonts w:ascii="Verdana" w:hAnsi="Verdana" w:cs="Times New Roman"/>
          <w:sz w:val="20"/>
          <w:szCs w:val="20"/>
        </w:rPr>
        <w:t xml:space="preserve"> </w:t>
      </w:r>
      <w:r w:rsidRPr="00347121">
        <w:rPr>
          <w:rFonts w:ascii="Verdana" w:hAnsi="Verdana" w:cs="Times New Roman"/>
          <w:sz w:val="20"/>
          <w:szCs w:val="20"/>
        </w:rPr>
        <w:t>felhívásban és a Dokumentációban foglaltakat.</w:t>
      </w:r>
    </w:p>
    <w:p w14:paraId="627309CB" w14:textId="77777777" w:rsidR="00166167" w:rsidRPr="00347121" w:rsidRDefault="00166167" w:rsidP="00166167">
      <w:pPr>
        <w:tabs>
          <w:tab w:val="left" w:pos="3402"/>
        </w:tabs>
        <w:ind w:left="1701"/>
        <w:jc w:val="both"/>
        <w:rPr>
          <w:rFonts w:ascii="Verdana" w:hAnsi="Verdana" w:cs="Times New Roman"/>
          <w:b/>
          <w:bCs/>
          <w:i/>
          <w:iCs/>
          <w:sz w:val="20"/>
          <w:szCs w:val="20"/>
        </w:rPr>
      </w:pPr>
    </w:p>
    <w:p w14:paraId="5C7CCFB3" w14:textId="4884F4BC" w:rsidR="00166167" w:rsidRPr="00347121" w:rsidRDefault="00166167" w:rsidP="007674FD">
      <w:pPr>
        <w:suppressAutoHyphens/>
        <w:ind w:left="709"/>
        <w:jc w:val="both"/>
        <w:rPr>
          <w:rFonts w:ascii="Verdana" w:hAnsi="Verdana" w:cs="Times New Roman"/>
          <w:sz w:val="20"/>
          <w:szCs w:val="20"/>
        </w:rPr>
      </w:pPr>
      <w:r w:rsidRPr="00347121">
        <w:rPr>
          <w:rFonts w:ascii="Verdana" w:hAnsi="Verdana" w:cs="Times New Roman"/>
          <w:sz w:val="20"/>
          <w:szCs w:val="20"/>
        </w:rPr>
        <w:t>Ajánlatkérő a Dokumentációt kötetekre bontva építette fel az alábbiak szerint:</w:t>
      </w:r>
    </w:p>
    <w:p w14:paraId="3B38E3EA" w14:textId="77777777" w:rsidR="00166167" w:rsidRPr="00347121" w:rsidRDefault="00166167" w:rsidP="00166167">
      <w:pPr>
        <w:suppressAutoHyphens/>
        <w:ind w:left="1979" w:hanging="1270"/>
        <w:jc w:val="both"/>
        <w:rPr>
          <w:rFonts w:ascii="Verdana" w:hAnsi="Verdana" w:cs="Times New Roman"/>
          <w:sz w:val="20"/>
          <w:szCs w:val="20"/>
        </w:rPr>
      </w:pPr>
    </w:p>
    <w:p w14:paraId="108C5257" w14:textId="77777777" w:rsidR="00166167" w:rsidRPr="00347121" w:rsidRDefault="00166167" w:rsidP="00166167">
      <w:pPr>
        <w:numPr>
          <w:ilvl w:val="0"/>
          <w:numId w:val="5"/>
        </w:numPr>
        <w:tabs>
          <w:tab w:val="num" w:pos="1843"/>
        </w:tabs>
        <w:spacing w:after="120" w:line="276" w:lineRule="auto"/>
        <w:ind w:left="1134" w:hanging="425"/>
        <w:jc w:val="both"/>
        <w:rPr>
          <w:rFonts w:ascii="Verdana" w:hAnsi="Verdana" w:cs="Times New Roman"/>
          <w:sz w:val="20"/>
          <w:szCs w:val="20"/>
        </w:rPr>
      </w:pPr>
      <w:r w:rsidRPr="00347121">
        <w:rPr>
          <w:rFonts w:ascii="Verdana" w:hAnsi="Verdana" w:cs="Times New Roman"/>
          <w:sz w:val="20"/>
          <w:szCs w:val="20"/>
        </w:rPr>
        <w:t>Kötet:</w:t>
      </w:r>
      <w:r w:rsidRPr="00347121">
        <w:rPr>
          <w:rFonts w:ascii="Verdana" w:hAnsi="Verdana" w:cs="Times New Roman"/>
          <w:sz w:val="20"/>
          <w:szCs w:val="20"/>
        </w:rPr>
        <w:tab/>
        <w:t>ÚTMUTATÓ AZ AJÁNLATTEVŐKNEK</w:t>
      </w:r>
    </w:p>
    <w:p w14:paraId="723F8E46" w14:textId="77777777" w:rsidR="00166167" w:rsidRPr="00347121" w:rsidRDefault="00166167" w:rsidP="00166167">
      <w:pPr>
        <w:spacing w:after="120"/>
        <w:ind w:left="709" w:hanging="1"/>
        <w:jc w:val="both"/>
        <w:rPr>
          <w:rFonts w:ascii="Verdana" w:hAnsi="Verdana" w:cs="Times New Roman"/>
          <w:sz w:val="20"/>
          <w:szCs w:val="20"/>
        </w:rPr>
      </w:pPr>
      <w:r w:rsidRPr="00347121">
        <w:rPr>
          <w:rFonts w:ascii="Verdana" w:hAnsi="Verdana" w:cs="Times New Roman"/>
          <w:sz w:val="20"/>
          <w:szCs w:val="20"/>
        </w:rPr>
        <w:t>Tartalmazza azon általános leírásokat az Ajánlattevők részére, melyek segítik a megfelelő ajánlattételt.</w:t>
      </w:r>
    </w:p>
    <w:p w14:paraId="0B41F5E4" w14:textId="77777777" w:rsidR="00166167" w:rsidRPr="00347121" w:rsidRDefault="00166167" w:rsidP="00166167">
      <w:pPr>
        <w:spacing w:after="120"/>
        <w:ind w:left="1080"/>
        <w:jc w:val="both"/>
        <w:rPr>
          <w:rFonts w:ascii="Verdana" w:hAnsi="Verdana" w:cs="Times New Roman"/>
          <w:sz w:val="20"/>
          <w:szCs w:val="20"/>
        </w:rPr>
      </w:pPr>
    </w:p>
    <w:p w14:paraId="7C82D303" w14:textId="77777777" w:rsidR="00166167" w:rsidRPr="00347121" w:rsidRDefault="00166167" w:rsidP="00166167">
      <w:pPr>
        <w:numPr>
          <w:ilvl w:val="0"/>
          <w:numId w:val="5"/>
        </w:numPr>
        <w:tabs>
          <w:tab w:val="num" w:pos="1843"/>
        </w:tabs>
        <w:spacing w:after="120" w:line="276" w:lineRule="auto"/>
        <w:ind w:left="1134" w:hanging="425"/>
        <w:jc w:val="both"/>
        <w:rPr>
          <w:rFonts w:ascii="Verdana" w:hAnsi="Verdana" w:cs="Times New Roman"/>
          <w:sz w:val="20"/>
          <w:szCs w:val="20"/>
        </w:rPr>
      </w:pPr>
      <w:r w:rsidRPr="00347121">
        <w:rPr>
          <w:rFonts w:ascii="Verdana" w:hAnsi="Verdana" w:cs="Times New Roman"/>
          <w:sz w:val="20"/>
          <w:szCs w:val="20"/>
        </w:rPr>
        <w:t>Kötet:</w:t>
      </w:r>
      <w:r w:rsidRPr="00347121">
        <w:rPr>
          <w:rFonts w:ascii="Verdana" w:hAnsi="Verdana" w:cs="Times New Roman"/>
          <w:sz w:val="20"/>
          <w:szCs w:val="20"/>
        </w:rPr>
        <w:tab/>
        <w:t>NYILATKOZATMINTÁK</w:t>
      </w:r>
    </w:p>
    <w:p w14:paraId="41E61A38" w14:textId="77777777" w:rsidR="00166167" w:rsidRPr="00347121" w:rsidRDefault="00166167" w:rsidP="00166167">
      <w:pPr>
        <w:spacing w:after="120"/>
        <w:ind w:left="709"/>
        <w:jc w:val="both"/>
        <w:rPr>
          <w:rFonts w:ascii="Verdana" w:hAnsi="Verdana" w:cs="Times New Roman"/>
          <w:sz w:val="20"/>
          <w:szCs w:val="20"/>
        </w:rPr>
      </w:pPr>
      <w:r w:rsidRPr="00347121">
        <w:rPr>
          <w:rFonts w:ascii="Verdana" w:hAnsi="Verdana" w:cs="Times New Roman"/>
          <w:sz w:val="20"/>
          <w:szCs w:val="20"/>
        </w:rPr>
        <w:t xml:space="preserve">Ajánlattevő ajánlatának megkönnyítése érdekében tartalmazza azokat a </w:t>
      </w:r>
      <w:r w:rsidRPr="00347121">
        <w:rPr>
          <w:rFonts w:ascii="Verdana" w:hAnsi="Verdana" w:cs="Times New Roman"/>
          <w:bCs/>
          <w:i/>
          <w:iCs/>
          <w:sz w:val="20"/>
          <w:szCs w:val="20"/>
        </w:rPr>
        <w:t>formanyomtatványok</w:t>
      </w:r>
      <w:r w:rsidRPr="00347121">
        <w:rPr>
          <w:rFonts w:ascii="Verdana" w:hAnsi="Verdana" w:cs="Times New Roman"/>
          <w:i/>
          <w:iCs/>
          <w:sz w:val="20"/>
          <w:szCs w:val="20"/>
        </w:rPr>
        <w:t>at</w:t>
      </w:r>
      <w:r w:rsidRPr="00347121">
        <w:rPr>
          <w:rFonts w:ascii="Verdana" w:hAnsi="Verdana" w:cs="Times New Roman"/>
          <w:i/>
          <w:sz w:val="20"/>
          <w:szCs w:val="20"/>
        </w:rPr>
        <w:t>, nyilatkozatmintákat,</w:t>
      </w:r>
      <w:r w:rsidRPr="00347121">
        <w:rPr>
          <w:rFonts w:ascii="Verdana" w:hAnsi="Verdana" w:cs="Times New Roman"/>
          <w:sz w:val="20"/>
          <w:szCs w:val="20"/>
        </w:rPr>
        <w:t xml:space="preserve"> amelyek használata javasolt. Használata esetén kitöltve és cégszerűen aláírva kell az Ajánlattevőnek ajánlatában elhelyeznie.</w:t>
      </w:r>
    </w:p>
    <w:p w14:paraId="3388A133" w14:textId="77777777" w:rsidR="00166167" w:rsidRPr="00347121" w:rsidRDefault="00166167" w:rsidP="00166167">
      <w:pPr>
        <w:spacing w:after="120"/>
        <w:ind w:left="1080"/>
        <w:jc w:val="both"/>
        <w:rPr>
          <w:rFonts w:ascii="Verdana" w:hAnsi="Verdana" w:cs="Times New Roman"/>
          <w:sz w:val="20"/>
          <w:szCs w:val="20"/>
        </w:rPr>
      </w:pPr>
    </w:p>
    <w:p w14:paraId="0986CC46" w14:textId="40E32498" w:rsidR="00166167" w:rsidRDefault="00166167" w:rsidP="006C77C0">
      <w:pPr>
        <w:numPr>
          <w:ilvl w:val="0"/>
          <w:numId w:val="5"/>
        </w:numPr>
        <w:tabs>
          <w:tab w:val="num" w:pos="1843"/>
        </w:tabs>
        <w:spacing w:after="120" w:line="276" w:lineRule="auto"/>
        <w:ind w:left="1134" w:hanging="425"/>
        <w:jc w:val="both"/>
        <w:rPr>
          <w:rFonts w:ascii="Verdana" w:hAnsi="Verdana" w:cs="Times New Roman"/>
          <w:sz w:val="20"/>
          <w:szCs w:val="20"/>
        </w:rPr>
      </w:pPr>
      <w:r w:rsidRPr="00347121">
        <w:rPr>
          <w:rFonts w:ascii="Verdana" w:hAnsi="Verdana" w:cs="Times New Roman"/>
          <w:sz w:val="20"/>
          <w:szCs w:val="20"/>
        </w:rPr>
        <w:t>Kötet:</w:t>
      </w:r>
      <w:r w:rsidRPr="00347121">
        <w:rPr>
          <w:rFonts w:ascii="Verdana" w:hAnsi="Verdana" w:cs="Times New Roman"/>
          <w:sz w:val="20"/>
          <w:szCs w:val="20"/>
        </w:rPr>
        <w:tab/>
      </w:r>
      <w:r w:rsidR="00F620D0">
        <w:rPr>
          <w:rFonts w:ascii="Verdana" w:hAnsi="Verdana" w:cs="Times New Roman"/>
          <w:sz w:val="20"/>
          <w:szCs w:val="20"/>
        </w:rPr>
        <w:t>S</w:t>
      </w:r>
      <w:r w:rsidRPr="00347121">
        <w:rPr>
          <w:rFonts w:ascii="Verdana" w:hAnsi="Verdana" w:cs="Times New Roman"/>
          <w:sz w:val="20"/>
          <w:szCs w:val="20"/>
        </w:rPr>
        <w:t>ZERZŐDÉSTERVEZET</w:t>
      </w:r>
    </w:p>
    <w:p w14:paraId="13574F4E" w14:textId="6D5AC95D" w:rsidR="00166167" w:rsidRPr="00347121" w:rsidRDefault="00166167" w:rsidP="00166167">
      <w:pPr>
        <w:spacing w:after="120"/>
        <w:ind w:left="709" w:hanging="1"/>
        <w:jc w:val="both"/>
        <w:rPr>
          <w:rFonts w:ascii="Verdana" w:hAnsi="Verdana" w:cs="Times New Roman"/>
          <w:sz w:val="20"/>
          <w:szCs w:val="20"/>
        </w:rPr>
      </w:pPr>
      <w:r w:rsidRPr="00347121">
        <w:rPr>
          <w:rFonts w:ascii="Verdana" w:hAnsi="Verdana" w:cs="Times New Roman"/>
          <w:sz w:val="20"/>
          <w:szCs w:val="20"/>
        </w:rPr>
        <w:t xml:space="preserve">Tartalmazza a jelen eljárás </w:t>
      </w:r>
      <w:r w:rsidR="007674FD">
        <w:rPr>
          <w:rFonts w:ascii="Verdana" w:hAnsi="Verdana" w:cs="Times New Roman"/>
          <w:sz w:val="20"/>
          <w:szCs w:val="20"/>
        </w:rPr>
        <w:t>nyertesével megkötendő Adásvétel</w:t>
      </w:r>
      <w:r w:rsidRPr="00347121">
        <w:rPr>
          <w:rFonts w:ascii="Verdana" w:hAnsi="Verdana" w:cs="Times New Roman"/>
          <w:sz w:val="20"/>
          <w:szCs w:val="20"/>
        </w:rPr>
        <w:t>i szerződés tervezetét.</w:t>
      </w:r>
    </w:p>
    <w:p w14:paraId="178A2DD1" w14:textId="77777777" w:rsidR="00166167" w:rsidRPr="00347121" w:rsidRDefault="00166167" w:rsidP="00166167">
      <w:pPr>
        <w:suppressAutoHyphens/>
        <w:jc w:val="both"/>
        <w:rPr>
          <w:rFonts w:ascii="Verdana" w:hAnsi="Verdana" w:cs="Times New Roman"/>
          <w:sz w:val="20"/>
          <w:szCs w:val="20"/>
        </w:rPr>
      </w:pPr>
    </w:p>
    <w:p w14:paraId="2B0C7388" w14:textId="7F401111" w:rsidR="00166167" w:rsidRPr="00347121" w:rsidRDefault="00166167" w:rsidP="00166167">
      <w:pPr>
        <w:suppressAutoHyphens/>
        <w:ind w:left="709"/>
        <w:jc w:val="both"/>
        <w:rPr>
          <w:rFonts w:ascii="Verdana" w:hAnsi="Verdana" w:cs="Times New Roman"/>
          <w:sz w:val="20"/>
          <w:szCs w:val="20"/>
        </w:rPr>
      </w:pPr>
      <w:r w:rsidRPr="00347121">
        <w:rPr>
          <w:rFonts w:ascii="Verdana" w:hAnsi="Verdana" w:cs="Times New Roman"/>
          <w:sz w:val="20"/>
          <w:szCs w:val="20"/>
        </w:rPr>
        <w:lastRenderedPageBreak/>
        <w:t xml:space="preserve">Kérjük, hogy ajánlatukat a Kbt. és a közbeszerzési eljárásokban az alkalmasság és a kizáró okok igazolásának, valamint a közbeszerzési műszaki leírás meghatározásának módjáról szóló 310/2011. (XII. 23.) Korm. rendelet (a továbbiakban: </w:t>
      </w:r>
      <w:r w:rsidRPr="00347121">
        <w:rPr>
          <w:rFonts w:ascii="Verdana" w:hAnsi="Verdana" w:cs="Times New Roman"/>
          <w:i/>
          <w:sz w:val="20"/>
          <w:szCs w:val="20"/>
        </w:rPr>
        <w:t>Kr</w:t>
      </w:r>
      <w:r w:rsidRPr="00347121">
        <w:rPr>
          <w:rFonts w:ascii="Verdana" w:hAnsi="Verdana" w:cs="Times New Roman"/>
          <w:sz w:val="20"/>
          <w:szCs w:val="20"/>
        </w:rPr>
        <w:t xml:space="preserve">.) előírásai, valamint az </w:t>
      </w:r>
      <w:r w:rsidR="001C3BA2">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 xml:space="preserve">felhívásban és jelen Dokumentációban meghatározott formai és tartalmi követelmények szerint készítsék el. </w:t>
      </w:r>
      <w:bookmarkStart w:id="12" w:name="_Toc299160837"/>
      <w:bookmarkStart w:id="13" w:name="_Toc300379414"/>
      <w:bookmarkStart w:id="14" w:name="_Toc300385253"/>
      <w:bookmarkStart w:id="15" w:name="_Toc329588136"/>
      <w:bookmarkStart w:id="16" w:name="_Toc330183461"/>
      <w:bookmarkStart w:id="17" w:name="_Toc347822057"/>
      <w:bookmarkStart w:id="18" w:name="_Toc495364363"/>
      <w:bookmarkStart w:id="19" w:name="_Toc57171327"/>
      <w:bookmarkStart w:id="20" w:name="_Toc57705209"/>
      <w:bookmarkStart w:id="21" w:name="_Toc72115221"/>
    </w:p>
    <w:p w14:paraId="17B9029F" w14:textId="77777777" w:rsidR="00166167" w:rsidRPr="00347121" w:rsidRDefault="00166167" w:rsidP="00166167">
      <w:pPr>
        <w:ind w:left="709"/>
        <w:jc w:val="both"/>
        <w:rPr>
          <w:rFonts w:ascii="Verdana" w:hAnsi="Verdana" w:cs="Times New Roman"/>
          <w:sz w:val="20"/>
          <w:szCs w:val="20"/>
        </w:rPr>
      </w:pPr>
    </w:p>
    <w:p w14:paraId="4FA31787" w14:textId="01D9DEAA" w:rsidR="006A335F" w:rsidRDefault="00166167" w:rsidP="00166167">
      <w:pPr>
        <w:ind w:left="709"/>
        <w:jc w:val="both"/>
        <w:rPr>
          <w:rFonts w:ascii="Verdana" w:hAnsi="Verdana" w:cs="Times New Roman"/>
          <w:sz w:val="20"/>
          <w:szCs w:val="20"/>
        </w:rPr>
      </w:pPr>
      <w:r w:rsidRPr="00347121">
        <w:rPr>
          <w:rFonts w:ascii="Verdana" w:hAnsi="Verdana" w:cs="Times New Roman"/>
          <w:sz w:val="20"/>
          <w:szCs w:val="20"/>
        </w:rPr>
        <w:t xml:space="preserve">Felhívjuk szíves figyelmüket arra, hogy a Dokumentáció kizárólag az ajánlat összeállításához elengedhetetlenül szükséges információkat, illetve a nyilatkozatok, igazolások és egyéb dokumentumok mintáit tartalmazza. A Dokumentációban az Ajánlatkérő az </w:t>
      </w:r>
      <w:r w:rsidR="001C3BA2">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 xml:space="preserve">felhívásban foglaltakat nem ismétli meg. Az ajánlattevő kötelessége, hogy gondosan megvizsgálja és betartsa az Ajánlatkérő által megadott összes követelményt, kikötést és előírást. Amennyiben az eljárást megindító felhívásban vagy a Dokumentációban foglaltak nem egyértelműek, az ajánlattevő kötelessége kiegészítő tájékoztatásért fordulni az Ajánlatkérőhöz az egyértelműség biztosítása érdekében. </w:t>
      </w:r>
    </w:p>
    <w:p w14:paraId="2FA65BEA" w14:textId="6EF554B7" w:rsidR="00166167" w:rsidRDefault="00166167" w:rsidP="00166167">
      <w:pPr>
        <w:ind w:left="709"/>
        <w:jc w:val="both"/>
        <w:rPr>
          <w:rFonts w:ascii="Verdana" w:hAnsi="Verdana" w:cs="Times New Roman"/>
          <w:sz w:val="20"/>
          <w:szCs w:val="20"/>
        </w:rPr>
      </w:pPr>
      <w:r w:rsidRPr="00347121">
        <w:rPr>
          <w:rFonts w:ascii="Verdana" w:hAnsi="Verdana" w:cs="Times New Roman"/>
          <w:sz w:val="20"/>
          <w:szCs w:val="20"/>
        </w:rPr>
        <w:t xml:space="preserve">Amennyiben a Dokumentációban foglaltak és az </w:t>
      </w:r>
      <w:r w:rsidR="001C3BA2">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 xml:space="preserve">felhívásban foglaltak egymásnak ellentmondanak, az </w:t>
      </w:r>
      <w:r w:rsidR="001C3BA2">
        <w:rPr>
          <w:rFonts w:ascii="Verdana" w:hAnsi="Verdana" w:cs="Times New Roman"/>
          <w:sz w:val="20"/>
          <w:szCs w:val="20"/>
        </w:rPr>
        <w:t>ajánlati</w:t>
      </w:r>
      <w:r w:rsidR="006A335F" w:rsidRPr="006C77C0" w:rsidDel="006A335F">
        <w:rPr>
          <w:rFonts w:ascii="Verdana" w:hAnsi="Verdana" w:cs="Times New Roman"/>
          <w:sz w:val="20"/>
          <w:szCs w:val="20"/>
        </w:rPr>
        <w:t xml:space="preserve"> </w:t>
      </w:r>
      <w:r w:rsidRPr="00347121">
        <w:rPr>
          <w:rFonts w:ascii="Verdana" w:hAnsi="Verdana" w:cs="Times New Roman"/>
          <w:sz w:val="20"/>
          <w:szCs w:val="20"/>
        </w:rPr>
        <w:t>felhívásban foglaltak az irányadóak.</w:t>
      </w:r>
    </w:p>
    <w:p w14:paraId="3AE09C00" w14:textId="77777777" w:rsidR="00700740" w:rsidRDefault="00700740" w:rsidP="00347121">
      <w:pPr>
        <w:spacing w:after="120"/>
        <w:ind w:left="1080"/>
        <w:jc w:val="both"/>
        <w:rPr>
          <w:rFonts w:ascii="Verdana" w:hAnsi="Verdana" w:cs="Times New Roman"/>
          <w:sz w:val="20"/>
          <w:szCs w:val="20"/>
        </w:rPr>
      </w:pPr>
    </w:p>
    <w:p w14:paraId="1C20E4CB" w14:textId="1F4430C2" w:rsidR="006A335F" w:rsidRPr="00454D17" w:rsidRDefault="00700740" w:rsidP="00F856CC">
      <w:pPr>
        <w:numPr>
          <w:ilvl w:val="0"/>
          <w:numId w:val="5"/>
        </w:numPr>
        <w:tabs>
          <w:tab w:val="num" w:pos="1843"/>
        </w:tabs>
        <w:spacing w:after="200" w:line="276" w:lineRule="auto"/>
        <w:ind w:left="1134" w:hanging="425"/>
        <w:jc w:val="both"/>
        <w:rPr>
          <w:rFonts w:ascii="Verdana" w:hAnsi="Verdana" w:cs="Times New Roman"/>
          <w:sz w:val="20"/>
          <w:szCs w:val="20"/>
        </w:rPr>
      </w:pPr>
      <w:r w:rsidRPr="00454D17">
        <w:rPr>
          <w:rFonts w:ascii="Verdana" w:hAnsi="Verdana" w:cs="Times New Roman"/>
          <w:sz w:val="20"/>
          <w:szCs w:val="20"/>
        </w:rPr>
        <w:t xml:space="preserve">Kötet: MŰSZAKI </w:t>
      </w:r>
      <w:r w:rsidR="00B065F6" w:rsidRPr="00454D17">
        <w:rPr>
          <w:rFonts w:ascii="Verdana" w:hAnsi="Verdana" w:cs="Times New Roman"/>
          <w:sz w:val="20"/>
          <w:szCs w:val="20"/>
        </w:rPr>
        <w:t xml:space="preserve">LEÍRÁS </w:t>
      </w:r>
      <w:r w:rsidR="006A335F" w:rsidRPr="00454D17">
        <w:rPr>
          <w:rFonts w:ascii="Verdana" w:hAnsi="Verdana" w:cs="Times New Roman"/>
          <w:sz w:val="20"/>
          <w:szCs w:val="20"/>
        </w:rPr>
        <w:br w:type="page"/>
      </w:r>
    </w:p>
    <w:p w14:paraId="34F60FD8" w14:textId="77777777" w:rsidR="00166167" w:rsidRPr="00454D17" w:rsidRDefault="00166167" w:rsidP="00454D17">
      <w:pPr>
        <w:keepNext/>
        <w:numPr>
          <w:ilvl w:val="0"/>
          <w:numId w:val="1"/>
        </w:numPr>
        <w:spacing w:before="360" w:after="240" w:line="276" w:lineRule="auto"/>
        <w:ind w:left="703" w:hanging="703"/>
        <w:jc w:val="both"/>
        <w:outlineLvl w:val="2"/>
        <w:rPr>
          <w:rFonts w:ascii="Verdana" w:hAnsi="Verdana" w:cs="Times New Roman"/>
          <w:b/>
          <w:bCs/>
          <w:smallCaps/>
          <w:sz w:val="20"/>
          <w:szCs w:val="20"/>
        </w:rPr>
      </w:pPr>
      <w:bookmarkStart w:id="22" w:name="_Toc422241906"/>
      <w:r w:rsidRPr="00454D17">
        <w:rPr>
          <w:rFonts w:ascii="Verdana" w:hAnsi="Verdana" w:cs="Times New Roman"/>
          <w:b/>
          <w:bCs/>
          <w:smallCaps/>
          <w:sz w:val="20"/>
          <w:szCs w:val="20"/>
        </w:rPr>
        <w:lastRenderedPageBreak/>
        <w:t>Általános tudnivalók</w:t>
      </w:r>
      <w:bookmarkEnd w:id="12"/>
      <w:bookmarkEnd w:id="13"/>
      <w:bookmarkEnd w:id="14"/>
      <w:bookmarkEnd w:id="15"/>
      <w:bookmarkEnd w:id="16"/>
      <w:bookmarkEnd w:id="17"/>
      <w:bookmarkEnd w:id="18"/>
      <w:bookmarkEnd w:id="19"/>
      <w:bookmarkEnd w:id="20"/>
      <w:bookmarkEnd w:id="21"/>
      <w:bookmarkEnd w:id="22"/>
    </w:p>
    <w:p w14:paraId="5ECAB1FA" w14:textId="77777777" w:rsidR="00166167" w:rsidRPr="00347121" w:rsidRDefault="00166167" w:rsidP="00166167">
      <w:pPr>
        <w:suppressAutoHyphens/>
        <w:ind w:left="709"/>
        <w:jc w:val="both"/>
        <w:rPr>
          <w:rFonts w:ascii="Verdana" w:hAnsi="Verdana" w:cs="Times New Roman"/>
          <w:smallCaps/>
          <w:sz w:val="20"/>
          <w:szCs w:val="20"/>
        </w:rPr>
      </w:pPr>
    </w:p>
    <w:p w14:paraId="211A9BDD"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color w:val="000000"/>
          <w:sz w:val="20"/>
          <w:szCs w:val="20"/>
        </w:rPr>
        <w:t xml:space="preserve">Az </w:t>
      </w:r>
      <w:r w:rsidRPr="00347121">
        <w:rPr>
          <w:rFonts w:ascii="Verdana" w:hAnsi="Verdana" w:cs="Times New Roman"/>
          <w:sz w:val="20"/>
          <w:szCs w:val="20"/>
        </w:rPr>
        <w:t>Ajánlatkérő a tárgyi közbeszerzési eljárás keretében a jelen Dokumentációban meghatározott feltételek szerint kér adatokat a Tisztelt Ajánlattevőktől.</w:t>
      </w:r>
    </w:p>
    <w:p w14:paraId="14DA312C" w14:textId="77777777" w:rsidR="00166167" w:rsidRPr="00347121" w:rsidRDefault="00166167" w:rsidP="00166167">
      <w:pPr>
        <w:suppressAutoHyphens/>
        <w:jc w:val="both"/>
        <w:rPr>
          <w:rFonts w:ascii="Verdana" w:hAnsi="Verdana" w:cs="Times New Roman"/>
          <w:sz w:val="20"/>
          <w:szCs w:val="20"/>
        </w:rPr>
      </w:pPr>
    </w:p>
    <w:p w14:paraId="119D2E31" w14:textId="2D61ADA8"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Ajánlattevő az ajánlat benyújtásával teljes egészében elfogadja az </w:t>
      </w:r>
      <w:r w:rsidR="001C3BA2">
        <w:rPr>
          <w:rFonts w:ascii="Verdana" w:hAnsi="Verdana" w:cs="Times New Roman"/>
          <w:sz w:val="20"/>
          <w:szCs w:val="20"/>
        </w:rPr>
        <w:t>ajánlati</w:t>
      </w:r>
      <w:r w:rsidRPr="00347121">
        <w:rPr>
          <w:rFonts w:ascii="Verdana" w:hAnsi="Verdana" w:cs="Times New Roman"/>
          <w:sz w:val="20"/>
          <w:szCs w:val="20"/>
        </w:rPr>
        <w:t xml:space="preserve"> Felhívás és Dokumentáció összes feltételét az ajánlattétel kizárólagos alapjául.</w:t>
      </w:r>
    </w:p>
    <w:p w14:paraId="5601D309" w14:textId="77777777" w:rsidR="00166167" w:rsidRPr="00347121" w:rsidRDefault="00166167" w:rsidP="00166167">
      <w:pPr>
        <w:tabs>
          <w:tab w:val="left" w:pos="709"/>
        </w:tabs>
        <w:suppressAutoHyphens/>
        <w:jc w:val="both"/>
        <w:rPr>
          <w:rFonts w:ascii="Verdana" w:hAnsi="Verdana" w:cs="Times New Roman"/>
          <w:sz w:val="20"/>
          <w:szCs w:val="20"/>
        </w:rPr>
      </w:pPr>
    </w:p>
    <w:p w14:paraId="1F09D3D1" w14:textId="77777777" w:rsidR="00166167" w:rsidRPr="00347121" w:rsidRDefault="00166167" w:rsidP="00166167">
      <w:pPr>
        <w:numPr>
          <w:ilvl w:val="1"/>
          <w:numId w:val="1"/>
        </w:numPr>
        <w:tabs>
          <w:tab w:val="clear" w:pos="705"/>
          <w:tab w:val="left" w:pos="709"/>
        </w:tabs>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Ajánlattevő kötelessége, hogy gondosan megvizsgálja és betartsa a Dokumentációban megadott összes utasítást, formai követelményt, kikötést és előírást. Az Ajánlattevő kockázata és az ajánlat érvénytelenítését vonhatja maga után, ha elmulasztja az előírt nyilatkozatok, dokumentumok benyújtását a kitűzött határidőkre, vagy ha olyan ajánlatot nyújt be, amely tartalmi szempontból nem felel meg a Felhívásban vagy a jelen Dokumentációban megadott valamennyi követelménynek.</w:t>
      </w:r>
    </w:p>
    <w:p w14:paraId="570FC0B5" w14:textId="77777777" w:rsidR="00166167" w:rsidRPr="00347121" w:rsidRDefault="00166167" w:rsidP="00166167">
      <w:pPr>
        <w:suppressAutoHyphens/>
        <w:ind w:left="720"/>
        <w:jc w:val="both"/>
        <w:rPr>
          <w:rFonts w:ascii="Verdana" w:hAnsi="Verdana" w:cs="Times New Roman"/>
          <w:sz w:val="20"/>
          <w:szCs w:val="20"/>
        </w:rPr>
      </w:pPr>
    </w:p>
    <w:p w14:paraId="1260BA0C"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Ajánlattevő a jelen eljárásban nem tehet másik ajánlatot más ajánlattevővel közösen, más ajánlattevő alvállalkozójaként nem vehet részt,</w:t>
      </w:r>
      <w:bookmarkStart w:id="23" w:name="pr205"/>
      <w:bookmarkEnd w:id="23"/>
      <w:r w:rsidRPr="00347121">
        <w:rPr>
          <w:rFonts w:ascii="Verdana" w:hAnsi="Verdana" w:cs="Times New Roman"/>
          <w:sz w:val="20"/>
          <w:szCs w:val="20"/>
        </w:rPr>
        <w:t xml:space="preserve"> illetve más ajánlatot benyújtó ajánlattevő szerződés teljesítésére való alkalmasságát nem igazolhatja.</w:t>
      </w:r>
    </w:p>
    <w:p w14:paraId="23CE0D1E" w14:textId="77777777" w:rsidR="00166167" w:rsidRPr="00347121" w:rsidRDefault="00166167" w:rsidP="00166167">
      <w:pPr>
        <w:keepNext/>
        <w:numPr>
          <w:ilvl w:val="0"/>
          <w:numId w:val="1"/>
        </w:numPr>
        <w:spacing w:before="360" w:after="240" w:line="276" w:lineRule="auto"/>
        <w:ind w:left="703" w:hanging="703"/>
        <w:jc w:val="both"/>
        <w:outlineLvl w:val="2"/>
        <w:rPr>
          <w:rFonts w:ascii="Verdana" w:hAnsi="Verdana" w:cs="Times New Roman"/>
          <w:b/>
          <w:bCs/>
          <w:smallCaps/>
          <w:sz w:val="20"/>
          <w:szCs w:val="20"/>
        </w:rPr>
      </w:pPr>
      <w:bookmarkStart w:id="24" w:name="_Toc422241907"/>
      <w:r w:rsidRPr="00347121">
        <w:rPr>
          <w:rFonts w:ascii="Verdana" w:hAnsi="Verdana" w:cs="Times New Roman"/>
          <w:b/>
          <w:bCs/>
          <w:smallCaps/>
          <w:sz w:val="20"/>
          <w:szCs w:val="20"/>
        </w:rPr>
        <w:t>Ajánlattevő jogai és kötelezettségei</w:t>
      </w:r>
      <w:bookmarkEnd w:id="24"/>
    </w:p>
    <w:p w14:paraId="32D9F890"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köteles viselni ajánlatának elkészítésével és benyújtásával kapcsolatban felmerülő összes költséget. Ajánlatkérő semmilyen esetben sem tehető felelőssé e költségek felmerüléséért, függetlenül az eljárás lefolyásától, kimenetelétől.</w:t>
      </w:r>
    </w:p>
    <w:p w14:paraId="6F217CC8" w14:textId="77777777" w:rsidR="00166167" w:rsidRPr="00347121" w:rsidRDefault="00166167" w:rsidP="00166167">
      <w:pPr>
        <w:suppressAutoHyphens/>
        <w:jc w:val="both"/>
        <w:rPr>
          <w:rFonts w:ascii="Verdana" w:hAnsi="Verdana" w:cs="Times New Roman"/>
          <w:sz w:val="20"/>
          <w:szCs w:val="20"/>
        </w:rPr>
      </w:pPr>
    </w:p>
    <w:p w14:paraId="72BD0801"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részéről tilos a Dokumentáció harmadik félnek történő továbbadása, kivéve a szerződés teljesítésébe bevont gazdasági szereplő részére szükséges információk biztosítását, továbbá tilos a Dokumentáció közzététele és a jelen eljáráson kívüli egyéb felhasználása.</w:t>
      </w:r>
    </w:p>
    <w:p w14:paraId="58E8F83C" w14:textId="77777777" w:rsidR="00166167" w:rsidRPr="00347121" w:rsidRDefault="00166167" w:rsidP="00166167">
      <w:pPr>
        <w:jc w:val="both"/>
        <w:rPr>
          <w:rFonts w:ascii="Verdana" w:hAnsi="Verdana" w:cs="Times New Roman"/>
          <w:sz w:val="20"/>
          <w:szCs w:val="20"/>
        </w:rPr>
      </w:pPr>
    </w:p>
    <w:p w14:paraId="7C8808F5" w14:textId="77777777" w:rsidR="00166167" w:rsidRPr="00347121" w:rsidRDefault="00166167" w:rsidP="00166167">
      <w:pPr>
        <w:numPr>
          <w:ilvl w:val="1"/>
          <w:numId w:val="1"/>
        </w:numPr>
        <w:suppressAutoHyphens/>
        <w:spacing w:after="120" w:line="276" w:lineRule="auto"/>
        <w:ind w:left="703" w:hanging="703"/>
        <w:jc w:val="both"/>
        <w:rPr>
          <w:rFonts w:ascii="Verdana" w:hAnsi="Verdana" w:cs="Times New Roman"/>
          <w:sz w:val="20"/>
          <w:szCs w:val="20"/>
        </w:rPr>
      </w:pPr>
      <w:r w:rsidRPr="00347121">
        <w:rPr>
          <w:rFonts w:ascii="Verdana" w:hAnsi="Verdana" w:cs="Times New Roman"/>
          <w:sz w:val="20"/>
          <w:szCs w:val="20"/>
        </w:rPr>
        <w:lastRenderedPageBreak/>
        <w:t>Az ajánlattevő az ajánlatában, valamint a Kbt. 69-70. §</w:t>
      </w:r>
      <w:proofErr w:type="spellStart"/>
      <w:r w:rsidRPr="00347121">
        <w:rPr>
          <w:rFonts w:ascii="Verdana" w:hAnsi="Verdana" w:cs="Times New Roman"/>
          <w:sz w:val="20"/>
          <w:szCs w:val="20"/>
        </w:rPr>
        <w:t>-ai</w:t>
      </w:r>
      <w:proofErr w:type="spellEnd"/>
      <w:r w:rsidRPr="00347121">
        <w:rPr>
          <w:rFonts w:ascii="Verdana" w:hAnsi="Verdana" w:cs="Times New Roman"/>
          <w:sz w:val="20"/>
          <w:szCs w:val="20"/>
        </w:rPr>
        <w:t xml:space="preserve"> szerinti indokolásban elkülönített módon elhelyezett, üzleti titkot (Ptk. 2:47. §) tartalmazó iratok nyilvánosságra hozatalát megtilthatja</w:t>
      </w:r>
      <w:bookmarkStart w:id="25" w:name="pr596"/>
      <w:bookmarkEnd w:id="25"/>
      <w:r w:rsidRPr="00347121">
        <w:rPr>
          <w:rFonts w:ascii="Verdana" w:hAnsi="Verdana" w:cs="Times New Roman"/>
          <w:sz w:val="20"/>
          <w:szCs w:val="20"/>
        </w:rPr>
        <w:t>.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 Kbt. 80. § (2)–(3) bekezdései szerinti elemeket, nevesen:</w:t>
      </w:r>
      <w:r w:rsidRPr="00347121" w:rsidDel="000964C1">
        <w:rPr>
          <w:rFonts w:ascii="Verdana" w:hAnsi="Verdana" w:cs="Times New Roman"/>
          <w:sz w:val="20"/>
          <w:szCs w:val="20"/>
        </w:rPr>
        <w:t xml:space="preserve"> </w:t>
      </w:r>
    </w:p>
    <w:p w14:paraId="09CCA62E" w14:textId="77777777" w:rsidR="00166167" w:rsidRPr="00347121" w:rsidRDefault="00166167" w:rsidP="00166167">
      <w:pPr>
        <w:numPr>
          <w:ilvl w:val="0"/>
          <w:numId w:val="62"/>
        </w:numPr>
        <w:shd w:val="clear" w:color="auto" w:fill="FFFFFF"/>
        <w:spacing w:line="276" w:lineRule="auto"/>
        <w:ind w:right="150" w:hanging="161"/>
        <w:jc w:val="both"/>
        <w:rPr>
          <w:rFonts w:ascii="Verdana" w:hAnsi="Verdana" w:cs="Times New Roman"/>
          <w:sz w:val="20"/>
          <w:szCs w:val="20"/>
        </w:rPr>
      </w:pPr>
      <w:bookmarkStart w:id="26" w:name="pr601"/>
      <w:bookmarkEnd w:id="26"/>
      <w:r w:rsidRPr="00347121">
        <w:rPr>
          <w:rFonts w:ascii="Verdana" w:hAnsi="Verdana" w:cs="Times New Roman"/>
          <w:sz w:val="20"/>
          <w:szCs w:val="20"/>
        </w:rPr>
        <w:t>Az ajánlattevő nem tilthatja meg nevének, címének (székhelyének, lakóhelyének), valamint olyan ténynek, információnak, megoldásnak vagy adatnak (a továbbiakban együtt: adat) a nyilvánosságra hozatalát, amely a 71. § szerinti értékelési szempont alapján értékelésre kerül, de az ezek alapjául szolgáló - a (3) bekezdés hatálya alá nem tartozó - részinformációk, alapadatok (így különösen az árazott költségvetés) nyilvánosságra hozatalát megtilthatja.</w:t>
      </w:r>
    </w:p>
    <w:p w14:paraId="0B0FD9E7" w14:textId="77777777" w:rsidR="00166167" w:rsidRPr="00347121" w:rsidRDefault="00166167" w:rsidP="00166167">
      <w:pPr>
        <w:numPr>
          <w:ilvl w:val="0"/>
          <w:numId w:val="62"/>
        </w:numPr>
        <w:shd w:val="clear" w:color="auto" w:fill="FFFFFF"/>
        <w:spacing w:line="276" w:lineRule="auto"/>
        <w:ind w:right="150" w:hanging="161"/>
        <w:jc w:val="both"/>
        <w:rPr>
          <w:rFonts w:ascii="Verdana" w:hAnsi="Verdana" w:cs="Times New Roman"/>
          <w:sz w:val="20"/>
          <w:szCs w:val="20"/>
        </w:rPr>
      </w:pPr>
      <w:bookmarkStart w:id="27" w:name="pr603"/>
      <w:bookmarkEnd w:id="27"/>
      <w:r w:rsidRPr="00347121">
        <w:rPr>
          <w:rFonts w:ascii="Verdana" w:hAnsi="Verdana" w:cs="Times New Roman"/>
          <w:sz w:val="20"/>
          <w:szCs w:val="20"/>
        </w:rPr>
        <w:t>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szerződés engedményezést kizáró rendelkezése nem minősül üzleti titoknak.</w:t>
      </w:r>
    </w:p>
    <w:p w14:paraId="7A272651" w14:textId="77777777" w:rsidR="00166167" w:rsidRPr="00347121" w:rsidRDefault="00166167" w:rsidP="00166167">
      <w:pPr>
        <w:ind w:left="709" w:right="-2"/>
        <w:jc w:val="both"/>
        <w:rPr>
          <w:rFonts w:ascii="Verdana" w:hAnsi="Verdana" w:cs="Times New Roman"/>
          <w:color w:val="000000"/>
          <w:sz w:val="20"/>
          <w:szCs w:val="20"/>
        </w:rPr>
      </w:pPr>
    </w:p>
    <w:p w14:paraId="4AF5E27E"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bookmarkStart w:id="28" w:name="pr598"/>
      <w:bookmarkEnd w:id="28"/>
      <w:r w:rsidRPr="00347121">
        <w:rPr>
          <w:rFonts w:ascii="Verdana" w:hAnsi="Verdana" w:cs="Times New Roman"/>
          <w:sz w:val="20"/>
          <w:szCs w:val="20"/>
        </w:rPr>
        <w:t>Az ajánlatok elbírálásáról készített összegezés megküldését követően nem lehet üzleti titokra hivatkozással olyan adat nyilvánosságra hozatalát korlátozni vagy megtiltani, amely a Kbt. 80. § (2)-(3) bekezdései körébe tartozik. Erre tekintettel ajánlattevő kérheti, hogy más ajánlattevő ajánlatának azon részeibe betekinthessen, mely nem minősül üzleti titoknak. Az iratbetekintés során az iratokról feljegyzést lehet készíteni. Az iratbetekintést munkaidőben biztosítja Ajánlatkérő, a betekintést kérő által javasolt napon.</w:t>
      </w:r>
    </w:p>
    <w:p w14:paraId="55FED95C" w14:textId="77777777" w:rsidR="00166167" w:rsidRPr="00347121" w:rsidRDefault="00166167" w:rsidP="00166167">
      <w:pPr>
        <w:jc w:val="both"/>
        <w:rPr>
          <w:rFonts w:ascii="Verdana" w:hAnsi="Verdana" w:cs="Times New Roman"/>
          <w:sz w:val="20"/>
          <w:szCs w:val="20"/>
        </w:rPr>
      </w:pPr>
      <w:bookmarkStart w:id="29" w:name="81"/>
      <w:bookmarkStart w:id="30" w:name="pr599"/>
      <w:bookmarkEnd w:id="29"/>
      <w:bookmarkEnd w:id="30"/>
    </w:p>
    <w:p w14:paraId="2CE5733E"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 Kbt. 36. § (5) bekezdése alapján az Ajánlatkérő nem kérheti azon tények, adatok igazolását, illetve az ajánlattevőnek vagy az alkalmasság igazolásában részt vevő szervezetnek nem kell igazolnia azokat a tényeket, adatokat, amelyek ellenőrzésére az Ajánlatkérő magyar nyelven rendelkezésre álló, elektronikus, hatósági nyilvántartásból ingyenesen jogosult. Ilyennek minősülnek a </w:t>
      </w:r>
      <w:r w:rsidRPr="00347121">
        <w:rPr>
          <w:rFonts w:ascii="Verdana" w:hAnsi="Verdana" w:cs="Times New Roman"/>
          <w:sz w:val="20"/>
          <w:szCs w:val="20"/>
        </w:rPr>
        <w:lastRenderedPageBreak/>
        <w:t>szolgáltatási tevékenység megkezdésének és folytatásának általános szabályairól szóló törvény szerinti nyilvántartások is.</w:t>
      </w:r>
    </w:p>
    <w:p w14:paraId="7982DCAC" w14:textId="77777777" w:rsidR="00166167" w:rsidRPr="00347121" w:rsidRDefault="00166167" w:rsidP="00166167">
      <w:pPr>
        <w:suppressAutoHyphens/>
        <w:jc w:val="both"/>
        <w:rPr>
          <w:rFonts w:ascii="Verdana" w:hAnsi="Verdana" w:cs="Times New Roman"/>
          <w:sz w:val="20"/>
          <w:szCs w:val="20"/>
        </w:rPr>
      </w:pPr>
    </w:p>
    <w:p w14:paraId="2C58B9CE"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Kbt. 36. § (5) bekezdése szerinti elektronikus, hatósági nyilvántartások köréről és internetes elérhetőségéről a Közbeszerzési Hatóság útmutatót ad ki. Amennyiben a Kbt. 36. § (5) bekezdése szerinti nyilvántartás a Közbeszerzési Hatóság útmutatójában nem szerepel, úgy Ajánlattevőnek vagy az alkalmasság igazolásában részt vevő szervezetnek a közbeszerzési eljárásban meg kell jelölnie az érintett nyilvántartást (Kbt. 36. § (6) bekezdés).</w:t>
      </w:r>
    </w:p>
    <w:p w14:paraId="62DCEF79" w14:textId="77777777" w:rsidR="00166167" w:rsidRPr="00347121" w:rsidRDefault="00166167" w:rsidP="00166167">
      <w:pPr>
        <w:widowControl w:val="0"/>
        <w:numPr>
          <w:ilvl w:val="0"/>
          <w:numId w:val="1"/>
        </w:numPr>
        <w:spacing w:before="360" w:after="240" w:line="276" w:lineRule="auto"/>
        <w:ind w:left="709" w:hanging="703"/>
        <w:jc w:val="both"/>
        <w:outlineLvl w:val="2"/>
        <w:rPr>
          <w:rFonts w:ascii="Verdana" w:hAnsi="Verdana" w:cs="Times New Roman"/>
          <w:b/>
          <w:bCs/>
          <w:smallCaps/>
          <w:sz w:val="20"/>
          <w:szCs w:val="20"/>
        </w:rPr>
      </w:pPr>
      <w:bookmarkStart w:id="31" w:name="_Toc272240749"/>
      <w:bookmarkStart w:id="32" w:name="_Toc305694969"/>
      <w:bookmarkStart w:id="33" w:name="_Toc422241908"/>
      <w:r w:rsidRPr="00347121">
        <w:rPr>
          <w:rFonts w:ascii="Verdana" w:hAnsi="Verdana" w:cs="Times New Roman"/>
          <w:b/>
          <w:bCs/>
          <w:smallCaps/>
          <w:sz w:val="20"/>
          <w:szCs w:val="20"/>
        </w:rPr>
        <w:t>Közös ajánlattétel</w:t>
      </w:r>
      <w:bookmarkEnd w:id="31"/>
      <w:bookmarkEnd w:id="32"/>
      <w:bookmarkEnd w:id="33"/>
    </w:p>
    <w:p w14:paraId="50DBD46A" w14:textId="77777777" w:rsidR="00166167" w:rsidRPr="00347121" w:rsidRDefault="00166167" w:rsidP="00166167">
      <w:pPr>
        <w:numPr>
          <w:ilvl w:val="1"/>
          <w:numId w:val="1"/>
        </w:numPr>
        <w:suppressAutoHyphens/>
        <w:spacing w:line="276" w:lineRule="auto"/>
        <w:ind w:left="709"/>
        <w:jc w:val="both"/>
        <w:rPr>
          <w:rFonts w:ascii="Verdana" w:hAnsi="Verdana" w:cs="Times New Roman"/>
          <w:sz w:val="20"/>
          <w:szCs w:val="20"/>
        </w:rPr>
      </w:pPr>
      <w:r w:rsidRPr="00347121">
        <w:rPr>
          <w:rFonts w:ascii="Verdana" w:hAnsi="Verdana" w:cs="Times New Roman"/>
          <w:sz w:val="20"/>
          <w:szCs w:val="20"/>
        </w:rPr>
        <w:t>Több gazdasági szereplő közösen is tehet ajánlatot. Amennyiben közös ajánlattételre kerül sor, akkor a közös ajánlattevők kötelesek az ajánlatukhoz mellékelni a valamennyi ajánlattevő által aláírt konzorciumi megállapodást, amely legalább az alábbi adatokat, szerződési feltételeket tartalmazza:</w:t>
      </w:r>
    </w:p>
    <w:p w14:paraId="1C70D016" w14:textId="77777777" w:rsidR="00166167" w:rsidRPr="00347121" w:rsidRDefault="00166167" w:rsidP="00166167">
      <w:pPr>
        <w:jc w:val="both"/>
        <w:rPr>
          <w:rFonts w:ascii="Verdana" w:hAnsi="Verdana" w:cs="Times New Roman"/>
          <w:sz w:val="20"/>
          <w:szCs w:val="20"/>
        </w:rPr>
      </w:pPr>
    </w:p>
    <w:p w14:paraId="2EEB8CD9" w14:textId="77777777"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ajánlattevők nevét, címét (székhelyét);</w:t>
      </w:r>
    </w:p>
    <w:p w14:paraId="1D8724CB" w14:textId="37A23C4D"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közbeszerzési eljárás tárgyát;</w:t>
      </w:r>
    </w:p>
    <w:p w14:paraId="649B4FEB" w14:textId="77777777" w:rsidR="00166167" w:rsidRPr="00347121" w:rsidRDefault="00166167" w:rsidP="00166167">
      <w:pPr>
        <w:numPr>
          <w:ilvl w:val="0"/>
          <w:numId w:val="6"/>
        </w:numPr>
        <w:tabs>
          <w:tab w:val="clear" w:pos="1021"/>
          <w:tab w:val="num" w:pos="1134"/>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tagok arra vonatkozó nyilatkozatát, hogy a közbeszerzési eljárásban közös Ajánlattevőként részt kívánnak venni;</w:t>
      </w:r>
    </w:p>
    <w:p w14:paraId="3555D1D9" w14:textId="77777777" w:rsidR="00166167" w:rsidRPr="00347121" w:rsidRDefault="00166167" w:rsidP="00166167">
      <w:pPr>
        <w:numPr>
          <w:ilvl w:val="0"/>
          <w:numId w:val="6"/>
        </w:numPr>
        <w:tabs>
          <w:tab w:val="clear" w:pos="1021"/>
          <w:tab w:val="num" w:pos="1134"/>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 xml:space="preserve">a tagok arra vonatkozó nyilatkozatát, hogy a szerződéses kötelezettségek teljesítésére egyetemleges felelősséget vállalnak, </w:t>
      </w:r>
      <w:proofErr w:type="gramStart"/>
      <w:r w:rsidRPr="00347121">
        <w:rPr>
          <w:rFonts w:ascii="Verdana" w:hAnsi="Verdana" w:cs="Times New Roman"/>
          <w:sz w:val="20"/>
          <w:szCs w:val="20"/>
        </w:rPr>
        <w:t>amennyiben</w:t>
      </w:r>
      <w:proofErr w:type="gramEnd"/>
      <w:r w:rsidRPr="00347121">
        <w:rPr>
          <w:rFonts w:ascii="Verdana" w:hAnsi="Verdana" w:cs="Times New Roman"/>
          <w:sz w:val="20"/>
          <w:szCs w:val="20"/>
        </w:rPr>
        <w:t xml:space="preserve"> mint nyertes ajánlattevők kiválasztásra kerülnek;</w:t>
      </w:r>
    </w:p>
    <w:p w14:paraId="386045C1" w14:textId="77777777"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 xml:space="preserve">a közös ajánlattevők képviseletére jogosultjának megjelölését, valamint </w:t>
      </w:r>
      <w:proofErr w:type="gramStart"/>
      <w:r w:rsidRPr="00347121">
        <w:rPr>
          <w:rFonts w:ascii="Verdana" w:hAnsi="Verdana" w:cs="Times New Roman"/>
          <w:sz w:val="20"/>
          <w:szCs w:val="20"/>
        </w:rPr>
        <w:t>az(</w:t>
      </w:r>
      <w:proofErr w:type="gramEnd"/>
      <w:r w:rsidRPr="00347121">
        <w:rPr>
          <w:rFonts w:ascii="Verdana" w:hAnsi="Verdana" w:cs="Times New Roman"/>
          <w:sz w:val="20"/>
          <w:szCs w:val="20"/>
        </w:rPr>
        <w:t>oka)t a természetes személy(eke)t, aki(k) a közös ajánlattevők nevében joghatályos nyilatkozatokat tehet(</w:t>
      </w:r>
      <w:proofErr w:type="spellStart"/>
      <w:r w:rsidRPr="00347121">
        <w:rPr>
          <w:rFonts w:ascii="Verdana" w:hAnsi="Verdana" w:cs="Times New Roman"/>
          <w:sz w:val="20"/>
          <w:szCs w:val="20"/>
        </w:rPr>
        <w:t>nek</w:t>
      </w:r>
      <w:proofErr w:type="spellEnd"/>
      <w:r w:rsidRPr="00347121">
        <w:rPr>
          <w:rFonts w:ascii="Verdana" w:hAnsi="Verdana" w:cs="Times New Roman"/>
          <w:sz w:val="20"/>
          <w:szCs w:val="20"/>
        </w:rPr>
        <w:t>), illetve a közös ajánlattevők nevében aláírásra jogosult(</w:t>
      </w:r>
      <w:proofErr w:type="spellStart"/>
      <w:r w:rsidRPr="00347121">
        <w:rPr>
          <w:rFonts w:ascii="Verdana" w:hAnsi="Verdana" w:cs="Times New Roman"/>
          <w:sz w:val="20"/>
          <w:szCs w:val="20"/>
        </w:rPr>
        <w:t>ak</w:t>
      </w:r>
      <w:proofErr w:type="spellEnd"/>
      <w:r w:rsidRPr="00347121">
        <w:rPr>
          <w:rFonts w:ascii="Verdana" w:hAnsi="Verdana" w:cs="Times New Roman"/>
          <w:sz w:val="20"/>
          <w:szCs w:val="20"/>
        </w:rPr>
        <w:t>). A megállapodáshoz csatolni kell a közös ajánlattevők képviseletére jogosult személy aláírási címpéldányát vagy aláírás mintáját;</w:t>
      </w:r>
    </w:p>
    <w:p w14:paraId="6060C15F" w14:textId="77777777" w:rsidR="00166167"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ajánlattevők feladatait, a köztük lévő feladatmegosztást és a vállalkozási díjból való részesedésük mértékét;</w:t>
      </w:r>
    </w:p>
    <w:p w14:paraId="5F74E0F0" w14:textId="725C2C17" w:rsidR="00027A9E" w:rsidRPr="00027A9E" w:rsidRDefault="00027A9E" w:rsidP="00027A9E">
      <w:pPr>
        <w:pStyle w:val="Listaszerbekezds"/>
        <w:numPr>
          <w:ilvl w:val="0"/>
          <w:numId w:val="6"/>
        </w:numPr>
        <w:jc w:val="both"/>
        <w:rPr>
          <w:rFonts w:ascii="Verdana" w:hAnsi="Verdana" w:cs="Times New Roman"/>
          <w:sz w:val="20"/>
          <w:szCs w:val="20"/>
        </w:rPr>
      </w:pPr>
      <w:r w:rsidRPr="00027A9E">
        <w:rPr>
          <w:rFonts w:ascii="Verdana" w:hAnsi="Verdana" w:cs="Times New Roman"/>
          <w:sz w:val="20"/>
          <w:szCs w:val="20"/>
        </w:rPr>
        <w:t xml:space="preserve">Közös ajánlattétel esetén az adott időszakban elfogadott teljesítést követően a közös ajánlattevők az adott időszaki teljesítésük arányában külön-külön nyújtják be számláikat. A teljesítésbe </w:t>
      </w:r>
      <w:r w:rsidRPr="00027A9E">
        <w:rPr>
          <w:rFonts w:ascii="Verdana" w:hAnsi="Verdana" w:cs="Times New Roman"/>
          <w:sz w:val="20"/>
          <w:szCs w:val="20"/>
        </w:rPr>
        <w:lastRenderedPageBreak/>
        <w:t>bevont alvállalkozók adott időszaki teljesítményeit is rögzíteni kell a teljesítés igazolásban és a Vevő kérésére az alvállalkozók kifizetését igazolni szükséges.</w:t>
      </w:r>
    </w:p>
    <w:p w14:paraId="7AE7458E" w14:textId="29DDA29B"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nyertes ajánlattétel esetén a Kbt. 124.§ (1) bekezdésével összhangban a vállalkozási szerződés aláírására, illetőleg a Kbt. 130.</w:t>
      </w:r>
      <w:r w:rsidR="006A335F">
        <w:rPr>
          <w:rFonts w:ascii="Verdana" w:hAnsi="Verdana" w:cs="Times New Roman"/>
          <w:sz w:val="20"/>
          <w:szCs w:val="20"/>
        </w:rPr>
        <w:t xml:space="preserve"> </w:t>
      </w:r>
      <w:r w:rsidRPr="00347121">
        <w:rPr>
          <w:rFonts w:ascii="Verdana" w:hAnsi="Verdana" w:cs="Times New Roman"/>
          <w:sz w:val="20"/>
          <w:szCs w:val="20"/>
        </w:rPr>
        <w:t>§</w:t>
      </w:r>
      <w:proofErr w:type="spellStart"/>
      <w:r w:rsidRPr="00347121">
        <w:rPr>
          <w:rFonts w:ascii="Verdana" w:hAnsi="Verdana" w:cs="Times New Roman"/>
          <w:sz w:val="20"/>
          <w:szCs w:val="20"/>
        </w:rPr>
        <w:t>-a</w:t>
      </w:r>
      <w:proofErr w:type="spellEnd"/>
      <w:r w:rsidRPr="00347121">
        <w:rPr>
          <w:rFonts w:ascii="Verdana" w:hAnsi="Verdana" w:cs="Times New Roman"/>
          <w:sz w:val="20"/>
          <w:szCs w:val="20"/>
        </w:rPr>
        <w:t xml:space="preserve"> szerint a számlát benyújtani jogosultak megnevezését;</w:t>
      </w:r>
    </w:p>
    <w:p w14:paraId="156455F2" w14:textId="77777777" w:rsidR="00166167" w:rsidRPr="00347121" w:rsidRDefault="00166167" w:rsidP="00166167">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ajánlattevők azon pénzforgalmi számlaszámainak megjelölését, amelyre az igazolt teljesítést követően a kifizetés megtörténhet.</w:t>
      </w:r>
    </w:p>
    <w:p w14:paraId="4541D40B" w14:textId="77777777" w:rsidR="00166167" w:rsidRPr="00347121" w:rsidRDefault="00166167" w:rsidP="00347121">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a közös ajánlattételt létrehozó szerződés az ajánlat benyújtásának napján érvényes és hatályos, és hatálya, teljesítése, alkalmazhatósága vagy végrehajthatósága nem függ felfüggesztő, hatályba léptető, illetve bontó feltételtől, valamint harmadik személy vagy hatóság jóváhagyásától,</w:t>
      </w:r>
    </w:p>
    <w:p w14:paraId="09708D81" w14:textId="17E2E737" w:rsidR="00166167" w:rsidRPr="00347121" w:rsidRDefault="00166167" w:rsidP="00347121">
      <w:pPr>
        <w:numPr>
          <w:ilvl w:val="0"/>
          <w:numId w:val="6"/>
        </w:numPr>
        <w:tabs>
          <w:tab w:val="clear" w:pos="1021"/>
          <w:tab w:val="num" w:pos="1362"/>
        </w:tabs>
        <w:spacing w:line="276" w:lineRule="auto"/>
        <w:ind w:left="1134"/>
        <w:jc w:val="both"/>
        <w:rPr>
          <w:rFonts w:ascii="Verdana" w:hAnsi="Verdana" w:cs="Times New Roman"/>
          <w:sz w:val="20"/>
          <w:szCs w:val="20"/>
        </w:rPr>
      </w:pPr>
      <w:r w:rsidRPr="00347121">
        <w:rPr>
          <w:rFonts w:ascii="Verdana" w:hAnsi="Verdana" w:cs="Times New Roman"/>
          <w:sz w:val="20"/>
          <w:szCs w:val="20"/>
        </w:rPr>
        <w:t>nyertesség esetén a közös ajánlattételt létrehozó szerződésnek érvényesnek kell lenni a szerződésből fakadó valamennyi kötelezettség szerződésszerű teljesítéséig</w:t>
      </w:r>
      <w:r w:rsidR="006A335F">
        <w:rPr>
          <w:rFonts w:ascii="Verdana" w:hAnsi="Verdana" w:cs="Times New Roman"/>
          <w:sz w:val="20"/>
          <w:szCs w:val="20"/>
        </w:rPr>
        <w:t>.</w:t>
      </w:r>
    </w:p>
    <w:p w14:paraId="3DF149BB" w14:textId="77777777" w:rsidR="00166167" w:rsidRPr="00347121" w:rsidRDefault="00166167" w:rsidP="00166167">
      <w:pPr>
        <w:jc w:val="both"/>
        <w:rPr>
          <w:rFonts w:ascii="Verdana" w:hAnsi="Verdana" w:cs="Times New Roman"/>
          <w:sz w:val="20"/>
          <w:szCs w:val="20"/>
        </w:rPr>
      </w:pPr>
    </w:p>
    <w:p w14:paraId="6CA669CA" w14:textId="77777777" w:rsidR="00166167" w:rsidRPr="00347121" w:rsidRDefault="00166167" w:rsidP="00166167">
      <w:pPr>
        <w:numPr>
          <w:ilvl w:val="1"/>
          <w:numId w:val="1"/>
        </w:numPr>
        <w:tabs>
          <w:tab w:val="clear" w:pos="705"/>
          <w:tab w:val="left" w:pos="709"/>
          <w:tab w:val="num" w:pos="2123"/>
        </w:tabs>
        <w:suppressAutoHyphens/>
        <w:spacing w:line="276" w:lineRule="auto"/>
        <w:ind w:left="709"/>
        <w:jc w:val="both"/>
        <w:rPr>
          <w:rFonts w:ascii="Verdana" w:hAnsi="Verdana" w:cs="Times New Roman"/>
          <w:sz w:val="20"/>
          <w:szCs w:val="20"/>
          <w:u w:val="single"/>
        </w:rPr>
      </w:pPr>
      <w:r w:rsidRPr="00347121">
        <w:rPr>
          <w:rFonts w:ascii="Verdana" w:hAnsi="Verdana" w:cs="Times New Roman"/>
          <w:sz w:val="20"/>
          <w:szCs w:val="20"/>
        </w:rPr>
        <w:t>A közös ajánlattevők képviseletében tett minden nyilatkozatnak egyértelműen tartalmaznia kell a közös ajánlattevők megjelölését.</w:t>
      </w:r>
    </w:p>
    <w:p w14:paraId="473568F0" w14:textId="77777777" w:rsidR="00166167" w:rsidRPr="00347121" w:rsidRDefault="00166167" w:rsidP="00166167">
      <w:pPr>
        <w:suppressAutoHyphens/>
        <w:ind w:left="709"/>
        <w:jc w:val="both"/>
        <w:rPr>
          <w:rFonts w:ascii="Verdana" w:hAnsi="Verdana" w:cs="Times New Roman"/>
          <w:sz w:val="20"/>
          <w:szCs w:val="20"/>
          <w:u w:val="single"/>
        </w:rPr>
      </w:pPr>
    </w:p>
    <w:p w14:paraId="7CD705F5" w14:textId="783E3F6E"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közös ajánlatot benyújtó gazdasági szereplők személyében az ajánlattételi határidő lejárta után változás nem következhet be.</w:t>
      </w:r>
    </w:p>
    <w:p w14:paraId="600C7B3E" w14:textId="77777777" w:rsidR="00166167" w:rsidRPr="00347121" w:rsidRDefault="00166167" w:rsidP="00166167">
      <w:pPr>
        <w:ind w:left="708"/>
        <w:jc w:val="both"/>
        <w:rPr>
          <w:rFonts w:ascii="Verdana" w:hAnsi="Verdana" w:cs="Times New Roman"/>
          <w:sz w:val="20"/>
          <w:szCs w:val="20"/>
        </w:rPr>
      </w:pPr>
    </w:p>
    <w:p w14:paraId="59E0E173" w14:textId="77777777" w:rsidR="00166167" w:rsidRPr="00347121" w:rsidRDefault="00166167" w:rsidP="00166167">
      <w:pPr>
        <w:numPr>
          <w:ilvl w:val="1"/>
          <w:numId w:val="1"/>
        </w:numPr>
        <w:suppressAutoHyphens/>
        <w:spacing w:line="276" w:lineRule="auto"/>
        <w:jc w:val="both"/>
        <w:rPr>
          <w:rFonts w:ascii="Verdana" w:hAnsi="Verdana" w:cs="Times New Roman"/>
          <w:sz w:val="20"/>
          <w:szCs w:val="20"/>
        </w:rPr>
      </w:pPr>
      <w:r w:rsidRPr="00347121">
        <w:rPr>
          <w:rFonts w:ascii="Verdana" w:hAnsi="Verdana" w:cs="Times New Roman"/>
          <w:sz w:val="20"/>
          <w:szCs w:val="20"/>
        </w:rPr>
        <w:t>Ha egy gazdasági szereplő a közbeszerzés értékének huszonöt százalékát meghaladó mértékben fog közvetlenül részt venni a szerződés teljesítésében, akkor nem lehet alvállalkozónak minősíteni, hanem az ajánlatban és a szerződés teljesítése során közös ajánlattevőként kell, hogy szerepeljen. Egy gazdasági szereplőnek a szerződés teljesítésében való részvétele arányát az határozza meg, hogy milyen arányban részesül a beszerzés tárgyának általános forgalmi adó nélkül számított ellenértékéből.</w:t>
      </w:r>
    </w:p>
    <w:p w14:paraId="2335D025" w14:textId="77777777" w:rsidR="00166167" w:rsidRPr="00347121" w:rsidRDefault="00166167" w:rsidP="00166167">
      <w:pPr>
        <w:pStyle w:val="Cmsor2"/>
        <w:numPr>
          <w:ilvl w:val="1"/>
          <w:numId w:val="18"/>
        </w:numPr>
        <w:spacing w:before="480" w:after="240"/>
        <w:jc w:val="center"/>
        <w:rPr>
          <w:rFonts w:ascii="Verdana" w:hAnsi="Verdana"/>
          <w:b w:val="0"/>
          <w:sz w:val="20"/>
        </w:rPr>
      </w:pPr>
      <w:r w:rsidRPr="00347121">
        <w:rPr>
          <w:rFonts w:ascii="Verdana" w:hAnsi="Verdana"/>
          <w:sz w:val="20"/>
        </w:rPr>
        <w:br w:type="page"/>
      </w:r>
      <w:bookmarkStart w:id="34" w:name="_Toc422241909"/>
      <w:r w:rsidRPr="00347121">
        <w:rPr>
          <w:rFonts w:ascii="Verdana" w:hAnsi="Verdana"/>
          <w:kern w:val="28"/>
          <w:sz w:val="20"/>
          <w:lang w:eastAsia="hu-HU"/>
        </w:rPr>
        <w:lastRenderedPageBreak/>
        <w:t>INFORMÁCIÓKÉRÉS</w:t>
      </w:r>
      <w:bookmarkEnd w:id="34"/>
    </w:p>
    <w:p w14:paraId="627EED56" w14:textId="77777777" w:rsidR="00166167" w:rsidRPr="0034712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35" w:name="_Toc72115226"/>
      <w:bookmarkStart w:id="36" w:name="_Toc422241910"/>
      <w:bookmarkStart w:id="37" w:name="_Toc299160845"/>
      <w:bookmarkStart w:id="38" w:name="_Toc300379422"/>
      <w:bookmarkStart w:id="39" w:name="_Toc300385261"/>
      <w:bookmarkStart w:id="40" w:name="_Toc329588144"/>
      <w:bookmarkStart w:id="41" w:name="_Toc330183469"/>
      <w:bookmarkStart w:id="42" w:name="_Toc347822064"/>
      <w:bookmarkStart w:id="43" w:name="_Toc495364370"/>
      <w:bookmarkStart w:id="44" w:name="_Toc57171334"/>
      <w:bookmarkStart w:id="45" w:name="_Toc57705216"/>
      <w:bookmarkStart w:id="46" w:name="_Toc299160851"/>
      <w:bookmarkStart w:id="47" w:name="_Toc300379428"/>
      <w:bookmarkStart w:id="48" w:name="_Toc300385267"/>
      <w:bookmarkStart w:id="49" w:name="_Toc329588150"/>
      <w:bookmarkStart w:id="50" w:name="_Toc330183475"/>
      <w:bookmarkStart w:id="51" w:name="_Toc347822070"/>
      <w:bookmarkStart w:id="52" w:name="_Toc495364373"/>
      <w:bookmarkStart w:id="53" w:name="_Toc57171337"/>
      <w:bookmarkStart w:id="54" w:name="_Toc57171480"/>
      <w:bookmarkStart w:id="55" w:name="_Toc57705219"/>
      <w:bookmarkStart w:id="56" w:name="_Toc57785070"/>
      <w:bookmarkStart w:id="57" w:name="_Toc72115229"/>
      <w:r w:rsidRPr="00347121">
        <w:rPr>
          <w:rFonts w:ascii="Verdana" w:hAnsi="Verdana" w:cs="Times New Roman"/>
          <w:b/>
          <w:bCs/>
          <w:smallCaps/>
          <w:sz w:val="20"/>
          <w:szCs w:val="20"/>
        </w:rPr>
        <w:t>A Dokumentáció tartalma</w:t>
      </w:r>
      <w:bookmarkEnd w:id="35"/>
      <w:bookmarkEnd w:id="36"/>
    </w:p>
    <w:p w14:paraId="3A63EA8A" w14:textId="77777777" w:rsidR="00166167" w:rsidRPr="00347121" w:rsidRDefault="00166167" w:rsidP="00166167">
      <w:pPr>
        <w:numPr>
          <w:ilvl w:val="1"/>
          <w:numId w:val="2"/>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kötelessége, hogy tanulmányozza a Felhívást, a Dokumentáció valamennyi rendelkezését és utasítását.</w:t>
      </w:r>
    </w:p>
    <w:p w14:paraId="262971FF" w14:textId="77777777" w:rsidR="00166167" w:rsidRPr="00347121" w:rsidRDefault="00166167" w:rsidP="00166167">
      <w:pPr>
        <w:suppressAutoHyphens/>
        <w:jc w:val="both"/>
        <w:rPr>
          <w:rFonts w:ascii="Verdana" w:hAnsi="Verdana" w:cs="Times New Roman"/>
          <w:sz w:val="20"/>
          <w:szCs w:val="20"/>
        </w:rPr>
      </w:pPr>
    </w:p>
    <w:p w14:paraId="1F071084" w14:textId="07144877" w:rsidR="00166167" w:rsidRPr="00347121" w:rsidRDefault="00166167" w:rsidP="00F37C1D">
      <w:pPr>
        <w:numPr>
          <w:ilvl w:val="1"/>
          <w:numId w:val="2"/>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 Kbt. 45. § (6) bekezdése alapján, ha a Dokumentáción belül ugyanaz az adat, információ több ponton eltérően szerepel, vagy a Dokumentáció valamely eleme eltér az </w:t>
      </w:r>
      <w:r w:rsidR="001C3BA2">
        <w:rPr>
          <w:rFonts w:ascii="Verdana" w:hAnsi="Verdana" w:cs="Times New Roman"/>
          <w:sz w:val="20"/>
          <w:szCs w:val="20"/>
        </w:rPr>
        <w:t>ajánlati</w:t>
      </w:r>
      <w:r w:rsidR="00370143" w:rsidRPr="006C77C0" w:rsidDel="00370143">
        <w:rPr>
          <w:rFonts w:ascii="Verdana" w:hAnsi="Verdana" w:cs="Times New Roman"/>
          <w:sz w:val="20"/>
          <w:szCs w:val="20"/>
        </w:rPr>
        <w:t xml:space="preserve"> </w:t>
      </w:r>
      <w:r w:rsidRPr="00347121">
        <w:rPr>
          <w:rFonts w:ascii="Verdana" w:hAnsi="Verdana" w:cs="Times New Roman"/>
          <w:sz w:val="20"/>
          <w:szCs w:val="20"/>
        </w:rPr>
        <w:t>felhívástól, a Kbt. 42-43. § alkalmazása nélkül kiegészítő tájékoztatásban közli az Ajánlatkérő, hogy a Dokumentáció valamely eleme semmis. A Dokumentáció semmisnek nyilvánított eleme, előírása a közbeszerzési eljárásban és a közbeszerzési szerződésben nem alkalmazandó.</w:t>
      </w:r>
    </w:p>
    <w:p w14:paraId="6D11595D" w14:textId="0DFCBE1C" w:rsidR="00166167" w:rsidRPr="0034712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58" w:name="_Toc422241911"/>
      <w:bookmarkEnd w:id="37"/>
      <w:bookmarkEnd w:id="38"/>
      <w:bookmarkEnd w:id="39"/>
      <w:bookmarkEnd w:id="40"/>
      <w:bookmarkEnd w:id="41"/>
      <w:bookmarkEnd w:id="42"/>
      <w:bookmarkEnd w:id="43"/>
      <w:bookmarkEnd w:id="44"/>
      <w:bookmarkEnd w:id="45"/>
      <w:r w:rsidRPr="00347121">
        <w:rPr>
          <w:rFonts w:ascii="Verdana" w:hAnsi="Verdana" w:cs="Times New Roman"/>
          <w:b/>
          <w:bCs/>
          <w:smallCaps/>
          <w:sz w:val="20"/>
          <w:szCs w:val="20"/>
        </w:rPr>
        <w:t>Kiegészítő tájékoztatás (Kbt. 45. §)</w:t>
      </w:r>
      <w:bookmarkEnd w:id="58"/>
    </w:p>
    <w:p w14:paraId="4D9E3494" w14:textId="77777777"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t>Bármely gazdasági szereplő, aki az adott közbeszerzési eljárásban ajánlattevő lehet - a megfelelő ajánlattétel érdekében - az eljárást megindító felhívásban, valamint a Dokumentációban foglaltakkal kapcsolatban írásban kiegészítő tájékoztatást kérhet az Ajánlatkérő nevében eljárótól az alábbi címen:</w:t>
      </w:r>
    </w:p>
    <w:p w14:paraId="4953EBE7" w14:textId="77777777" w:rsidR="00166167" w:rsidRPr="00347121" w:rsidRDefault="00166167" w:rsidP="00166167">
      <w:pPr>
        <w:tabs>
          <w:tab w:val="left" w:pos="2268"/>
        </w:tabs>
        <w:jc w:val="both"/>
        <w:rPr>
          <w:rFonts w:ascii="Verdana" w:hAnsi="Verdana" w:cs="Times New Roman"/>
          <w:b/>
          <w:bCs/>
          <w:sz w:val="20"/>
          <w:szCs w:val="20"/>
        </w:rPr>
      </w:pPr>
    </w:p>
    <w:p w14:paraId="338DEA77" w14:textId="77777777" w:rsidR="00166167" w:rsidRPr="00347121" w:rsidRDefault="00166167" w:rsidP="00166167">
      <w:pPr>
        <w:tabs>
          <w:tab w:val="left" w:pos="2268"/>
        </w:tabs>
        <w:ind w:left="1701"/>
        <w:jc w:val="both"/>
        <w:rPr>
          <w:rFonts w:ascii="Verdana" w:hAnsi="Verdana" w:cs="Times New Roman"/>
          <w:b/>
          <w:bCs/>
          <w:sz w:val="20"/>
          <w:szCs w:val="20"/>
        </w:rPr>
      </w:pPr>
      <w:r w:rsidRPr="00347121">
        <w:rPr>
          <w:rFonts w:ascii="Verdana" w:hAnsi="Verdana" w:cs="Times New Roman"/>
          <w:b/>
          <w:bCs/>
          <w:sz w:val="20"/>
          <w:szCs w:val="20"/>
        </w:rPr>
        <w:t xml:space="preserve">Első Magyar Közbeszerzési Tanácsadó </w:t>
      </w:r>
      <w:proofErr w:type="spellStart"/>
      <w:r w:rsidRPr="00347121">
        <w:rPr>
          <w:rFonts w:ascii="Verdana" w:hAnsi="Verdana" w:cs="Times New Roman"/>
          <w:b/>
          <w:bCs/>
          <w:sz w:val="20"/>
          <w:szCs w:val="20"/>
        </w:rPr>
        <w:t>Zrt</w:t>
      </w:r>
      <w:proofErr w:type="spellEnd"/>
      <w:r w:rsidRPr="00347121">
        <w:rPr>
          <w:rFonts w:ascii="Verdana" w:hAnsi="Verdana" w:cs="Times New Roman"/>
          <w:b/>
          <w:bCs/>
          <w:sz w:val="20"/>
          <w:szCs w:val="20"/>
        </w:rPr>
        <w:t>.</w:t>
      </w:r>
    </w:p>
    <w:p w14:paraId="6668A022" w14:textId="77777777" w:rsidR="00166167" w:rsidRPr="00347121" w:rsidRDefault="00166167" w:rsidP="00166167">
      <w:pPr>
        <w:tabs>
          <w:tab w:val="left" w:pos="3420"/>
        </w:tabs>
        <w:ind w:left="1701"/>
        <w:jc w:val="both"/>
        <w:rPr>
          <w:rFonts w:ascii="Verdana" w:hAnsi="Verdana" w:cs="Times New Roman"/>
          <w:sz w:val="20"/>
          <w:szCs w:val="20"/>
        </w:rPr>
      </w:pPr>
      <w:r w:rsidRPr="00347121">
        <w:rPr>
          <w:rFonts w:ascii="Verdana" w:hAnsi="Verdana" w:cs="Times New Roman"/>
          <w:sz w:val="20"/>
          <w:szCs w:val="20"/>
        </w:rPr>
        <w:t xml:space="preserve">Székhely: </w:t>
      </w:r>
      <w:r w:rsidRPr="00347121">
        <w:rPr>
          <w:rFonts w:ascii="Verdana" w:hAnsi="Verdana" w:cs="Times New Roman"/>
          <w:sz w:val="20"/>
          <w:szCs w:val="20"/>
        </w:rPr>
        <w:tab/>
        <w:t>1051 Budapest, Hercegprímás u. 9. III/2.</w:t>
      </w:r>
    </w:p>
    <w:p w14:paraId="56D42E70" w14:textId="77777777" w:rsidR="00166167" w:rsidRPr="00347121" w:rsidRDefault="00166167" w:rsidP="00166167">
      <w:pPr>
        <w:tabs>
          <w:tab w:val="left" w:pos="3402"/>
        </w:tabs>
        <w:ind w:left="1701"/>
        <w:jc w:val="both"/>
        <w:rPr>
          <w:rFonts w:ascii="Verdana" w:hAnsi="Verdana" w:cs="Times New Roman"/>
          <w:sz w:val="20"/>
          <w:szCs w:val="20"/>
        </w:rPr>
      </w:pPr>
      <w:r w:rsidRPr="00347121">
        <w:rPr>
          <w:rFonts w:ascii="Verdana" w:hAnsi="Verdana" w:cs="Times New Roman"/>
          <w:sz w:val="20"/>
          <w:szCs w:val="20"/>
        </w:rPr>
        <w:t>Telefonszám:</w:t>
      </w:r>
      <w:r w:rsidRPr="00347121">
        <w:rPr>
          <w:rFonts w:ascii="Verdana" w:hAnsi="Verdana" w:cs="Times New Roman"/>
          <w:sz w:val="20"/>
          <w:szCs w:val="20"/>
        </w:rPr>
        <w:tab/>
        <w:t>+36-1-7930640</w:t>
      </w:r>
    </w:p>
    <w:p w14:paraId="250662B8" w14:textId="77777777" w:rsidR="00166167" w:rsidRPr="00347121" w:rsidRDefault="00166167" w:rsidP="00166167">
      <w:pPr>
        <w:tabs>
          <w:tab w:val="left" w:pos="3402"/>
        </w:tabs>
        <w:ind w:left="1701"/>
        <w:jc w:val="both"/>
        <w:rPr>
          <w:rFonts w:ascii="Verdana" w:hAnsi="Verdana" w:cs="Times New Roman"/>
          <w:sz w:val="20"/>
          <w:szCs w:val="20"/>
        </w:rPr>
      </w:pPr>
      <w:r w:rsidRPr="00347121">
        <w:rPr>
          <w:rFonts w:ascii="Verdana" w:hAnsi="Verdana" w:cs="Times New Roman"/>
          <w:sz w:val="20"/>
          <w:szCs w:val="20"/>
        </w:rPr>
        <w:t>Faxszám:</w:t>
      </w:r>
      <w:r w:rsidRPr="00347121">
        <w:rPr>
          <w:rFonts w:ascii="Verdana" w:hAnsi="Verdana" w:cs="Times New Roman"/>
          <w:sz w:val="20"/>
          <w:szCs w:val="20"/>
        </w:rPr>
        <w:tab/>
        <w:t>+36-1-7930648</w:t>
      </w:r>
    </w:p>
    <w:p w14:paraId="0105F321" w14:textId="2CBC5C5A" w:rsidR="00166167" w:rsidRPr="00347121" w:rsidRDefault="00166167" w:rsidP="00166167">
      <w:pPr>
        <w:tabs>
          <w:tab w:val="left" w:pos="3402"/>
        </w:tabs>
        <w:ind w:left="1701"/>
        <w:jc w:val="both"/>
        <w:rPr>
          <w:rFonts w:ascii="Verdana" w:hAnsi="Verdana" w:cs="Times New Roman"/>
          <w:sz w:val="20"/>
          <w:szCs w:val="20"/>
        </w:rPr>
      </w:pPr>
      <w:r w:rsidRPr="00347121">
        <w:rPr>
          <w:rFonts w:ascii="Verdana" w:hAnsi="Verdana" w:cs="Times New Roman"/>
          <w:sz w:val="20"/>
          <w:szCs w:val="20"/>
        </w:rPr>
        <w:t>E-mail cím:</w:t>
      </w:r>
      <w:r w:rsidRPr="00347121">
        <w:rPr>
          <w:rFonts w:ascii="Verdana" w:hAnsi="Verdana" w:cs="Times New Roman"/>
          <w:sz w:val="20"/>
          <w:szCs w:val="20"/>
        </w:rPr>
        <w:tab/>
      </w:r>
      <w:hyperlink r:id="rId10" w:history="1">
        <w:r w:rsidR="003E5573" w:rsidRPr="00D052FD">
          <w:rPr>
            <w:rStyle w:val="Hiperhivatkozs"/>
            <w:rFonts w:ascii="Verdana" w:hAnsi="Verdana"/>
            <w:sz w:val="20"/>
            <w:szCs w:val="20"/>
          </w:rPr>
          <w:t>dr</w:t>
        </w:r>
        <w:r w:rsidR="003E5573" w:rsidRPr="0049632D">
          <w:rPr>
            <w:rStyle w:val="Hiperhivatkozs"/>
            <w:rFonts w:ascii="Verdana" w:hAnsi="Verdana"/>
            <w:sz w:val="20"/>
            <w:szCs w:val="20"/>
          </w:rPr>
          <w:t>molnareva@</w:t>
        </w:r>
      </w:hyperlink>
      <w:r w:rsidRPr="00347121">
        <w:rPr>
          <w:rFonts w:ascii="Verdana" w:hAnsi="Verdana" w:cs="Times New Roman"/>
          <w:color w:val="0000FF"/>
          <w:sz w:val="20"/>
          <w:szCs w:val="20"/>
          <w:u w:val="single"/>
        </w:rPr>
        <w:t>mkbt.eu</w:t>
      </w:r>
    </w:p>
    <w:p w14:paraId="5C4CFB00" w14:textId="77777777" w:rsidR="00166167" w:rsidRDefault="00166167" w:rsidP="00166167">
      <w:pPr>
        <w:ind w:right="150"/>
        <w:jc w:val="both"/>
        <w:rPr>
          <w:rFonts w:ascii="Verdana" w:hAnsi="Verdana" w:cs="Times New Roman"/>
          <w:color w:val="000000"/>
          <w:sz w:val="20"/>
          <w:szCs w:val="20"/>
        </w:rPr>
      </w:pPr>
    </w:p>
    <w:p w14:paraId="0CF5F992" w14:textId="5AA8FB15" w:rsidR="003E5573" w:rsidRDefault="003E5573" w:rsidP="00BE64CC">
      <w:pPr>
        <w:ind w:left="705" w:right="150"/>
        <w:jc w:val="both"/>
        <w:rPr>
          <w:rFonts w:ascii="Verdana" w:hAnsi="Verdana" w:cs="Times New Roman"/>
          <w:color w:val="000000"/>
          <w:sz w:val="20"/>
          <w:szCs w:val="20"/>
        </w:rPr>
      </w:pPr>
      <w:r>
        <w:rPr>
          <w:rFonts w:ascii="Verdana" w:hAnsi="Verdana"/>
          <w:sz w:val="20"/>
          <w:szCs w:val="20"/>
        </w:rPr>
        <w:t xml:space="preserve">Ajánlatkérő a beérkező kérdések gyorsabb megválaszolása érdekében kéri, hogy azok minden esetben szerkeszthető </w:t>
      </w:r>
      <w:proofErr w:type="spellStart"/>
      <w:r>
        <w:rPr>
          <w:rFonts w:ascii="Verdana" w:hAnsi="Verdana"/>
          <w:sz w:val="20"/>
          <w:szCs w:val="20"/>
        </w:rPr>
        <w:t>word</w:t>
      </w:r>
      <w:proofErr w:type="spellEnd"/>
      <w:r>
        <w:rPr>
          <w:rFonts w:ascii="Verdana" w:hAnsi="Verdana"/>
          <w:sz w:val="20"/>
          <w:szCs w:val="20"/>
        </w:rPr>
        <w:t xml:space="preserve"> formátumban is kerüljenek megküldésre.</w:t>
      </w:r>
    </w:p>
    <w:p w14:paraId="33F9B087" w14:textId="77777777" w:rsidR="003E5573" w:rsidRPr="00347121" w:rsidRDefault="003E5573" w:rsidP="00166167">
      <w:pPr>
        <w:ind w:right="150"/>
        <w:jc w:val="both"/>
        <w:rPr>
          <w:rFonts w:ascii="Verdana" w:hAnsi="Verdana" w:cs="Times New Roman"/>
          <w:color w:val="000000"/>
          <w:sz w:val="20"/>
          <w:szCs w:val="20"/>
        </w:rPr>
      </w:pPr>
    </w:p>
    <w:p w14:paraId="104609D1" w14:textId="089DB63D" w:rsidR="00166167" w:rsidRPr="00347121" w:rsidRDefault="004B21F6" w:rsidP="00166167">
      <w:pPr>
        <w:numPr>
          <w:ilvl w:val="1"/>
          <w:numId w:val="8"/>
        </w:numPr>
        <w:suppressAutoHyphens/>
        <w:spacing w:line="276" w:lineRule="auto"/>
        <w:jc w:val="both"/>
        <w:rPr>
          <w:rFonts w:ascii="Verdana" w:hAnsi="Verdana" w:cs="Times New Roman"/>
          <w:sz w:val="20"/>
          <w:szCs w:val="20"/>
        </w:rPr>
      </w:pPr>
      <w:bookmarkStart w:id="59" w:name="pr340"/>
      <w:bookmarkEnd w:id="59"/>
      <w:r w:rsidRPr="00347121">
        <w:rPr>
          <w:rFonts w:ascii="Verdana" w:hAnsi="Verdana" w:cs="Times New Roman"/>
          <w:sz w:val="20"/>
          <w:szCs w:val="20"/>
        </w:rPr>
        <w:t xml:space="preserve">A kiegészítő tájékoztatást a kérés beérkezését követően ésszerű határidőn belül, de az ajánlattételi határidő lejárta előtt legkésőbb hat nappal, gyorsított eljárás esetén legkésőbb négy nappal, </w:t>
      </w:r>
      <w:r w:rsidRPr="00347121">
        <w:rPr>
          <w:rFonts w:ascii="Verdana" w:hAnsi="Verdana" w:cs="Times New Roman"/>
          <w:sz w:val="20"/>
          <w:szCs w:val="20"/>
        </w:rPr>
        <w:lastRenderedPageBreak/>
        <w:t>hirdetmény nélküli tárgyalásos eljárásban legkésőbb három nappal, a közbeszerzési eljárások részvételi szakaszában pedig a részvételi határidő lejárta előtt legkésőbb négy nappal kell megadni.</w:t>
      </w:r>
      <w:r w:rsidRPr="006C77C0" w:rsidDel="004B21F6">
        <w:rPr>
          <w:rFonts w:ascii="Verdana" w:hAnsi="Verdana" w:cs="Times New Roman"/>
          <w:sz w:val="20"/>
          <w:szCs w:val="20"/>
        </w:rPr>
        <w:t xml:space="preserve"> </w:t>
      </w:r>
      <w:r w:rsidR="00166167" w:rsidRPr="00347121">
        <w:rPr>
          <w:rFonts w:ascii="Verdana" w:hAnsi="Verdana" w:cs="Times New Roman"/>
          <w:sz w:val="20"/>
          <w:szCs w:val="20"/>
        </w:rPr>
        <w:t>Ajánlatkérő a gazdasági szereplőkkel – a Kbt. 1. § és 2. § (1) és (2) bekezdéseiben foglalt, a verseny tisztaságára, nyilvánosságára, valamint az esélyegyenlőség és egyenlő bánásmód követelményére tekintettel – külön megbeszélést, telefonos egyeztetést az ajánlattevőkkel nem tart.</w:t>
      </w:r>
    </w:p>
    <w:p w14:paraId="69F35B8F" w14:textId="77777777" w:rsidR="00166167" w:rsidRPr="00347121" w:rsidRDefault="00166167" w:rsidP="00166167">
      <w:pPr>
        <w:suppressAutoHyphens/>
        <w:ind w:left="705"/>
        <w:jc w:val="both"/>
        <w:rPr>
          <w:rFonts w:ascii="Verdana" w:hAnsi="Verdana" w:cs="Times New Roman"/>
          <w:sz w:val="20"/>
          <w:szCs w:val="20"/>
        </w:rPr>
      </w:pPr>
    </w:p>
    <w:p w14:paraId="380C657A" w14:textId="2565048C"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w:t>
      </w:r>
      <w:r w:rsidR="004B21F6">
        <w:rPr>
          <w:rFonts w:ascii="Verdana" w:hAnsi="Verdana" w:cs="Times New Roman"/>
          <w:sz w:val="20"/>
          <w:szCs w:val="20"/>
        </w:rPr>
        <w:t>Aj</w:t>
      </w:r>
      <w:r w:rsidRPr="00347121">
        <w:rPr>
          <w:rFonts w:ascii="Verdana" w:hAnsi="Verdana" w:cs="Times New Roman"/>
          <w:sz w:val="20"/>
          <w:szCs w:val="20"/>
        </w:rPr>
        <w:t>ánlatkérő, amennyiben a válaszadáshoz nem áll megfelelő idő rendelkezésre, a Kbt. 45. § (4) bekezdésében foglalt módon élhet az ajánlattételi határidő meghosszabbításának lehetőségével.</w:t>
      </w:r>
    </w:p>
    <w:p w14:paraId="4E9DBBB5" w14:textId="77777777" w:rsidR="00166167" w:rsidRPr="00347121" w:rsidRDefault="00166167" w:rsidP="00166167">
      <w:pPr>
        <w:suppressAutoHyphens/>
        <w:ind w:left="705"/>
        <w:jc w:val="both"/>
        <w:rPr>
          <w:rFonts w:ascii="Verdana" w:hAnsi="Verdana" w:cs="Times New Roman"/>
          <w:sz w:val="20"/>
          <w:szCs w:val="20"/>
        </w:rPr>
      </w:pPr>
    </w:p>
    <w:p w14:paraId="1436E60C" w14:textId="77777777"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Ajánlatkérő felhívja a Tisztelt Ajánlattevők figyelmét, hogy a Kbt. 45. § (5) bekezdése alapján a kiegészítő tájékoztatás megadása során az Ajánlatkérő nem jelöli meg, hogy a kérdést melyik gazdasági szereplő tette fel, valamint arra sem tartalmazhat információt a tájékoztatás, hogy azt az Ajánlatkérő mely gazdasági szereplőknek küldte még meg.</w:t>
      </w:r>
    </w:p>
    <w:p w14:paraId="1924254A" w14:textId="77777777" w:rsidR="00166167" w:rsidRPr="00347121" w:rsidRDefault="00166167" w:rsidP="00166167">
      <w:pPr>
        <w:keepNext/>
        <w:numPr>
          <w:ilvl w:val="0"/>
          <w:numId w:val="8"/>
        </w:numPr>
        <w:spacing w:before="360" w:after="240" w:line="276" w:lineRule="auto"/>
        <w:jc w:val="both"/>
        <w:outlineLvl w:val="2"/>
        <w:rPr>
          <w:rFonts w:ascii="Verdana" w:hAnsi="Verdana" w:cs="Times New Roman"/>
          <w:b/>
          <w:bCs/>
          <w:smallCaps/>
          <w:sz w:val="20"/>
          <w:szCs w:val="20"/>
        </w:rPr>
      </w:pPr>
      <w:bookmarkStart w:id="60" w:name="_Toc422241912"/>
      <w:r w:rsidRPr="00347121">
        <w:rPr>
          <w:rFonts w:ascii="Verdana" w:hAnsi="Verdana" w:cs="Times New Roman"/>
          <w:b/>
          <w:bCs/>
          <w:smallCaps/>
          <w:sz w:val="20"/>
          <w:szCs w:val="20"/>
        </w:rPr>
        <w:t>A kapcsolattartás módja</w:t>
      </w:r>
      <w:bookmarkEnd w:id="60"/>
    </w:p>
    <w:p w14:paraId="1AB753F0" w14:textId="512FC0F6" w:rsidR="00166167" w:rsidRPr="00347121" w:rsidRDefault="00166167" w:rsidP="00166167">
      <w:pPr>
        <w:numPr>
          <w:ilvl w:val="1"/>
          <w:numId w:val="8"/>
        </w:numPr>
        <w:suppressAutoHyphens/>
        <w:spacing w:line="276" w:lineRule="auto"/>
        <w:ind w:left="703" w:hanging="703"/>
        <w:jc w:val="both"/>
        <w:rPr>
          <w:rFonts w:ascii="Verdana" w:hAnsi="Verdana" w:cs="Times New Roman"/>
          <w:sz w:val="20"/>
          <w:szCs w:val="20"/>
        </w:rPr>
      </w:pPr>
      <w:r w:rsidRPr="00347121">
        <w:rPr>
          <w:rFonts w:ascii="Verdana" w:hAnsi="Verdana" w:cs="Times New Roman"/>
          <w:sz w:val="20"/>
          <w:szCs w:val="20"/>
        </w:rPr>
        <w:t>A Kbt. 35. § (1) bekezdésének megfelelően az eljárás lezárásáig minden, az eljárással összefüggő kapcsolattartásra kizárólag írásban, az Ajánlatkérő nevében eljáró szervezeten/személyen keresztül kerülhet sor. Az Ajánlatkérő és a nevében eljáró visszautasít minden egyéb úton történő, személyes vagy nem dokumentálható kapcsolattartási formát.</w:t>
      </w:r>
    </w:p>
    <w:p w14:paraId="061BDFAE" w14:textId="77777777" w:rsidR="00166167" w:rsidRPr="00347121" w:rsidRDefault="00166167" w:rsidP="00166167">
      <w:pPr>
        <w:ind w:left="708"/>
        <w:jc w:val="both"/>
        <w:rPr>
          <w:rFonts w:ascii="Verdana" w:hAnsi="Verdana" w:cs="Times New Roman"/>
          <w:sz w:val="20"/>
          <w:szCs w:val="20"/>
        </w:rPr>
      </w:pPr>
    </w:p>
    <w:p w14:paraId="7660C03E" w14:textId="77777777" w:rsidR="00166167" w:rsidRPr="00347121" w:rsidRDefault="00166167" w:rsidP="00166167">
      <w:pPr>
        <w:numPr>
          <w:ilvl w:val="1"/>
          <w:numId w:val="8"/>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Kbt. 35. § (2) bekezdése alapján, amennyiben a Kbt., a Felhívás vagy a Dokumentáció valamely kapcsolattartási formát kifejezetten nem kíván meg, az írásbeli nyilatkozatok a következőképpen teljesíthetőek:</w:t>
      </w:r>
    </w:p>
    <w:p w14:paraId="78BC06E7" w14:textId="77777777" w:rsidR="00166167" w:rsidRPr="00347121" w:rsidRDefault="00166167" w:rsidP="00166167">
      <w:pPr>
        <w:ind w:left="708"/>
        <w:jc w:val="both"/>
        <w:rPr>
          <w:rFonts w:ascii="Verdana" w:hAnsi="Verdana" w:cs="Times New Roman"/>
          <w:sz w:val="20"/>
          <w:szCs w:val="20"/>
        </w:rPr>
      </w:pPr>
    </w:p>
    <w:p w14:paraId="6061B9D6" w14:textId="77777777" w:rsidR="00166167" w:rsidRPr="00347121" w:rsidRDefault="00166167" w:rsidP="00166167">
      <w:pPr>
        <w:numPr>
          <w:ilvl w:val="0"/>
          <w:numId w:val="37"/>
        </w:numPr>
        <w:suppressAutoHyphens/>
        <w:spacing w:line="276" w:lineRule="auto"/>
        <w:jc w:val="both"/>
        <w:rPr>
          <w:rFonts w:ascii="Verdana" w:hAnsi="Verdana" w:cs="Times New Roman"/>
          <w:sz w:val="20"/>
          <w:szCs w:val="20"/>
        </w:rPr>
      </w:pPr>
      <w:r w:rsidRPr="00347121">
        <w:rPr>
          <w:rFonts w:ascii="Verdana" w:hAnsi="Verdana" w:cs="Times New Roman"/>
          <w:sz w:val="20"/>
          <w:szCs w:val="20"/>
        </w:rPr>
        <w:t>postai vagy közvetlen kézbesítés útján (figyelemmel arra, hogy a Kbt. szerint előírt tájékoztatásra vagy információ kérésére a postai kézbesítés csak kivételesen és indokolt esetben vehető igénybe (Kbt. 35. § (5) bekezdés);</w:t>
      </w:r>
    </w:p>
    <w:p w14:paraId="20233291" w14:textId="77777777" w:rsidR="00166167" w:rsidRPr="00347121" w:rsidRDefault="00166167" w:rsidP="00166167">
      <w:pPr>
        <w:numPr>
          <w:ilvl w:val="0"/>
          <w:numId w:val="37"/>
        </w:numPr>
        <w:suppressAutoHyphens/>
        <w:spacing w:line="276" w:lineRule="auto"/>
        <w:jc w:val="both"/>
        <w:rPr>
          <w:rFonts w:ascii="Verdana" w:hAnsi="Verdana" w:cs="Times New Roman"/>
          <w:sz w:val="20"/>
          <w:szCs w:val="20"/>
        </w:rPr>
      </w:pPr>
      <w:r w:rsidRPr="00347121">
        <w:rPr>
          <w:rFonts w:ascii="Verdana" w:hAnsi="Verdana" w:cs="Times New Roman"/>
          <w:sz w:val="20"/>
          <w:szCs w:val="20"/>
        </w:rPr>
        <w:t>faxon;</w:t>
      </w:r>
    </w:p>
    <w:p w14:paraId="0157A6C4" w14:textId="77777777" w:rsidR="00166167" w:rsidRPr="00347121" w:rsidRDefault="00166167" w:rsidP="00166167">
      <w:pPr>
        <w:numPr>
          <w:ilvl w:val="0"/>
          <w:numId w:val="37"/>
        </w:numPr>
        <w:suppressAutoHyphens/>
        <w:spacing w:line="276" w:lineRule="auto"/>
        <w:jc w:val="both"/>
        <w:rPr>
          <w:rFonts w:ascii="Verdana" w:hAnsi="Verdana" w:cs="Times New Roman"/>
          <w:sz w:val="20"/>
          <w:szCs w:val="20"/>
        </w:rPr>
      </w:pPr>
      <w:r w:rsidRPr="00347121">
        <w:rPr>
          <w:rFonts w:ascii="Verdana" w:hAnsi="Verdana" w:cs="Times New Roman"/>
          <w:sz w:val="20"/>
          <w:szCs w:val="20"/>
        </w:rPr>
        <w:lastRenderedPageBreak/>
        <w:t>elektronikus úton a Kbt. 35. § (4) bekezdésének figyelembe vétele mellett.</w:t>
      </w:r>
    </w:p>
    <w:p w14:paraId="1AA568A0" w14:textId="77777777" w:rsidR="00166167" w:rsidRPr="00347121" w:rsidRDefault="00166167" w:rsidP="00166167">
      <w:pPr>
        <w:suppressAutoHyphens/>
        <w:ind w:left="1418"/>
        <w:jc w:val="both"/>
        <w:rPr>
          <w:rFonts w:ascii="Verdana" w:hAnsi="Verdana" w:cs="Times New Roman"/>
          <w:sz w:val="20"/>
          <w:szCs w:val="20"/>
        </w:rPr>
      </w:pPr>
    </w:p>
    <w:p w14:paraId="56AB772D" w14:textId="77777777"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347121">
        <w:rPr>
          <w:rFonts w:ascii="Verdana" w:hAnsi="Verdana"/>
          <w:sz w:val="20"/>
        </w:rPr>
        <w:br w:type="page"/>
      </w:r>
      <w:bookmarkStart w:id="61" w:name="_Toc422241913"/>
      <w:r w:rsidRPr="00347121">
        <w:rPr>
          <w:rFonts w:ascii="Verdana" w:hAnsi="Verdana"/>
          <w:kern w:val="28"/>
          <w:sz w:val="20"/>
          <w:lang w:eastAsia="hu-HU"/>
        </w:rPr>
        <w:lastRenderedPageBreak/>
        <w:t>AZ AJÁNLAT TARTALMI ÉS FORMAI KÖVETELMÉNYEI</w:t>
      </w:r>
      <w:bookmarkEnd w:id="46"/>
      <w:bookmarkEnd w:id="47"/>
      <w:bookmarkEnd w:id="48"/>
      <w:bookmarkEnd w:id="49"/>
      <w:bookmarkEnd w:id="50"/>
      <w:bookmarkEnd w:id="51"/>
      <w:bookmarkEnd w:id="52"/>
      <w:bookmarkEnd w:id="53"/>
      <w:bookmarkEnd w:id="54"/>
      <w:bookmarkEnd w:id="55"/>
      <w:bookmarkEnd w:id="56"/>
      <w:bookmarkEnd w:id="57"/>
      <w:bookmarkEnd w:id="61"/>
    </w:p>
    <w:p w14:paraId="0B07CF68" w14:textId="77777777" w:rsidR="00166167" w:rsidRPr="00347121" w:rsidRDefault="00166167" w:rsidP="00166167">
      <w:pPr>
        <w:keepNext/>
        <w:numPr>
          <w:ilvl w:val="0"/>
          <w:numId w:val="9"/>
        </w:numPr>
        <w:spacing w:before="360" w:after="240" w:line="276" w:lineRule="auto"/>
        <w:jc w:val="both"/>
        <w:outlineLvl w:val="2"/>
        <w:rPr>
          <w:rFonts w:ascii="Verdana" w:hAnsi="Verdana" w:cs="Times New Roman"/>
          <w:b/>
          <w:bCs/>
          <w:smallCaps/>
          <w:sz w:val="20"/>
          <w:szCs w:val="20"/>
        </w:rPr>
      </w:pPr>
      <w:bookmarkStart w:id="62" w:name="_Toc299160841"/>
      <w:bookmarkStart w:id="63" w:name="_Toc300379418"/>
      <w:bookmarkStart w:id="64" w:name="_Toc300385257"/>
      <w:bookmarkStart w:id="65" w:name="_Toc329588140"/>
      <w:bookmarkStart w:id="66" w:name="_Toc330183465"/>
      <w:bookmarkStart w:id="67" w:name="_Toc347822061"/>
      <w:bookmarkStart w:id="68" w:name="_Toc495364367"/>
      <w:bookmarkStart w:id="69" w:name="_Toc57171331"/>
      <w:bookmarkStart w:id="70" w:name="_Toc57705213"/>
      <w:bookmarkStart w:id="71" w:name="_Toc72115230"/>
      <w:bookmarkStart w:id="72" w:name="_Toc422241914"/>
      <w:bookmarkStart w:id="73" w:name="_Toc352380625"/>
      <w:bookmarkStart w:id="74" w:name="_Toc352382166"/>
      <w:bookmarkStart w:id="75" w:name="_Toc383930277"/>
      <w:bookmarkStart w:id="76" w:name="_Toc495364376"/>
      <w:bookmarkStart w:id="77" w:name="_Toc57171340"/>
      <w:bookmarkStart w:id="78" w:name="_Toc57705222"/>
      <w:bookmarkStart w:id="79" w:name="_Toc299160859"/>
      <w:bookmarkStart w:id="80" w:name="_Toc300379436"/>
      <w:bookmarkStart w:id="81" w:name="_Toc300385275"/>
      <w:bookmarkStart w:id="82" w:name="_Toc329588158"/>
      <w:bookmarkStart w:id="83" w:name="_Toc330183483"/>
      <w:bookmarkStart w:id="84" w:name="_Toc347822078"/>
      <w:bookmarkStart w:id="85" w:name="_Toc495364383"/>
      <w:bookmarkStart w:id="86" w:name="_Toc57171347"/>
      <w:bookmarkStart w:id="87" w:name="_Toc57171481"/>
      <w:bookmarkStart w:id="88" w:name="_Toc57705229"/>
      <w:bookmarkStart w:id="89" w:name="_Toc57785071"/>
      <w:bookmarkStart w:id="90" w:name="_Toc72115239"/>
      <w:r w:rsidRPr="00347121">
        <w:rPr>
          <w:rFonts w:ascii="Verdana" w:hAnsi="Verdana" w:cs="Times New Roman"/>
          <w:b/>
          <w:bCs/>
          <w:smallCaps/>
          <w:sz w:val="20"/>
          <w:szCs w:val="20"/>
        </w:rPr>
        <w:t xml:space="preserve">Ajánlat </w:t>
      </w:r>
      <w:bookmarkEnd w:id="62"/>
      <w:bookmarkEnd w:id="63"/>
      <w:bookmarkEnd w:id="64"/>
      <w:bookmarkEnd w:id="65"/>
      <w:bookmarkEnd w:id="66"/>
      <w:bookmarkEnd w:id="67"/>
      <w:bookmarkEnd w:id="68"/>
      <w:bookmarkEnd w:id="69"/>
      <w:bookmarkEnd w:id="70"/>
      <w:r w:rsidRPr="00347121">
        <w:rPr>
          <w:rFonts w:ascii="Verdana" w:hAnsi="Verdana" w:cs="Times New Roman"/>
          <w:b/>
          <w:bCs/>
          <w:smallCaps/>
          <w:sz w:val="20"/>
          <w:szCs w:val="20"/>
        </w:rPr>
        <w:t>tartalma</w:t>
      </w:r>
      <w:bookmarkEnd w:id="71"/>
      <w:bookmarkEnd w:id="72"/>
    </w:p>
    <w:p w14:paraId="45AC80AE"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Ajánlattevőnek a Felhívásban, illetőleg a Dokumentációban meghatározott tartalmi és formai követelményeknek megfelelően kell ajánlatát elkészítenie és benyújtania lehetőség szerint (de nem kötelező jelleggel) a jelen Dokumentációban megadott tartalomjegyzék szerinti sorrendben. Az ajánlatnak tartalmaznia kell Ajánlattevő kifejezett nyilatkozatát az eljárást megindító Felhívás feltételeire, a szerződés megkötésére és teljesítésére, valamint a kért ellenszolgáltatásra vonatkozóan </w:t>
      </w:r>
      <w:r w:rsidRPr="00347121">
        <w:rPr>
          <w:rFonts w:ascii="Verdana" w:hAnsi="Verdana" w:cs="Times New Roman"/>
          <w:b/>
          <w:i/>
          <w:sz w:val="20"/>
          <w:szCs w:val="20"/>
        </w:rPr>
        <w:t>(Nyilatkozatminta mellékelve)</w:t>
      </w:r>
      <w:r w:rsidRPr="00347121">
        <w:rPr>
          <w:rFonts w:ascii="Verdana" w:hAnsi="Verdana" w:cs="Times New Roman"/>
          <w:b/>
          <w:sz w:val="20"/>
          <w:szCs w:val="20"/>
        </w:rPr>
        <w:t>.</w:t>
      </w:r>
    </w:p>
    <w:p w14:paraId="05D15A06"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4B773E3E"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ajánlatban az ajánlattevőnek nyilatkoznia kell arról, hogy a kis- és középvállalkozásokról, fejlődésük támogatásáról szóló törvény szerint mikro-, kis- vagy középvállalkozásnak minősül-e </w:t>
      </w:r>
      <w:r w:rsidRPr="00347121">
        <w:rPr>
          <w:rFonts w:ascii="Verdana" w:hAnsi="Verdana" w:cs="Times New Roman"/>
          <w:b/>
          <w:i/>
          <w:sz w:val="20"/>
          <w:szCs w:val="20"/>
        </w:rPr>
        <w:t>(Nyilatkozatminta mellékelve)</w:t>
      </w:r>
      <w:r w:rsidRPr="00347121">
        <w:rPr>
          <w:rFonts w:ascii="Verdana" w:hAnsi="Verdana" w:cs="Times New Roman"/>
          <w:sz w:val="20"/>
          <w:szCs w:val="20"/>
        </w:rPr>
        <w:t>.</w:t>
      </w:r>
    </w:p>
    <w:p w14:paraId="389BB4DA" w14:textId="77777777" w:rsidR="00166167" w:rsidRPr="00347121" w:rsidRDefault="00166167" w:rsidP="00347121">
      <w:pPr>
        <w:suppressAutoHyphens/>
        <w:spacing w:line="276" w:lineRule="auto"/>
        <w:jc w:val="both"/>
        <w:rPr>
          <w:rFonts w:ascii="Verdana" w:hAnsi="Verdana" w:cs="Times New Roman"/>
          <w:sz w:val="20"/>
          <w:szCs w:val="20"/>
        </w:rPr>
      </w:pPr>
    </w:p>
    <w:p w14:paraId="4875F15A" w14:textId="0E2FCECC"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Ajánlattevőnek kizáró okokra vonatkozó nyilatkozatokat</w:t>
      </w:r>
      <w:r w:rsidR="00106CDA" w:rsidRPr="00347121">
        <w:rPr>
          <w:rFonts w:ascii="Verdana" w:hAnsi="Verdana" w:cs="Times New Roman"/>
          <w:sz w:val="20"/>
          <w:szCs w:val="20"/>
        </w:rPr>
        <w:t xml:space="preserve"> és igazolásokat</w:t>
      </w:r>
      <w:r w:rsidRPr="00347121">
        <w:rPr>
          <w:rFonts w:ascii="Verdana" w:hAnsi="Verdana" w:cs="Times New Roman"/>
          <w:sz w:val="20"/>
          <w:szCs w:val="20"/>
        </w:rPr>
        <w:t xml:space="preserve"> a Felhívás </w:t>
      </w:r>
      <w:r w:rsidR="001A5682">
        <w:rPr>
          <w:rFonts w:ascii="Verdana" w:hAnsi="Verdana" w:cs="Times New Roman"/>
          <w:sz w:val="20"/>
          <w:szCs w:val="20"/>
        </w:rPr>
        <w:t>III</w:t>
      </w:r>
      <w:r w:rsidR="00106CDA" w:rsidRPr="00347121">
        <w:rPr>
          <w:rFonts w:ascii="Verdana" w:hAnsi="Verdana" w:cs="Times New Roman"/>
          <w:sz w:val="20"/>
          <w:szCs w:val="20"/>
        </w:rPr>
        <w:t>.</w:t>
      </w:r>
      <w:r w:rsidR="001A5682">
        <w:rPr>
          <w:rFonts w:ascii="Verdana" w:hAnsi="Verdana" w:cs="Times New Roman"/>
          <w:sz w:val="20"/>
          <w:szCs w:val="20"/>
        </w:rPr>
        <w:t>2.1.</w:t>
      </w:r>
      <w:r w:rsidR="00106CDA" w:rsidRPr="00347121">
        <w:rPr>
          <w:rFonts w:ascii="Verdana" w:hAnsi="Verdana" w:cs="Times New Roman"/>
          <w:sz w:val="20"/>
          <w:szCs w:val="20"/>
        </w:rPr>
        <w:t xml:space="preserve"> pontjában szereplő </w:t>
      </w:r>
      <w:r w:rsidRPr="00347121">
        <w:rPr>
          <w:rFonts w:ascii="Verdana" w:hAnsi="Verdana" w:cs="Times New Roman"/>
          <w:sz w:val="20"/>
          <w:szCs w:val="20"/>
        </w:rPr>
        <w:t>előírás</w:t>
      </w:r>
      <w:r w:rsidR="00106CDA" w:rsidRPr="00347121">
        <w:rPr>
          <w:rFonts w:ascii="Verdana" w:hAnsi="Verdana" w:cs="Times New Roman"/>
          <w:sz w:val="20"/>
          <w:szCs w:val="20"/>
        </w:rPr>
        <w:t xml:space="preserve">okkal </w:t>
      </w:r>
      <w:r w:rsidRPr="00347121">
        <w:rPr>
          <w:rFonts w:ascii="Verdana" w:hAnsi="Verdana" w:cs="Times New Roman"/>
          <w:sz w:val="20"/>
          <w:szCs w:val="20"/>
        </w:rPr>
        <w:t>összhangban</w:t>
      </w:r>
      <w:r w:rsidR="00A124F2" w:rsidRPr="00347121">
        <w:rPr>
          <w:rFonts w:ascii="Verdana" w:hAnsi="Verdana" w:cs="Times New Roman"/>
          <w:sz w:val="20"/>
          <w:szCs w:val="20"/>
        </w:rPr>
        <w:t>,</w:t>
      </w:r>
      <w:r w:rsidRPr="00347121">
        <w:rPr>
          <w:rFonts w:ascii="Verdana" w:hAnsi="Verdana" w:cs="Times New Roman"/>
          <w:sz w:val="20"/>
          <w:szCs w:val="20"/>
        </w:rPr>
        <w:t xml:space="preserve"> az ajánlatában meg kell adnia. </w:t>
      </w:r>
    </w:p>
    <w:p w14:paraId="6FB8E195" w14:textId="77777777" w:rsidR="00166167" w:rsidRPr="00347121" w:rsidRDefault="00166167" w:rsidP="00347121">
      <w:pPr>
        <w:spacing w:line="276" w:lineRule="auto"/>
        <w:ind w:left="708"/>
        <w:rPr>
          <w:rFonts w:ascii="Verdana" w:hAnsi="Verdana" w:cs="Times New Roman"/>
          <w:sz w:val="20"/>
          <w:szCs w:val="20"/>
        </w:rPr>
      </w:pPr>
    </w:p>
    <w:p w14:paraId="3C949EDE"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ajánlattevőnek, illetve az alkalmasság igazolásában részt vevő szervezetnek nem kell igazolnia azokat a tényeket, adatokat, amelyek ellenőrzésére az ajánlatkérő magyar nyelven rendelkezésre álló, elektronikus, hatósági nyilvántartásból ingyenesen jogosult (Közbeszerzési Hatóság útmutatót ad ki). Amennyiben az ajánlattevő, illetve alkalmasság igazolásában részt vevő szervezet által az igazolás körében alkalmazni kívánt nyilvántartás a Közbeszerzési Hatóság útmutatójában nem szerepel, úgy ajánlattevőnek, vagy az alkalmasság igazolásában részt vevő szervezetnek, a közbeszerzési eljárásban meg kell jelölnie az érintett nyilvántartást (Kbt. 36. § (5)-(6) bekezdései).</w:t>
      </w:r>
    </w:p>
    <w:p w14:paraId="2C9F8EE7"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003A0F1C" w14:textId="77777777"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ilyen esetekben kéri az ajánlatkérő, hogy nyilatkozzon az ajánlatában arra vonatkozóan, hogy fenti oknál fogva nem nyújtja be az adott igazolást, dokumentumot, illetve ajánlatkérő – adott </w:t>
      </w:r>
      <w:r w:rsidRPr="00347121">
        <w:rPr>
          <w:rFonts w:ascii="Verdana" w:hAnsi="Verdana" w:cs="Times New Roman"/>
          <w:sz w:val="20"/>
          <w:szCs w:val="20"/>
        </w:rPr>
        <w:lastRenderedPageBreak/>
        <w:t xml:space="preserve">esetben – kéri megadni, hogy mely, előzőek szerinti helyen tud a vonatkozó </w:t>
      </w:r>
      <w:proofErr w:type="gramStart"/>
      <w:r w:rsidRPr="00347121">
        <w:rPr>
          <w:rFonts w:ascii="Verdana" w:hAnsi="Verdana" w:cs="Times New Roman"/>
          <w:sz w:val="20"/>
          <w:szCs w:val="20"/>
        </w:rPr>
        <w:t>információ(</w:t>
      </w:r>
      <w:proofErr w:type="gramEnd"/>
      <w:r w:rsidRPr="00347121">
        <w:rPr>
          <w:rFonts w:ascii="Verdana" w:hAnsi="Verdana" w:cs="Times New Roman"/>
          <w:sz w:val="20"/>
          <w:szCs w:val="20"/>
        </w:rPr>
        <w:t>k)</w:t>
      </w:r>
      <w:proofErr w:type="spellStart"/>
      <w:r w:rsidRPr="00347121">
        <w:rPr>
          <w:rFonts w:ascii="Verdana" w:hAnsi="Verdana" w:cs="Times New Roman"/>
          <w:sz w:val="20"/>
          <w:szCs w:val="20"/>
        </w:rPr>
        <w:t>ról</w:t>
      </w:r>
      <w:proofErr w:type="spellEnd"/>
      <w:r w:rsidRPr="00347121">
        <w:rPr>
          <w:rFonts w:ascii="Verdana" w:hAnsi="Verdana" w:cs="Times New Roman"/>
          <w:sz w:val="20"/>
          <w:szCs w:val="20"/>
        </w:rPr>
        <w:t xml:space="preserve"> tájékozódni.</w:t>
      </w:r>
    </w:p>
    <w:p w14:paraId="4E625AD2" w14:textId="77777777" w:rsidR="00166167" w:rsidRPr="00347121" w:rsidRDefault="00166167" w:rsidP="00347121">
      <w:pPr>
        <w:spacing w:line="276" w:lineRule="auto"/>
        <w:ind w:left="708"/>
        <w:jc w:val="both"/>
        <w:rPr>
          <w:rFonts w:ascii="Verdana" w:hAnsi="Verdana" w:cs="Times New Roman"/>
          <w:sz w:val="20"/>
          <w:szCs w:val="20"/>
        </w:rPr>
      </w:pPr>
    </w:p>
    <w:p w14:paraId="5C52C26C" w14:textId="34355381" w:rsidR="00166167" w:rsidRPr="00347121" w:rsidRDefault="00166167" w:rsidP="00347121">
      <w:pPr>
        <w:numPr>
          <w:ilvl w:val="1"/>
          <w:numId w:val="3"/>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Kbt. 58. § (4) bekezdésében foglaltaknak megfelelően Ajánlatkérő jogosult az ajánlatban benyújtott igazolások, nyilatkozatok tartalmának ellenőrzése érdekében más állami szervtől vagy gazdasági szereplőtől információt kérni.</w:t>
      </w:r>
    </w:p>
    <w:p w14:paraId="6DF9A3E4"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z w:val="20"/>
          <w:szCs w:val="20"/>
        </w:rPr>
      </w:pPr>
      <w:bookmarkStart w:id="91" w:name="_Toc422241915"/>
      <w:r w:rsidRPr="00347121">
        <w:rPr>
          <w:rFonts w:ascii="Verdana" w:hAnsi="Verdana" w:cs="Times New Roman"/>
          <w:b/>
          <w:bCs/>
          <w:smallCaps/>
          <w:sz w:val="20"/>
          <w:szCs w:val="20"/>
        </w:rPr>
        <w:t>Ajánlattevők jogosultságát, alkalmasságát, minősítését bizonyító dokumentumok</w:t>
      </w:r>
      <w:bookmarkEnd w:id="91"/>
    </w:p>
    <w:p w14:paraId="1D1148EF"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 alkalmasságát igazoló, a jelen Dokumentációban meghatározott iratoknak kétséget kizáróan bizonyítaniuk kell, hogy Ajánlattevő az ajánlat benyújtásakor a Felhívásban meghatározott jogosultságokkal, minősítésekkel rendelkezik.</w:t>
      </w:r>
    </w:p>
    <w:p w14:paraId="3B27A9E7" w14:textId="77777777" w:rsidR="00166167" w:rsidRPr="00347121" w:rsidRDefault="00166167" w:rsidP="00347121">
      <w:pPr>
        <w:suppressAutoHyphens/>
        <w:spacing w:line="276" w:lineRule="auto"/>
        <w:jc w:val="both"/>
        <w:rPr>
          <w:rFonts w:ascii="Verdana" w:hAnsi="Verdana" w:cs="Times New Roman"/>
          <w:sz w:val="20"/>
          <w:szCs w:val="20"/>
        </w:rPr>
      </w:pPr>
    </w:p>
    <w:p w14:paraId="7BADDBC8"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alkalmasság igazolására becsatolt igazolásoknak, okiratoknak, dokumentumoknak olyan tartalmúaknak kell lenni, amelyekből pontosan megállapítható, hogy az Ajánlattevő a Felhívásban előírt alkalmassági követelményeknek megfelel. </w:t>
      </w:r>
    </w:p>
    <w:p w14:paraId="57D571D4" w14:textId="77777777" w:rsidR="00166167" w:rsidRPr="00347121" w:rsidRDefault="00166167" w:rsidP="00347121">
      <w:pPr>
        <w:suppressAutoHyphens/>
        <w:spacing w:line="276" w:lineRule="auto"/>
        <w:jc w:val="both"/>
        <w:rPr>
          <w:rFonts w:ascii="Verdana" w:hAnsi="Verdana" w:cs="Times New Roman"/>
          <w:sz w:val="20"/>
          <w:szCs w:val="20"/>
        </w:rPr>
      </w:pPr>
    </w:p>
    <w:p w14:paraId="327CBAB1"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 Felhívásban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valamint az eljárást megindító felhívás vonatkozó pontjának megjelölésével azon alkalmassági követelményt (követelményeket), melynek igazolása érdekében az Ajánlattevő </w:t>
      </w:r>
      <w:proofErr w:type="gramStart"/>
      <w:r w:rsidRPr="00347121">
        <w:rPr>
          <w:rFonts w:ascii="Verdana" w:hAnsi="Verdana" w:cs="Times New Roman"/>
          <w:sz w:val="20"/>
          <w:szCs w:val="20"/>
        </w:rPr>
        <w:t>ezen</w:t>
      </w:r>
      <w:proofErr w:type="gramEnd"/>
      <w:r w:rsidRPr="00347121">
        <w:rPr>
          <w:rFonts w:ascii="Verdana" w:hAnsi="Verdana" w:cs="Times New Roman"/>
          <w:sz w:val="20"/>
          <w:szCs w:val="20"/>
        </w:rPr>
        <w:t xml:space="preserve"> szervezet erőforrására (is) támaszkodik.</w:t>
      </w:r>
    </w:p>
    <w:p w14:paraId="7612E89F"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4E73112C"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2.3. pont szerint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w:t>
      </w:r>
    </w:p>
    <w:p w14:paraId="2F66B71A" w14:textId="77777777" w:rsidR="00166167" w:rsidRPr="00347121" w:rsidRDefault="00166167" w:rsidP="00347121">
      <w:pPr>
        <w:spacing w:line="276" w:lineRule="auto"/>
        <w:ind w:left="708"/>
        <w:jc w:val="both"/>
        <w:rPr>
          <w:rFonts w:ascii="Verdana" w:hAnsi="Verdana" w:cs="Times New Roman"/>
          <w:sz w:val="20"/>
          <w:szCs w:val="20"/>
        </w:rPr>
      </w:pPr>
    </w:p>
    <w:p w14:paraId="128B2C6D"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lastRenderedPageBreak/>
        <w:t>Az ajánlattevő az alkalmasság igazolása során a 2.3. és 2.4. pontok szerint más szervezet kapacitására a következő esetekben támaszkodhat a Kbt. 55. § (6) bekezdése alapján:</w:t>
      </w:r>
    </w:p>
    <w:p w14:paraId="00340C1F" w14:textId="77777777" w:rsidR="00166167" w:rsidRPr="00347121" w:rsidRDefault="00166167" w:rsidP="00347121">
      <w:pPr>
        <w:suppressAutoHyphens/>
        <w:spacing w:line="276" w:lineRule="auto"/>
        <w:jc w:val="both"/>
        <w:rPr>
          <w:rFonts w:ascii="Verdana" w:hAnsi="Verdana" w:cs="Times New Roman"/>
          <w:sz w:val="20"/>
          <w:szCs w:val="20"/>
        </w:rPr>
      </w:pPr>
    </w:p>
    <w:p w14:paraId="0C737185" w14:textId="1EB8BB13" w:rsidR="00166167" w:rsidRPr="00347121" w:rsidRDefault="00166167" w:rsidP="00347121">
      <w:pPr>
        <w:numPr>
          <w:ilvl w:val="0"/>
          <w:numId w:val="38"/>
        </w:numPr>
        <w:spacing w:line="276" w:lineRule="auto"/>
        <w:ind w:right="147"/>
        <w:jc w:val="both"/>
        <w:rPr>
          <w:rFonts w:ascii="Verdana" w:hAnsi="Verdana" w:cs="Times New Roman"/>
          <w:color w:val="000000"/>
          <w:sz w:val="20"/>
          <w:szCs w:val="20"/>
        </w:rPr>
      </w:pPr>
      <w:bookmarkStart w:id="92" w:name="pr397"/>
      <w:bookmarkEnd w:id="92"/>
      <w:r w:rsidRPr="00347121">
        <w:rPr>
          <w:rFonts w:ascii="Verdana" w:hAnsi="Verdana" w:cs="Times New Roman"/>
          <w:color w:val="000000"/>
          <w:sz w:val="20"/>
          <w:szCs w:val="20"/>
        </w:rPr>
        <w:t>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14:paraId="43D6AE6B" w14:textId="44BD3CC0" w:rsidR="00166167" w:rsidRPr="00347121" w:rsidRDefault="00166167" w:rsidP="00347121">
      <w:pPr>
        <w:numPr>
          <w:ilvl w:val="0"/>
          <w:numId w:val="38"/>
        </w:numPr>
        <w:spacing w:line="276" w:lineRule="auto"/>
        <w:ind w:right="150"/>
        <w:jc w:val="both"/>
        <w:rPr>
          <w:rFonts w:ascii="Verdana" w:hAnsi="Verdana" w:cs="Times New Roman"/>
          <w:color w:val="000000"/>
          <w:sz w:val="20"/>
          <w:szCs w:val="20"/>
        </w:rPr>
      </w:pPr>
      <w:bookmarkStart w:id="93" w:name="pr398"/>
      <w:bookmarkEnd w:id="93"/>
      <w:r w:rsidRPr="00347121">
        <w:rPr>
          <w:rFonts w:ascii="Verdana" w:hAnsi="Verdana" w:cs="Times New Roman"/>
          <w:color w:val="000000"/>
          <w:sz w:val="20"/>
          <w:szCs w:val="20"/>
        </w:rPr>
        <w:t>ha az alkalmassági k</w:t>
      </w:r>
      <w:r w:rsidR="008B78F8" w:rsidRPr="00347121">
        <w:rPr>
          <w:rFonts w:ascii="Verdana" w:hAnsi="Verdana" w:cs="Times New Roman"/>
          <w:color w:val="000000"/>
          <w:sz w:val="20"/>
          <w:szCs w:val="20"/>
        </w:rPr>
        <w:t xml:space="preserve">övetelmény korábbi </w:t>
      </w:r>
      <w:r w:rsidRPr="00347121">
        <w:rPr>
          <w:rFonts w:ascii="Verdana" w:hAnsi="Verdana" w:cs="Times New Roman"/>
          <w:color w:val="000000"/>
          <w:sz w:val="20"/>
          <w:szCs w:val="20"/>
        </w:rPr>
        <w:t>szolgált</w:t>
      </w:r>
      <w:r w:rsidR="008B78F8" w:rsidRPr="00347121">
        <w:rPr>
          <w:rFonts w:ascii="Verdana" w:hAnsi="Verdana" w:cs="Times New Roman"/>
          <w:color w:val="000000"/>
          <w:sz w:val="20"/>
          <w:szCs w:val="20"/>
        </w:rPr>
        <w:t xml:space="preserve">atások </w:t>
      </w:r>
      <w:r w:rsidRPr="00347121">
        <w:rPr>
          <w:rFonts w:ascii="Verdana" w:hAnsi="Verdana" w:cs="Times New Roman"/>
          <w:color w:val="000000"/>
          <w:sz w:val="20"/>
          <w:szCs w:val="20"/>
        </w:rPr>
        <w:t>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p>
    <w:p w14:paraId="1DEE1411" w14:textId="77777777" w:rsidR="00166167" w:rsidRPr="00347121" w:rsidRDefault="00166167" w:rsidP="00347121">
      <w:pPr>
        <w:numPr>
          <w:ilvl w:val="0"/>
          <w:numId w:val="38"/>
        </w:numPr>
        <w:spacing w:line="276" w:lineRule="auto"/>
        <w:ind w:right="150"/>
        <w:jc w:val="both"/>
        <w:rPr>
          <w:rFonts w:ascii="Verdana" w:hAnsi="Verdana" w:cs="Times New Roman"/>
          <w:sz w:val="20"/>
          <w:szCs w:val="20"/>
        </w:rPr>
      </w:pPr>
      <w:r w:rsidRPr="00347121">
        <w:rPr>
          <w:rFonts w:ascii="Verdana" w:hAnsi="Verdana" w:cs="Times New Roman"/>
          <w:color w:val="000000"/>
          <w:sz w:val="20"/>
          <w:szCs w:val="20"/>
        </w:rPr>
        <w:t>a gazdasági és pénzügyi alkalmasság igazolása során – az</w:t>
      </w:r>
      <w:r w:rsidRPr="00347121">
        <w:rPr>
          <w:rFonts w:ascii="Verdana" w:hAnsi="Verdana" w:cs="Times New Roman"/>
          <w:sz w:val="20"/>
          <w:szCs w:val="20"/>
        </w:rPr>
        <w:t xml:space="preserve"> </w:t>
      </w:r>
      <w:r w:rsidRPr="00347121">
        <w:rPr>
          <w:rFonts w:ascii="Verdana" w:hAnsi="Verdana" w:cs="Times New Roman"/>
          <w:color w:val="000000"/>
          <w:sz w:val="20"/>
          <w:szCs w:val="20"/>
        </w:rPr>
        <w:t>a)</w:t>
      </w:r>
      <w:r w:rsidRPr="00347121">
        <w:rPr>
          <w:rFonts w:ascii="Verdana" w:hAnsi="Verdana" w:cs="Times New Roman"/>
          <w:sz w:val="20"/>
          <w:szCs w:val="20"/>
        </w:rPr>
        <w:t xml:space="preserve"> </w:t>
      </w:r>
      <w:r w:rsidRPr="00347121">
        <w:rPr>
          <w:rFonts w:ascii="Verdana" w:hAnsi="Verdana" w:cs="Times New Roman"/>
          <w:color w:val="000000"/>
          <w:sz w:val="20"/>
          <w:szCs w:val="20"/>
        </w:rPr>
        <w:t>pontban foglalt esetektől eltérően – akkor is, ha az adott alkalmassági követelmények nem a teljesítéskor ténylegesen rendelkezésre bocsátható erőforrásokra vonatkoznak. Ebben az esetben az a szervezet, amelynek adatait az ajánlattevő az alkalmasság igazolásához felhasználja, a Ptk. 6:419. §</w:t>
      </w:r>
      <w:proofErr w:type="spellStart"/>
      <w:r w:rsidRPr="00347121">
        <w:rPr>
          <w:rFonts w:ascii="Verdana" w:hAnsi="Verdana" w:cs="Times New Roman"/>
          <w:color w:val="000000"/>
          <w:sz w:val="20"/>
          <w:szCs w:val="20"/>
        </w:rPr>
        <w:t>-ában</w:t>
      </w:r>
      <w:proofErr w:type="spellEnd"/>
      <w:r w:rsidRPr="00347121">
        <w:rPr>
          <w:rFonts w:ascii="Verdana" w:hAnsi="Verdana" w:cs="Times New Roman"/>
          <w:color w:val="000000"/>
          <w:sz w:val="20"/>
          <w:szCs w:val="20"/>
        </w:rPr>
        <w:t xml:space="preserve"> foglaltak szerint kezesként felel az ajánlatkérőt az ajánlattevő teljesítésének elmaradásával vagy hibás teljesítésével összefüggésben ért kár megtérítéséért.</w:t>
      </w:r>
      <w:r w:rsidRPr="00347121" w:rsidDel="00671E68">
        <w:rPr>
          <w:rFonts w:ascii="Verdana" w:hAnsi="Verdana" w:cs="Times New Roman"/>
          <w:sz w:val="20"/>
          <w:szCs w:val="20"/>
        </w:rPr>
        <w:t xml:space="preserve"> </w:t>
      </w:r>
    </w:p>
    <w:p w14:paraId="518497CE" w14:textId="77777777" w:rsidR="00166167" w:rsidRPr="00347121" w:rsidRDefault="00166167" w:rsidP="00347121">
      <w:pPr>
        <w:spacing w:line="276" w:lineRule="auto"/>
        <w:ind w:left="708"/>
        <w:rPr>
          <w:rFonts w:ascii="Verdana" w:hAnsi="Verdana" w:cs="Times New Roman"/>
          <w:sz w:val="20"/>
          <w:szCs w:val="20"/>
        </w:rPr>
      </w:pPr>
    </w:p>
    <w:p w14:paraId="66C0AC8D" w14:textId="455E1EF8" w:rsidR="00166167" w:rsidRPr="00347121" w:rsidRDefault="00166167" w:rsidP="00347121">
      <w:pPr>
        <w:numPr>
          <w:ilvl w:val="1"/>
          <w:numId w:val="9"/>
        </w:numPr>
        <w:tabs>
          <w:tab w:val="num" w:pos="2138"/>
        </w:tabs>
        <w:suppressAutoHyphens/>
        <w:spacing w:line="276" w:lineRule="auto"/>
        <w:jc w:val="both"/>
        <w:rPr>
          <w:rFonts w:ascii="Verdana" w:hAnsi="Verdana" w:cs="Times New Roman"/>
          <w:sz w:val="20"/>
          <w:szCs w:val="20"/>
        </w:rPr>
      </w:pPr>
      <w:bookmarkStart w:id="94" w:name="pr399"/>
      <w:bookmarkEnd w:id="94"/>
      <w:r w:rsidRPr="00347121">
        <w:rPr>
          <w:rFonts w:ascii="Verdana" w:hAnsi="Verdana" w:cs="Times New Roman"/>
          <w:sz w:val="20"/>
          <w:szCs w:val="20"/>
        </w:rPr>
        <w:t>Ajánlattevő</w:t>
      </w:r>
      <w:r w:rsidR="00F66667">
        <w:rPr>
          <w:rFonts w:ascii="Verdana" w:hAnsi="Verdana" w:cs="Times New Roman"/>
          <w:sz w:val="20"/>
          <w:szCs w:val="20"/>
        </w:rPr>
        <w:t>, alvállalkozó</w:t>
      </w:r>
      <w:r w:rsidRPr="00347121">
        <w:rPr>
          <w:rFonts w:ascii="Verdana" w:hAnsi="Verdana" w:cs="Times New Roman"/>
          <w:sz w:val="20"/>
          <w:szCs w:val="20"/>
        </w:rPr>
        <w:t xml:space="preserve"> és a Kbt. 55. § (5) bekezdése szerinti szervezet mellékelje az ajánlathoz az abban nyilatkozatot tevő személyek aláírási címpéldányát, vagy a 2006. évi V. törvény 9. § (1) bekezdés szerinti aláírási mintáját</w:t>
      </w:r>
      <w:r w:rsidR="008A7B93" w:rsidRPr="00347121">
        <w:rPr>
          <w:rFonts w:ascii="Verdana" w:hAnsi="Verdana" w:cs="Times New Roman"/>
          <w:sz w:val="20"/>
          <w:szCs w:val="20"/>
        </w:rPr>
        <w:t>.</w:t>
      </w:r>
      <w:r w:rsidRPr="00347121">
        <w:rPr>
          <w:rFonts w:ascii="Verdana" w:hAnsi="Verdana" w:cs="Times New Roman"/>
          <w:sz w:val="20"/>
          <w:szCs w:val="20"/>
        </w:rPr>
        <w:t xml:space="preserve"> </w:t>
      </w:r>
      <w:proofErr w:type="gramStart"/>
      <w:r w:rsidRPr="00347121">
        <w:rPr>
          <w:rFonts w:ascii="Verdana" w:hAnsi="Verdana" w:cs="Times New Roman"/>
          <w:sz w:val="20"/>
          <w:szCs w:val="20"/>
        </w:rPr>
        <w:t>Amennyiben az ajánlatban megjelölt Ajánlattevő,</w:t>
      </w:r>
      <w:r w:rsidR="00F66667">
        <w:rPr>
          <w:rFonts w:ascii="Verdana" w:hAnsi="Verdana" w:cs="Times New Roman"/>
          <w:sz w:val="20"/>
          <w:szCs w:val="20"/>
        </w:rPr>
        <w:t>az alvállalkozó</w:t>
      </w:r>
      <w:r w:rsidRPr="00347121">
        <w:rPr>
          <w:rFonts w:ascii="Verdana" w:hAnsi="Verdana" w:cs="Times New Roman"/>
          <w:sz w:val="20"/>
          <w:szCs w:val="20"/>
        </w:rPr>
        <w:t xml:space="preserve"> vagy a Kbt. 55. § (5) bekezdése szerinti szervezet vagy személy nem tartozik a gazdasági társaságokról szóló 2006. évi IV. törvény hatálya alá, vagy személyes helyzete alapján nem rendelkezik cégkivonattal/egyenértékű dokumentummal (amely dokumentum igazolja az aláírásra való jogosultságot), elegendő, ha Ajánlattevő az ajánlatba olyan ügyvéd által ellenjegyzett, vagy két tanú aláírásával ellátott dokumentumot csatol be, amelyen szerepel ezen szervezet vagy személy aláírása, és amely nyilatkozat alkalmas arra, hogy egyértelműen beazonosítható</w:t>
      </w:r>
      <w:proofErr w:type="gramEnd"/>
      <w:r w:rsidRPr="00347121">
        <w:rPr>
          <w:rFonts w:ascii="Verdana" w:hAnsi="Verdana" w:cs="Times New Roman"/>
          <w:sz w:val="20"/>
          <w:szCs w:val="20"/>
        </w:rPr>
        <w:t xml:space="preserve"> legyen az ajánlat keretében nyilatkozatot tevő aláíró jogosultsága. Amennyiben az aláíró nem cégjegyzésre jogosult, teljes bizonyító erejű magánokiratba foglalt meghatalmazás csatolása szükséges, amelyből a </w:t>
      </w:r>
      <w:r w:rsidRPr="00347121">
        <w:rPr>
          <w:rFonts w:ascii="Verdana" w:hAnsi="Verdana" w:cs="Times New Roman"/>
          <w:sz w:val="20"/>
          <w:szCs w:val="20"/>
        </w:rPr>
        <w:lastRenderedPageBreak/>
        <w:t xml:space="preserve">meghatalmazott aláírása is kitűnik. Amennyiben Ajánlattevő, vagy a Kbt. 55. § (5) bekezdése szerinti szervezet (cég) ügyében el nem bírált módosítás van folyamatban, úgy Ajánlattevő köteles az ajánlatához csatolni azon dokumentumot, amellyel Ajánlattevő igazolni tudja, hogy a változásbejegyzési kérelmet a szervezet a Cégbírósághoz beadta (a változásbejegyzési kérelem és a beadást igazoló digitális tértivevény másolatban). </w:t>
      </w:r>
    </w:p>
    <w:p w14:paraId="08A87A96" w14:textId="77777777" w:rsidR="00166167" w:rsidRPr="00347121" w:rsidRDefault="00166167" w:rsidP="00347121">
      <w:pPr>
        <w:tabs>
          <w:tab w:val="num" w:pos="2138"/>
        </w:tabs>
        <w:suppressAutoHyphens/>
        <w:spacing w:line="276" w:lineRule="auto"/>
        <w:ind w:left="705"/>
        <w:jc w:val="both"/>
        <w:rPr>
          <w:rFonts w:ascii="Verdana" w:hAnsi="Verdana" w:cs="Times New Roman"/>
          <w:sz w:val="20"/>
          <w:szCs w:val="20"/>
        </w:rPr>
      </w:pPr>
    </w:p>
    <w:p w14:paraId="65DE494C" w14:textId="3B26A34D"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 jelen Dokumentáció II. kötetében található nyilatkozatmintákat az Ajánlatkérő az ajánlat elkészítésének könnyítése céljából bocsátja az Ajánlattevők rendelkezésére. A nyilatkozatminták tekintetében a</w:t>
      </w:r>
      <w:r w:rsidRPr="00347121">
        <w:rPr>
          <w:rFonts w:ascii="Verdana" w:hAnsi="Verdana" w:cs="Times New Roman"/>
          <w:i/>
          <w:iCs/>
          <w:sz w:val="20"/>
          <w:szCs w:val="20"/>
        </w:rPr>
        <w:t xml:space="preserve"> lábjegyzet</w:t>
      </w:r>
      <w:r w:rsidRPr="00347121">
        <w:rPr>
          <w:rFonts w:ascii="Verdana" w:hAnsi="Verdana" w:cs="Times New Roman"/>
          <w:sz w:val="20"/>
          <w:szCs w:val="20"/>
        </w:rPr>
        <w:t xml:space="preserve"> és a magyarázatként feltüntetett </w:t>
      </w:r>
      <w:r w:rsidRPr="00347121">
        <w:rPr>
          <w:rFonts w:ascii="Verdana" w:hAnsi="Verdana" w:cs="Times New Roman"/>
          <w:i/>
          <w:iCs/>
          <w:sz w:val="20"/>
          <w:szCs w:val="20"/>
        </w:rPr>
        <w:t>szürke döntött betűs rész</w:t>
      </w:r>
      <w:r w:rsidRPr="00347121">
        <w:rPr>
          <w:rFonts w:ascii="Verdana" w:hAnsi="Verdana" w:cs="Times New Roman"/>
          <w:sz w:val="20"/>
          <w:szCs w:val="20"/>
        </w:rPr>
        <w:t xml:space="preserve"> elhagyható.</w:t>
      </w:r>
    </w:p>
    <w:p w14:paraId="1BAEC872"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95" w:name="_Toc352380623"/>
      <w:bookmarkStart w:id="96" w:name="_Toc352382164"/>
      <w:bookmarkStart w:id="97" w:name="_Toc383930275"/>
      <w:bookmarkStart w:id="98" w:name="_Toc495364374"/>
      <w:bookmarkStart w:id="99" w:name="_Toc57171338"/>
      <w:bookmarkStart w:id="100" w:name="_Toc57705220"/>
      <w:bookmarkStart w:id="101" w:name="_Toc72115234"/>
      <w:bookmarkStart w:id="102" w:name="_Toc422241916"/>
      <w:r w:rsidRPr="00347121">
        <w:rPr>
          <w:rFonts w:ascii="Verdana" w:hAnsi="Verdana" w:cs="Times New Roman"/>
          <w:b/>
          <w:bCs/>
          <w:smallCaps/>
          <w:sz w:val="20"/>
          <w:szCs w:val="20"/>
        </w:rPr>
        <w:t>Ajánlat nyelve</w:t>
      </w:r>
      <w:bookmarkEnd w:id="95"/>
      <w:bookmarkEnd w:id="96"/>
      <w:bookmarkEnd w:id="97"/>
      <w:bookmarkEnd w:id="98"/>
      <w:bookmarkEnd w:id="99"/>
      <w:bookmarkEnd w:id="100"/>
      <w:bookmarkEnd w:id="101"/>
      <w:bookmarkEnd w:id="102"/>
      <w:r w:rsidRPr="00347121">
        <w:rPr>
          <w:rFonts w:ascii="Verdana" w:hAnsi="Verdana" w:cs="Times New Roman"/>
          <w:b/>
          <w:bCs/>
          <w:smallCaps/>
          <w:sz w:val="20"/>
          <w:szCs w:val="20"/>
        </w:rPr>
        <w:t xml:space="preserve"> </w:t>
      </w:r>
    </w:p>
    <w:p w14:paraId="1B4C7D1B" w14:textId="77777777" w:rsidR="00166167" w:rsidRPr="00347121" w:rsidRDefault="00166167" w:rsidP="00347121">
      <w:pPr>
        <w:numPr>
          <w:ilvl w:val="1"/>
          <w:numId w:val="9"/>
        </w:numPr>
        <w:suppressAutoHyphens/>
        <w:spacing w:line="276" w:lineRule="auto"/>
        <w:ind w:left="703"/>
        <w:jc w:val="both"/>
        <w:rPr>
          <w:rFonts w:ascii="Verdana" w:hAnsi="Verdana" w:cs="Times New Roman"/>
          <w:sz w:val="20"/>
          <w:szCs w:val="20"/>
        </w:rPr>
      </w:pPr>
      <w:r w:rsidRPr="00347121">
        <w:rPr>
          <w:rFonts w:ascii="Verdana" w:hAnsi="Verdana" w:cs="Times New Roman"/>
          <w:sz w:val="20"/>
          <w:szCs w:val="20"/>
        </w:rPr>
        <w:t xml:space="preserve">Ajánlattevő által kidolgozott ajánlat és az annak részét képező valamennyi dokumentum, továbbá minden, az Ajánlatkérő és Ajánlattevő között az ajánlattal kapcsolatban folytatott levelezés, illetve dokumentum nyelve egységesen a magyar. </w:t>
      </w:r>
    </w:p>
    <w:p w14:paraId="6068376B" w14:textId="77777777" w:rsidR="00166167" w:rsidRPr="00347121" w:rsidRDefault="00166167" w:rsidP="00347121">
      <w:pPr>
        <w:suppressAutoHyphens/>
        <w:spacing w:line="276" w:lineRule="auto"/>
        <w:ind w:left="703"/>
        <w:jc w:val="both"/>
        <w:rPr>
          <w:rFonts w:ascii="Verdana" w:hAnsi="Verdana" w:cs="Times New Roman"/>
          <w:sz w:val="20"/>
          <w:szCs w:val="20"/>
        </w:rPr>
      </w:pPr>
    </w:p>
    <w:p w14:paraId="6C60A11A" w14:textId="5FE38F8B" w:rsidR="00166167" w:rsidRPr="00347121" w:rsidRDefault="00166167" w:rsidP="00347121">
      <w:pPr>
        <w:numPr>
          <w:ilvl w:val="1"/>
          <w:numId w:val="9"/>
        </w:numPr>
        <w:suppressAutoHyphens/>
        <w:spacing w:line="276" w:lineRule="auto"/>
        <w:ind w:left="703"/>
        <w:jc w:val="both"/>
        <w:rPr>
          <w:rFonts w:ascii="Verdana" w:hAnsi="Verdana" w:cs="Times New Roman"/>
          <w:sz w:val="20"/>
          <w:szCs w:val="20"/>
        </w:rPr>
      </w:pPr>
      <w:r w:rsidRPr="00347121">
        <w:rPr>
          <w:rFonts w:ascii="Verdana" w:hAnsi="Verdana" w:cs="Times New Roman"/>
          <w:sz w:val="20"/>
          <w:szCs w:val="20"/>
        </w:rPr>
        <w:t xml:space="preserve">Ajánlattevő idegen nyelvű </w:t>
      </w:r>
      <w:proofErr w:type="spellStart"/>
      <w:r w:rsidRPr="00347121">
        <w:rPr>
          <w:rFonts w:ascii="Verdana" w:hAnsi="Verdana" w:cs="Times New Roman"/>
          <w:sz w:val="20"/>
          <w:szCs w:val="20"/>
        </w:rPr>
        <w:t>dokumentumo</w:t>
      </w:r>
      <w:proofErr w:type="spellEnd"/>
      <w:r w:rsidRPr="00347121">
        <w:rPr>
          <w:rFonts w:ascii="Verdana" w:hAnsi="Verdana" w:cs="Times New Roman"/>
          <w:sz w:val="20"/>
          <w:szCs w:val="20"/>
        </w:rPr>
        <w:t>(</w:t>
      </w:r>
      <w:proofErr w:type="spellStart"/>
      <w:r w:rsidRPr="00347121">
        <w:rPr>
          <w:rFonts w:ascii="Verdana" w:hAnsi="Verdana" w:cs="Times New Roman"/>
          <w:sz w:val="20"/>
          <w:szCs w:val="20"/>
        </w:rPr>
        <w:t>ka</w:t>
      </w:r>
      <w:proofErr w:type="spellEnd"/>
      <w:r w:rsidRPr="00347121">
        <w:rPr>
          <w:rFonts w:ascii="Verdana" w:hAnsi="Verdana" w:cs="Times New Roman"/>
          <w:sz w:val="20"/>
          <w:szCs w:val="20"/>
        </w:rPr>
        <w:t>)t is becsatolhat az ajánlatban, ebben az esetben a dokumentum(ok)</w:t>
      </w:r>
      <w:proofErr w:type="gramStart"/>
      <w:r w:rsidRPr="00347121">
        <w:rPr>
          <w:rFonts w:ascii="Verdana" w:hAnsi="Verdana" w:cs="Times New Roman"/>
          <w:sz w:val="20"/>
          <w:szCs w:val="20"/>
        </w:rPr>
        <w:t>hoz</w:t>
      </w:r>
      <w:proofErr w:type="gramEnd"/>
      <w:r w:rsidRPr="00347121">
        <w:rPr>
          <w:rFonts w:ascii="Verdana" w:hAnsi="Verdana" w:cs="Times New Roman"/>
          <w:sz w:val="20"/>
          <w:szCs w:val="20"/>
        </w:rPr>
        <w:t xml:space="preserve"> magyar nyelvű fordítást kell mellékelni. A Kbt. 36. § (3) bekezdése alapján azon ajánlattevőknek, akik idegen nyelvű dokumentumot csatolnak be az ajánlatuk részeként, az adott dokumentum Ajánlattevő általi felelős fordítása is elfogadható, melynek helyességéért az Ajánlattevő felel.</w:t>
      </w:r>
    </w:p>
    <w:p w14:paraId="521155FC"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3" w:name="_Toc422241917"/>
      <w:r w:rsidRPr="00347121">
        <w:rPr>
          <w:rFonts w:ascii="Verdana" w:hAnsi="Verdana" w:cs="Times New Roman"/>
          <w:b/>
          <w:bCs/>
          <w:smallCaps/>
          <w:sz w:val="20"/>
          <w:szCs w:val="20"/>
        </w:rPr>
        <w:t>Átváltással kapcsolatos szabályok</w:t>
      </w:r>
      <w:bookmarkEnd w:id="103"/>
    </w:p>
    <w:p w14:paraId="4C8934C9" w14:textId="77777777" w:rsidR="004D4BBB" w:rsidRPr="004D4BBB" w:rsidRDefault="004D4BBB" w:rsidP="004D4BBB">
      <w:pPr>
        <w:numPr>
          <w:ilvl w:val="1"/>
          <w:numId w:val="9"/>
        </w:numPr>
        <w:suppressAutoHyphens/>
        <w:spacing w:line="276" w:lineRule="auto"/>
        <w:jc w:val="both"/>
        <w:rPr>
          <w:rFonts w:ascii="Verdana" w:hAnsi="Verdana" w:cs="Times New Roman"/>
          <w:sz w:val="20"/>
          <w:szCs w:val="20"/>
        </w:rPr>
      </w:pPr>
      <w:r w:rsidRPr="004D4BBB">
        <w:rPr>
          <w:rFonts w:ascii="Verdana" w:hAnsi="Verdana" w:cs="Times New Roman"/>
          <w:sz w:val="20"/>
          <w:szCs w:val="20"/>
        </w:rPr>
        <w:t xml:space="preserve">Az ajánlattétel során – az alkalmassági, érvényességi körben megadandó adatok esetén, amennyiben ezek nem HUF-ban állnak rendelkezésre – a különböző devizák forintra történő átszámításánál az ajánlattevőnek az eljárást megindító felhívás feladásának napján érvényes Magyar Nemzeti Bank által meghatározott devizaárfolyamokat kell alkalmaznia. Amennyiben valamely devizát a Magyar Nemzeti Bank nem jegyez, az adott devizára az ajánlattevő saját központi </w:t>
      </w:r>
      <w:r w:rsidRPr="004D4BBB">
        <w:rPr>
          <w:rFonts w:ascii="Verdana" w:hAnsi="Verdana" w:cs="Times New Roman"/>
          <w:sz w:val="20"/>
          <w:szCs w:val="20"/>
        </w:rPr>
        <w:lastRenderedPageBreak/>
        <w:t xml:space="preserve">bankja által az eljárást megindító felhívás feladásának </w:t>
      </w:r>
      <w:proofErr w:type="gramStart"/>
      <w:r w:rsidRPr="004D4BBB">
        <w:rPr>
          <w:rFonts w:ascii="Verdana" w:hAnsi="Verdana" w:cs="Times New Roman"/>
          <w:sz w:val="20"/>
          <w:szCs w:val="20"/>
        </w:rPr>
        <w:t>napján</w:t>
      </w:r>
      <w:proofErr w:type="gramEnd"/>
      <w:r w:rsidRPr="004D4BBB">
        <w:rPr>
          <w:rFonts w:ascii="Verdana" w:hAnsi="Verdana" w:cs="Times New Roman"/>
          <w:sz w:val="20"/>
          <w:szCs w:val="20"/>
        </w:rPr>
        <w:t xml:space="preserve"> érvényes árfolyamon számított euró ellenérték kerül átszámításra a fentiek szerint.</w:t>
      </w:r>
    </w:p>
    <w:p w14:paraId="46BAE780" w14:textId="77777777" w:rsidR="004D4BBB" w:rsidRDefault="004D4BBB" w:rsidP="004D4BBB">
      <w:pPr>
        <w:pStyle w:val="Listaszerbekezds2"/>
        <w:tabs>
          <w:tab w:val="left" w:pos="356"/>
        </w:tabs>
        <w:suppressAutoHyphens/>
        <w:ind w:left="0"/>
        <w:jc w:val="both"/>
        <w:rPr>
          <w:rFonts w:ascii="Times New Roman" w:hAnsi="Times New Roman" w:cs="Times New Roman"/>
        </w:rPr>
      </w:pPr>
    </w:p>
    <w:p w14:paraId="4B93BA81" w14:textId="2C880126" w:rsidR="00166167" w:rsidRPr="00347121" w:rsidRDefault="004D4BBB" w:rsidP="004D4BBB">
      <w:pPr>
        <w:spacing w:line="276" w:lineRule="auto"/>
        <w:ind w:left="709"/>
        <w:jc w:val="both"/>
        <w:rPr>
          <w:rFonts w:ascii="Verdana" w:hAnsi="Verdana" w:cs="Times New Roman"/>
          <w:bCs/>
          <w:sz w:val="20"/>
          <w:szCs w:val="20"/>
        </w:rPr>
      </w:pPr>
      <w:r w:rsidRPr="004D4BBB">
        <w:rPr>
          <w:rFonts w:ascii="Verdana" w:hAnsi="Verdana" w:cs="Times New Roman"/>
          <w:sz w:val="20"/>
          <w:szCs w:val="20"/>
        </w:rPr>
        <w:t xml:space="preserve">Az előzőektől eltérően a referenciák esetében az azok </w:t>
      </w:r>
      <w:proofErr w:type="spellStart"/>
      <w:r w:rsidRPr="004D4BBB">
        <w:rPr>
          <w:rFonts w:ascii="Verdana" w:hAnsi="Verdana" w:cs="Times New Roman"/>
          <w:sz w:val="20"/>
          <w:szCs w:val="20"/>
        </w:rPr>
        <w:t>teljesítésekori</w:t>
      </w:r>
      <w:proofErr w:type="spellEnd"/>
      <w:r w:rsidRPr="004D4BBB">
        <w:rPr>
          <w:rFonts w:ascii="Verdana" w:hAnsi="Verdana" w:cs="Times New Roman"/>
          <w:sz w:val="20"/>
          <w:szCs w:val="20"/>
        </w:rPr>
        <w:t>, árbevételre vonatkozó adatok esetén pedig a tárgyév utolsó napján hatályos árfolyamot kell figyelembe venni. Az átszámítást az ajánlattevőnek kell elvégeznie és cégszerű nyilatkozat formájában az ajánlathoz csatolnia, megadva benne az átszámítandó deviza összegét, az átszámítás alapjául vett árfolyamot (árfolyamokat) és a számított HUF összeget is.</w:t>
      </w:r>
    </w:p>
    <w:p w14:paraId="7D66D501"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4" w:name="_Toc422241918"/>
      <w:r w:rsidRPr="00347121">
        <w:rPr>
          <w:rFonts w:ascii="Verdana" w:hAnsi="Verdana" w:cs="Times New Roman"/>
          <w:b/>
          <w:bCs/>
          <w:smallCaps/>
          <w:sz w:val="20"/>
          <w:szCs w:val="20"/>
        </w:rPr>
        <w:t>Ajánlat tartalomjegyzéke</w:t>
      </w:r>
      <w:bookmarkEnd w:id="104"/>
    </w:p>
    <w:p w14:paraId="6D068803" w14:textId="78A0E6C4"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 tartalomjegyzékének mintáját, iratjegyzékét (az ajánlat részeként benyújtandó igazolások és nyilatkozatok jegyzéke) a Dokumentáció II. kötet </w:t>
      </w:r>
      <w:r w:rsidRPr="00347121">
        <w:rPr>
          <w:rFonts w:ascii="Verdana" w:hAnsi="Verdana" w:cs="Times New Roman"/>
          <w:b/>
          <w:sz w:val="20"/>
          <w:szCs w:val="20"/>
        </w:rPr>
        <w:t>M/0.</w:t>
      </w:r>
      <w:r w:rsidRPr="00347121">
        <w:rPr>
          <w:rFonts w:ascii="Verdana" w:hAnsi="Verdana" w:cs="Times New Roman"/>
          <w:sz w:val="20"/>
          <w:szCs w:val="20"/>
        </w:rPr>
        <w:t xml:space="preserve"> formanyomtatványa tartalmazza. </w:t>
      </w:r>
    </w:p>
    <w:p w14:paraId="2E9CD6A6" w14:textId="77777777" w:rsidR="00166167" w:rsidRPr="00347121" w:rsidRDefault="00166167" w:rsidP="00347121">
      <w:pPr>
        <w:suppressAutoHyphens/>
        <w:spacing w:line="276" w:lineRule="auto"/>
        <w:jc w:val="both"/>
        <w:rPr>
          <w:rFonts w:ascii="Verdana" w:hAnsi="Verdana" w:cs="Times New Roman"/>
          <w:sz w:val="20"/>
          <w:szCs w:val="20"/>
        </w:rPr>
      </w:pPr>
    </w:p>
    <w:p w14:paraId="51E36603"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Közös ajánlattétel esetén vagy amennyiben a Kbt. 55. § (5) bekezdése szerinti szervezetet kíván Ajánlattevő igénybe venni, úgy a tartalomjegyzék sorainak megfelelően csatolják az igazolásokat és nyilatkozatokat. </w:t>
      </w:r>
    </w:p>
    <w:p w14:paraId="1BCD546A"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05" w:name="_Toc72115231"/>
      <w:bookmarkStart w:id="106" w:name="_Toc422241919"/>
      <w:r w:rsidRPr="00347121">
        <w:rPr>
          <w:rFonts w:ascii="Verdana" w:hAnsi="Verdana" w:cs="Times New Roman"/>
          <w:b/>
          <w:bCs/>
          <w:smallCaps/>
          <w:sz w:val="20"/>
          <w:szCs w:val="20"/>
        </w:rPr>
        <w:t xml:space="preserve">Ajánlat </w:t>
      </w:r>
      <w:bookmarkEnd w:id="105"/>
      <w:r w:rsidRPr="00347121">
        <w:rPr>
          <w:rFonts w:ascii="Verdana" w:hAnsi="Verdana" w:cs="Times New Roman"/>
          <w:b/>
          <w:bCs/>
          <w:smallCaps/>
          <w:sz w:val="20"/>
          <w:szCs w:val="20"/>
        </w:rPr>
        <w:t>benyújtásának feltétele a Kbt. 49. § (6) bekezdése alapján</w:t>
      </w:r>
      <w:bookmarkEnd w:id="106"/>
    </w:p>
    <w:p w14:paraId="2F2C1963" w14:textId="4FC1F6D9" w:rsidR="00166167" w:rsidRPr="00347121" w:rsidRDefault="00302DD4" w:rsidP="003F015F">
      <w:pPr>
        <w:numPr>
          <w:ilvl w:val="1"/>
          <w:numId w:val="9"/>
        </w:numPr>
        <w:suppressAutoHyphens/>
        <w:spacing w:after="200" w:line="276" w:lineRule="auto"/>
        <w:jc w:val="both"/>
        <w:rPr>
          <w:rFonts w:ascii="Verdana" w:hAnsi="Verdana" w:cs="Times New Roman"/>
          <w:sz w:val="20"/>
          <w:szCs w:val="20"/>
        </w:rPr>
      </w:pPr>
      <w:r w:rsidRPr="00874C9D">
        <w:rPr>
          <w:rFonts w:ascii="Verdana" w:hAnsi="Verdana" w:cs="Times New Roman"/>
          <w:sz w:val="20"/>
          <w:szCs w:val="20"/>
        </w:rPr>
        <w:t>Ajánlatkérő az ajánlati dokumentációt elektronikus úton, térítésmentesen hozzáférhetővé</w:t>
      </w:r>
      <w:r w:rsidRPr="00347121" w:rsidDel="00302DD4">
        <w:rPr>
          <w:rFonts w:ascii="Verdana" w:hAnsi="Verdana" w:cs="Times New Roman"/>
          <w:sz w:val="20"/>
          <w:szCs w:val="20"/>
        </w:rPr>
        <w:t xml:space="preserve"> </w:t>
      </w:r>
      <w:r w:rsidR="00EE3408" w:rsidRPr="00FB55F0">
        <w:rPr>
          <w:rFonts w:ascii="Verdana" w:hAnsi="Verdana" w:cs="Times New Roman"/>
          <w:sz w:val="20"/>
          <w:szCs w:val="20"/>
        </w:rPr>
        <w:t>teszi</w:t>
      </w:r>
      <w:r w:rsidR="00166167" w:rsidRPr="00347121">
        <w:rPr>
          <w:rFonts w:ascii="Verdana" w:hAnsi="Verdana" w:cs="Times New Roman"/>
          <w:sz w:val="20"/>
          <w:szCs w:val="20"/>
        </w:rPr>
        <w:t xml:space="preserve">. </w:t>
      </w:r>
      <w:r w:rsidR="00EE3408">
        <w:rPr>
          <w:rFonts w:ascii="Verdana" w:hAnsi="Verdana" w:cs="Times New Roman"/>
          <w:sz w:val="20"/>
          <w:szCs w:val="20"/>
        </w:rPr>
        <w:t>A</w:t>
      </w:r>
      <w:r w:rsidR="00EE3408" w:rsidRPr="00874C9D">
        <w:rPr>
          <w:rFonts w:ascii="Verdana" w:hAnsi="Verdana" w:cs="Times New Roman"/>
          <w:sz w:val="20"/>
          <w:szCs w:val="20"/>
        </w:rPr>
        <w:t xml:space="preserve"> dokumentációt ajánlatonként legalább egy ajánlattevőnek, vagy az ajánlatban megnevezett alvállalkozónak át kell vennie</w:t>
      </w:r>
      <w:r w:rsidR="008A6064">
        <w:rPr>
          <w:rFonts w:ascii="Verdana" w:hAnsi="Verdana" w:cs="Times New Roman"/>
          <w:sz w:val="20"/>
          <w:szCs w:val="20"/>
        </w:rPr>
        <w:t>, azaz le kell töltenie és ezt vissza kell igazolnia a felhívásban foglaltak szerint</w:t>
      </w:r>
      <w:r w:rsidR="00EE3408" w:rsidRPr="00874C9D">
        <w:rPr>
          <w:rFonts w:ascii="Verdana" w:hAnsi="Verdana" w:cs="Times New Roman"/>
          <w:sz w:val="20"/>
          <w:szCs w:val="20"/>
        </w:rPr>
        <w:t>. A dokumentáció átvétele az eljárásban történő részvétel feltétele.</w:t>
      </w:r>
    </w:p>
    <w:p w14:paraId="49D6AB41" w14:textId="77777777" w:rsidR="00166167" w:rsidRPr="00347121" w:rsidRDefault="00166167" w:rsidP="00700740">
      <w:pPr>
        <w:keepNext/>
        <w:numPr>
          <w:ilvl w:val="0"/>
          <w:numId w:val="9"/>
        </w:numPr>
        <w:spacing w:before="360" w:after="240" w:line="276" w:lineRule="auto"/>
        <w:jc w:val="both"/>
        <w:outlineLvl w:val="2"/>
        <w:rPr>
          <w:rFonts w:ascii="Verdana" w:hAnsi="Verdana" w:cs="Times New Roman"/>
          <w:b/>
          <w:bCs/>
          <w:smallCaps/>
          <w:sz w:val="20"/>
          <w:szCs w:val="20"/>
        </w:rPr>
      </w:pPr>
      <w:bookmarkStart w:id="107" w:name="_Toc352380632"/>
      <w:bookmarkStart w:id="108" w:name="_Toc352382173"/>
      <w:bookmarkStart w:id="109" w:name="_Toc383930284"/>
      <w:bookmarkStart w:id="110" w:name="_Toc495364381"/>
      <w:bookmarkStart w:id="111" w:name="_Toc57171345"/>
      <w:bookmarkStart w:id="112" w:name="_Toc57705227"/>
      <w:bookmarkStart w:id="113" w:name="_Toc72115232"/>
      <w:bookmarkStart w:id="114" w:name="_Toc422241920"/>
      <w:r w:rsidRPr="00347121">
        <w:rPr>
          <w:rFonts w:ascii="Verdana" w:hAnsi="Verdana" w:cs="Times New Roman"/>
          <w:b/>
          <w:bCs/>
          <w:smallCaps/>
          <w:sz w:val="20"/>
          <w:szCs w:val="20"/>
        </w:rPr>
        <w:lastRenderedPageBreak/>
        <w:t>Ajánlat formája és aláírása</w:t>
      </w:r>
      <w:bookmarkEnd w:id="107"/>
      <w:bookmarkEnd w:id="108"/>
      <w:bookmarkEnd w:id="109"/>
      <w:bookmarkEnd w:id="110"/>
      <w:bookmarkEnd w:id="111"/>
      <w:bookmarkEnd w:id="112"/>
      <w:bookmarkEnd w:id="113"/>
      <w:bookmarkEnd w:id="114"/>
    </w:p>
    <w:p w14:paraId="4B74B09C" w14:textId="58308E10"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bCs/>
          <w:sz w:val="20"/>
          <w:szCs w:val="20"/>
        </w:rPr>
        <w:t xml:space="preserve">Ajánlattevőnek 1 (egy) eredeti példányban kell benyújtania az ajánlatot. Ajánlattevők az ajánlatok elkészítésénél a Kbt. 61.§ </w:t>
      </w:r>
      <w:proofErr w:type="spellStart"/>
      <w:r w:rsidRPr="00347121">
        <w:rPr>
          <w:rFonts w:ascii="Verdana" w:hAnsi="Verdana" w:cs="Times New Roman"/>
          <w:bCs/>
          <w:sz w:val="20"/>
          <w:szCs w:val="20"/>
        </w:rPr>
        <w:t>-ban</w:t>
      </w:r>
      <w:proofErr w:type="spellEnd"/>
      <w:r w:rsidRPr="00347121">
        <w:rPr>
          <w:rFonts w:ascii="Verdana" w:hAnsi="Verdana" w:cs="Times New Roman"/>
          <w:bCs/>
          <w:sz w:val="20"/>
          <w:szCs w:val="20"/>
        </w:rPr>
        <w:t xml:space="preserve"> és a jelen fejezetben foglaltaknak megfelelően járjanak el. Az ajánlatot 1 </w:t>
      </w:r>
      <w:proofErr w:type="spellStart"/>
      <w:r w:rsidRPr="00347121">
        <w:rPr>
          <w:rFonts w:ascii="Verdana" w:hAnsi="Verdana" w:cs="Times New Roman"/>
          <w:bCs/>
          <w:sz w:val="20"/>
          <w:szCs w:val="20"/>
        </w:rPr>
        <w:t>pld-ban</w:t>
      </w:r>
      <w:proofErr w:type="spellEnd"/>
      <w:r w:rsidRPr="00347121">
        <w:rPr>
          <w:rFonts w:ascii="Verdana" w:hAnsi="Verdana" w:cs="Times New Roman"/>
          <w:bCs/>
          <w:sz w:val="20"/>
          <w:szCs w:val="20"/>
        </w:rPr>
        <w:t xml:space="preserve"> </w:t>
      </w:r>
      <w:proofErr w:type="spellStart"/>
      <w:r w:rsidRPr="00347121">
        <w:rPr>
          <w:rFonts w:ascii="Verdana" w:hAnsi="Verdana" w:cs="Times New Roman"/>
          <w:bCs/>
          <w:sz w:val="20"/>
          <w:szCs w:val="20"/>
        </w:rPr>
        <w:t>szkennelt</w:t>
      </w:r>
      <w:proofErr w:type="spellEnd"/>
      <w:r w:rsidRPr="00347121">
        <w:rPr>
          <w:rFonts w:ascii="Verdana" w:hAnsi="Verdana" w:cs="Times New Roman"/>
          <w:bCs/>
          <w:sz w:val="20"/>
          <w:szCs w:val="20"/>
        </w:rPr>
        <w:t xml:space="preserve"> formában, CD vagy DVD lemezen is be kell nyújtani. A példányok közötti bármilyen eltérés esetén az eredeti, papír alapú példány az irányadó.</w:t>
      </w:r>
    </w:p>
    <w:p w14:paraId="4E5AFC0D" w14:textId="77777777" w:rsidR="00166167" w:rsidRPr="00347121" w:rsidRDefault="00166167" w:rsidP="00347121">
      <w:pPr>
        <w:spacing w:line="276" w:lineRule="auto"/>
        <w:jc w:val="both"/>
        <w:rPr>
          <w:rFonts w:ascii="Verdana" w:hAnsi="Verdana" w:cs="Times New Roman"/>
          <w:sz w:val="20"/>
          <w:szCs w:val="20"/>
        </w:rPr>
      </w:pPr>
    </w:p>
    <w:p w14:paraId="1384509F"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 eredeti, papír alapú példányát géppel, vagy kitörölhetetlen tintával olvashatóan kell írni, és alá kell írnia az Ajánlattevő cégjegyzésre jogosult képviselőjének vagy az általa meghatalmazott </w:t>
      </w:r>
      <w:proofErr w:type="gramStart"/>
      <w:r w:rsidRPr="00347121">
        <w:rPr>
          <w:rFonts w:ascii="Verdana" w:hAnsi="Verdana" w:cs="Times New Roman"/>
          <w:sz w:val="20"/>
          <w:szCs w:val="20"/>
        </w:rPr>
        <w:t>személy(</w:t>
      </w:r>
      <w:proofErr w:type="spellStart"/>
      <w:proofErr w:type="gramEnd"/>
      <w:r w:rsidRPr="00347121">
        <w:rPr>
          <w:rFonts w:ascii="Verdana" w:hAnsi="Verdana" w:cs="Times New Roman"/>
          <w:sz w:val="20"/>
          <w:szCs w:val="20"/>
        </w:rPr>
        <w:t>ek</w:t>
      </w:r>
      <w:proofErr w:type="spellEnd"/>
      <w:r w:rsidRPr="00347121">
        <w:rPr>
          <w:rFonts w:ascii="Verdana" w:hAnsi="Verdana" w:cs="Times New Roman"/>
          <w:sz w:val="20"/>
          <w:szCs w:val="20"/>
        </w:rPr>
        <w:t>)</w:t>
      </w:r>
      <w:proofErr w:type="spellStart"/>
      <w:r w:rsidRPr="00347121">
        <w:rPr>
          <w:rFonts w:ascii="Verdana" w:hAnsi="Verdana" w:cs="Times New Roman"/>
          <w:sz w:val="20"/>
          <w:szCs w:val="20"/>
        </w:rPr>
        <w:t>nek</w:t>
      </w:r>
      <w:proofErr w:type="spellEnd"/>
      <w:r w:rsidRPr="00347121">
        <w:rPr>
          <w:rFonts w:ascii="Verdana" w:hAnsi="Verdana" w:cs="Times New Roman"/>
          <w:sz w:val="20"/>
          <w:szCs w:val="20"/>
        </w:rPr>
        <w:t>.</w:t>
      </w:r>
    </w:p>
    <w:p w14:paraId="5615ABB1" w14:textId="77777777" w:rsidR="00166167" w:rsidRPr="00347121" w:rsidRDefault="00166167" w:rsidP="00347121">
      <w:pPr>
        <w:suppressAutoHyphens/>
        <w:spacing w:line="276" w:lineRule="auto"/>
        <w:jc w:val="both"/>
        <w:rPr>
          <w:rFonts w:ascii="Verdana" w:hAnsi="Verdana" w:cs="Times New Roman"/>
          <w:sz w:val="20"/>
          <w:szCs w:val="20"/>
        </w:rPr>
      </w:pPr>
    </w:p>
    <w:p w14:paraId="18688D87"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ajánlatot </w:t>
      </w:r>
      <w:proofErr w:type="spellStart"/>
      <w:r w:rsidRPr="00347121">
        <w:rPr>
          <w:rFonts w:ascii="Verdana" w:hAnsi="Verdana" w:cs="Times New Roman"/>
          <w:sz w:val="20"/>
          <w:szCs w:val="20"/>
        </w:rPr>
        <w:t>roncsolásmentesen</w:t>
      </w:r>
      <w:proofErr w:type="spellEnd"/>
      <w:r w:rsidRPr="00347121">
        <w:rPr>
          <w:rFonts w:ascii="Verdana" w:hAnsi="Verdana" w:cs="Times New Roman"/>
          <w:sz w:val="20"/>
          <w:szCs w:val="20"/>
        </w:rPr>
        <w:t xml:space="preserve"> nem bontható kötésben, minden oldalát (szöveget, számokat vagy képet tartalmazó oldalakat) folyamatos oldalszámozással ellátva kell benyújtani. </w:t>
      </w:r>
    </w:p>
    <w:p w14:paraId="7E0A40EA" w14:textId="77777777" w:rsidR="00166167" w:rsidRPr="00347121" w:rsidRDefault="00166167" w:rsidP="00347121">
      <w:pPr>
        <w:suppressAutoHyphens/>
        <w:spacing w:line="276" w:lineRule="auto"/>
        <w:jc w:val="both"/>
        <w:rPr>
          <w:rFonts w:ascii="Verdana" w:hAnsi="Verdana" w:cs="Times New Roman"/>
          <w:sz w:val="20"/>
          <w:szCs w:val="20"/>
        </w:rPr>
      </w:pPr>
    </w:p>
    <w:p w14:paraId="6A695F25"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u w:val="single"/>
        </w:rPr>
      </w:pPr>
      <w:r w:rsidRPr="00347121">
        <w:rPr>
          <w:rFonts w:ascii="Verdana" w:hAnsi="Verdana" w:cs="Times New Roman"/>
          <w:sz w:val="20"/>
          <w:szCs w:val="20"/>
        </w:rPr>
        <w:t>A „</w:t>
      </w:r>
      <w:proofErr w:type="spellStart"/>
      <w:r w:rsidRPr="00347121">
        <w:rPr>
          <w:rFonts w:ascii="Verdana" w:hAnsi="Verdana" w:cs="Times New Roman"/>
          <w:sz w:val="20"/>
          <w:szCs w:val="20"/>
        </w:rPr>
        <w:t>roncsolásmentesen</w:t>
      </w:r>
      <w:proofErr w:type="spellEnd"/>
      <w:r w:rsidRPr="00347121">
        <w:rPr>
          <w:rFonts w:ascii="Verdana" w:hAnsi="Verdana" w:cs="Times New Roman"/>
          <w:sz w:val="20"/>
          <w:szCs w:val="20"/>
        </w:rPr>
        <w:t xml:space="preserve"> nem bontható” kötésen az Ajánlatkérő olyan bekötési módot ért, ami nem teszi lehetővé, hogy a benyújtott dokumentumban annak jól látható megsértése nélkül lapokat cseréljenek vagy pótoljanak. </w:t>
      </w:r>
      <w:r w:rsidRPr="00347121">
        <w:rPr>
          <w:rFonts w:ascii="Verdana" w:hAnsi="Verdana" w:cs="Times New Roman"/>
          <w:sz w:val="20"/>
          <w:szCs w:val="20"/>
          <w:u w:val="single"/>
        </w:rPr>
        <w:t>Az ajánlat papír alapú példányát zsinórral, lapozhatóan össze kell fűzni, a csomót matricával az ajánlat első vagy hátsó lapjához rögzíteni, a matricát le kell bélyegezni és az ajánlattevő részéről erre jogosultnak alá kell írni úgy, hogy a bélyegző vagy az aláírás legalább egy része a matricán legyen.</w:t>
      </w:r>
    </w:p>
    <w:p w14:paraId="6773FE4F" w14:textId="77777777" w:rsidR="00166167" w:rsidRPr="00347121" w:rsidRDefault="00166167" w:rsidP="00347121">
      <w:pPr>
        <w:spacing w:line="276" w:lineRule="auto"/>
        <w:jc w:val="both"/>
        <w:rPr>
          <w:rFonts w:ascii="Verdana" w:hAnsi="Verdana" w:cs="Times New Roman"/>
          <w:sz w:val="20"/>
          <w:szCs w:val="20"/>
        </w:rPr>
      </w:pPr>
    </w:p>
    <w:p w14:paraId="67EFFDCE"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Az ajánlat minden olyan oldalát, amelyen - az ajánlat beadása előtt - módosítást hajtottak végre, az adott dokumentumot aláíró személynek vagy személyeknek a módosításnál is kézjeggyel kell ellátni.</w:t>
      </w:r>
    </w:p>
    <w:p w14:paraId="7CE8B142"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15" w:name="_Toc352380633"/>
      <w:bookmarkStart w:id="116" w:name="_Toc352382174"/>
      <w:bookmarkStart w:id="117" w:name="_Toc383930285"/>
      <w:bookmarkStart w:id="118" w:name="_Toc495364382"/>
      <w:bookmarkStart w:id="119" w:name="_Toc57171346"/>
      <w:bookmarkStart w:id="120" w:name="_Toc57705228"/>
      <w:bookmarkStart w:id="121" w:name="_Toc72115237"/>
      <w:bookmarkStart w:id="122" w:name="_Toc422241921"/>
      <w:bookmarkStart w:id="123" w:name="_Toc299160858"/>
      <w:bookmarkStart w:id="124" w:name="_Toc300379435"/>
      <w:bookmarkStart w:id="125" w:name="_Toc300385274"/>
      <w:bookmarkStart w:id="126" w:name="_Toc329588157"/>
      <w:bookmarkStart w:id="127" w:name="_Toc330183482"/>
      <w:bookmarkStart w:id="128" w:name="_Toc347822077"/>
      <w:r w:rsidRPr="00347121">
        <w:rPr>
          <w:rFonts w:ascii="Verdana" w:hAnsi="Verdana" w:cs="Times New Roman"/>
          <w:b/>
          <w:bCs/>
          <w:smallCaps/>
          <w:sz w:val="20"/>
          <w:szCs w:val="20"/>
        </w:rPr>
        <w:t>Ajánlat lezárása és jelölése</w:t>
      </w:r>
      <w:bookmarkEnd w:id="115"/>
      <w:bookmarkEnd w:id="116"/>
      <w:bookmarkEnd w:id="117"/>
      <w:bookmarkEnd w:id="118"/>
      <w:bookmarkEnd w:id="119"/>
      <w:bookmarkEnd w:id="120"/>
      <w:bookmarkEnd w:id="121"/>
      <w:bookmarkEnd w:id="122"/>
    </w:p>
    <w:p w14:paraId="05E520A0" w14:textId="38250135"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Ajánlattevőnek az ajánlat papír alapú példányát és a CD-t/DVD-t egy darab </w:t>
      </w:r>
      <w:r w:rsidR="00106CDA" w:rsidRPr="00347121">
        <w:rPr>
          <w:rFonts w:ascii="Verdana" w:hAnsi="Verdana" w:cs="Times New Roman"/>
          <w:sz w:val="20"/>
          <w:szCs w:val="20"/>
        </w:rPr>
        <w:t xml:space="preserve">zárt </w:t>
      </w:r>
      <w:r w:rsidRPr="00347121">
        <w:rPr>
          <w:rFonts w:ascii="Verdana" w:hAnsi="Verdana" w:cs="Times New Roman"/>
          <w:sz w:val="20"/>
          <w:szCs w:val="20"/>
        </w:rPr>
        <w:t>borítékban vagy csomagolásban kell benyújtani.</w:t>
      </w:r>
    </w:p>
    <w:p w14:paraId="4221401D" w14:textId="77777777" w:rsidR="00166167" w:rsidRPr="00347121" w:rsidRDefault="00166167" w:rsidP="00347121">
      <w:pPr>
        <w:spacing w:line="276" w:lineRule="auto"/>
        <w:jc w:val="both"/>
        <w:rPr>
          <w:rFonts w:ascii="Verdana" w:hAnsi="Verdana" w:cs="Times New Roman"/>
          <w:sz w:val="20"/>
          <w:szCs w:val="20"/>
        </w:rPr>
      </w:pPr>
    </w:p>
    <w:p w14:paraId="10A575E6" w14:textId="00FE0213"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lastRenderedPageBreak/>
        <w:t>A borítékot/csomagot a Dokumentációban (II. Nyilatkozatminták/ Csomagolás címzése) megadott minta szerint kell felcímkézni.</w:t>
      </w:r>
    </w:p>
    <w:p w14:paraId="36A8B878" w14:textId="77777777" w:rsidR="00166167" w:rsidRPr="00347121" w:rsidRDefault="00166167" w:rsidP="00347121">
      <w:pPr>
        <w:spacing w:line="276" w:lineRule="auto"/>
        <w:jc w:val="both"/>
        <w:rPr>
          <w:rFonts w:ascii="Verdana" w:hAnsi="Verdana" w:cs="Times New Roman"/>
          <w:sz w:val="20"/>
          <w:szCs w:val="20"/>
        </w:rPr>
      </w:pPr>
    </w:p>
    <w:p w14:paraId="01B9AB1D" w14:textId="7777777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77777777" w:rsidR="00166167" w:rsidRPr="00347121" w:rsidRDefault="00166167" w:rsidP="006C77C0">
      <w:pPr>
        <w:keepNext/>
        <w:numPr>
          <w:ilvl w:val="0"/>
          <w:numId w:val="9"/>
        </w:numPr>
        <w:spacing w:before="360" w:after="240" w:line="276" w:lineRule="auto"/>
        <w:jc w:val="both"/>
        <w:outlineLvl w:val="2"/>
        <w:rPr>
          <w:rFonts w:ascii="Verdana" w:hAnsi="Verdana" w:cs="Times New Roman"/>
          <w:b/>
          <w:bCs/>
          <w:smallCaps/>
          <w:sz w:val="20"/>
          <w:szCs w:val="20"/>
        </w:rPr>
      </w:pPr>
      <w:bookmarkStart w:id="129" w:name="_Toc422241922"/>
      <w:r w:rsidRPr="00347121">
        <w:rPr>
          <w:rFonts w:ascii="Verdana" w:hAnsi="Verdana" w:cs="Times New Roman"/>
          <w:b/>
          <w:bCs/>
          <w:smallCaps/>
          <w:sz w:val="20"/>
          <w:szCs w:val="20"/>
        </w:rPr>
        <w:t>Ajánlati biztosíték</w:t>
      </w:r>
      <w:bookmarkEnd w:id="129"/>
    </w:p>
    <w:p w14:paraId="7BF2D96A" w14:textId="1A4C9946" w:rsidR="00166167" w:rsidRPr="00347121" w:rsidRDefault="00166167" w:rsidP="003F015F">
      <w:pPr>
        <w:numPr>
          <w:ilvl w:val="1"/>
          <w:numId w:val="9"/>
        </w:numPr>
        <w:suppressAutoHyphens/>
        <w:spacing w:after="200" w:line="276" w:lineRule="auto"/>
        <w:jc w:val="both"/>
        <w:rPr>
          <w:rFonts w:ascii="Verdana" w:hAnsi="Verdana" w:cs="Times New Roman"/>
          <w:sz w:val="20"/>
          <w:szCs w:val="20"/>
        </w:rPr>
      </w:pPr>
      <w:bookmarkStart w:id="130" w:name="_Toc72115238"/>
      <w:bookmarkEnd w:id="123"/>
      <w:bookmarkEnd w:id="124"/>
      <w:bookmarkEnd w:id="125"/>
      <w:bookmarkEnd w:id="126"/>
      <w:bookmarkEnd w:id="127"/>
      <w:bookmarkEnd w:id="128"/>
      <w:r w:rsidRPr="00347121">
        <w:rPr>
          <w:rFonts w:ascii="Verdana" w:hAnsi="Verdana" w:cs="Times New Roman"/>
          <w:sz w:val="20"/>
          <w:szCs w:val="20"/>
        </w:rPr>
        <w:t>Jelen eljárásban Ajánlatkérő az ajánlattételt nem köti ajánlati bi</w:t>
      </w:r>
      <w:r w:rsidR="001A5682">
        <w:rPr>
          <w:rFonts w:ascii="Verdana" w:hAnsi="Verdana" w:cs="Times New Roman"/>
          <w:sz w:val="20"/>
          <w:szCs w:val="20"/>
        </w:rPr>
        <w:t>ztosíték nyújtásához</w:t>
      </w:r>
      <w:r w:rsidRPr="00347121">
        <w:rPr>
          <w:rFonts w:ascii="Verdana" w:hAnsi="Verdana" w:cs="Times New Roman"/>
          <w:sz w:val="20"/>
          <w:szCs w:val="20"/>
        </w:rPr>
        <w:t>.</w:t>
      </w:r>
    </w:p>
    <w:p w14:paraId="2E8BB77D" w14:textId="77777777" w:rsidR="00166167" w:rsidRPr="00347121" w:rsidRDefault="00166167" w:rsidP="00700740">
      <w:pPr>
        <w:keepNext/>
        <w:numPr>
          <w:ilvl w:val="0"/>
          <w:numId w:val="9"/>
        </w:numPr>
        <w:spacing w:before="360" w:after="240" w:line="276" w:lineRule="auto"/>
        <w:jc w:val="both"/>
        <w:outlineLvl w:val="2"/>
        <w:rPr>
          <w:rFonts w:ascii="Verdana" w:hAnsi="Verdana" w:cs="Times New Roman"/>
          <w:b/>
          <w:bCs/>
          <w:smallCaps/>
          <w:sz w:val="20"/>
          <w:szCs w:val="20"/>
        </w:rPr>
      </w:pPr>
      <w:bookmarkStart w:id="131" w:name="_Toc422241923"/>
      <w:r w:rsidRPr="00347121">
        <w:rPr>
          <w:rFonts w:ascii="Verdana" w:hAnsi="Verdana" w:cs="Times New Roman"/>
          <w:b/>
          <w:bCs/>
          <w:smallCaps/>
          <w:sz w:val="20"/>
          <w:szCs w:val="20"/>
        </w:rPr>
        <w:t>Ajánlat benyújtási határideje és helye</w:t>
      </w:r>
      <w:bookmarkEnd w:id="130"/>
      <w:bookmarkEnd w:id="131"/>
    </w:p>
    <w:p w14:paraId="410AF32D" w14:textId="07A0D78E"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Ajánlattevőnek ajánlatát az</w:t>
      </w:r>
      <w:r w:rsidR="00FD1D1B">
        <w:rPr>
          <w:rFonts w:ascii="Verdana" w:hAnsi="Verdana" w:cs="Times New Roman"/>
          <w:sz w:val="20"/>
          <w:szCs w:val="20"/>
        </w:rPr>
        <w:t xml:space="preserve"> </w:t>
      </w:r>
      <w:r w:rsidR="001C3BA2">
        <w:rPr>
          <w:rFonts w:ascii="Verdana" w:hAnsi="Verdana" w:cs="Times New Roman"/>
          <w:sz w:val="20"/>
          <w:szCs w:val="20"/>
        </w:rPr>
        <w:t>ajánlati</w:t>
      </w:r>
      <w:r w:rsidR="00FD1D1B">
        <w:rPr>
          <w:rFonts w:ascii="Verdana" w:hAnsi="Verdana" w:cs="Times New Roman"/>
          <w:sz w:val="20"/>
          <w:szCs w:val="20"/>
        </w:rPr>
        <w:t xml:space="preserve"> felhívás </w:t>
      </w:r>
      <w:r w:rsidR="001A5682" w:rsidRPr="001A5682">
        <w:rPr>
          <w:rFonts w:ascii="Verdana" w:hAnsi="Verdana" w:cs="Times New Roman"/>
          <w:sz w:val="20"/>
          <w:szCs w:val="20"/>
        </w:rPr>
        <w:t xml:space="preserve">IV.3.8.) </w:t>
      </w:r>
      <w:r w:rsidR="00FD1D1B">
        <w:rPr>
          <w:rFonts w:ascii="Verdana" w:hAnsi="Verdana" w:cs="Times New Roman"/>
          <w:sz w:val="20"/>
          <w:szCs w:val="20"/>
        </w:rPr>
        <w:t>pontj</w:t>
      </w:r>
      <w:r w:rsidR="004B2D90">
        <w:rPr>
          <w:rFonts w:ascii="Verdana" w:hAnsi="Verdana" w:cs="Times New Roman"/>
          <w:sz w:val="20"/>
          <w:szCs w:val="20"/>
        </w:rPr>
        <w:t>á</w:t>
      </w:r>
      <w:r w:rsidR="00FD1D1B">
        <w:rPr>
          <w:rFonts w:ascii="Verdana" w:hAnsi="Verdana" w:cs="Times New Roman"/>
          <w:sz w:val="20"/>
          <w:szCs w:val="20"/>
        </w:rPr>
        <w:t>ban meghatározott</w:t>
      </w:r>
      <w:r w:rsidRPr="00347121">
        <w:rPr>
          <w:rFonts w:ascii="Verdana" w:hAnsi="Verdana" w:cs="Times New Roman"/>
          <w:sz w:val="20"/>
          <w:szCs w:val="20"/>
        </w:rPr>
        <w:t xml:space="preserve"> határidőre </w:t>
      </w:r>
      <w:r w:rsidR="00FD1D1B">
        <w:rPr>
          <w:rFonts w:ascii="Verdana" w:hAnsi="Verdana" w:cs="Times New Roman"/>
          <w:sz w:val="20"/>
          <w:szCs w:val="20"/>
        </w:rPr>
        <w:t xml:space="preserve">és helyre </w:t>
      </w:r>
      <w:r w:rsidRPr="00347121">
        <w:rPr>
          <w:rFonts w:ascii="Verdana" w:hAnsi="Verdana" w:cs="Times New Roman"/>
          <w:sz w:val="20"/>
          <w:szCs w:val="20"/>
        </w:rPr>
        <w:t>közvetlenül, vagy postai úton, esetleg futárral kell benyújtania.</w:t>
      </w:r>
    </w:p>
    <w:p w14:paraId="5C1FEB19" w14:textId="77777777" w:rsidR="00166167" w:rsidRPr="00347121" w:rsidRDefault="00166167" w:rsidP="00347121">
      <w:pPr>
        <w:tabs>
          <w:tab w:val="left" w:pos="3420"/>
        </w:tabs>
        <w:spacing w:line="276" w:lineRule="auto"/>
        <w:jc w:val="both"/>
        <w:rPr>
          <w:rFonts w:ascii="Verdana" w:hAnsi="Verdana" w:cs="Times New Roman"/>
          <w:sz w:val="20"/>
          <w:szCs w:val="20"/>
        </w:rPr>
      </w:pPr>
    </w:p>
    <w:p w14:paraId="06C6CEB5" w14:textId="0913D3E7"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Ajánlatkérő felhívja a figyelmet, hogy a postán feladott vagy futárral megküldött ajánlatokat Ajánlatkérő akkor tekinti határidőn belül benyújtottnak, ha a</w:t>
      </w:r>
      <w:r w:rsidR="00F66667">
        <w:rPr>
          <w:rFonts w:ascii="Verdana" w:hAnsi="Verdana" w:cs="Times New Roman"/>
          <w:sz w:val="20"/>
          <w:szCs w:val="20"/>
        </w:rPr>
        <w:t xml:space="preserve">zok </w:t>
      </w:r>
      <w:r w:rsidRPr="00347121">
        <w:rPr>
          <w:rFonts w:ascii="Verdana" w:hAnsi="Verdana" w:cs="Times New Roman"/>
          <w:sz w:val="20"/>
          <w:szCs w:val="20"/>
        </w:rPr>
        <w:t xml:space="preserve">kézhezvételére az ajánlattételi határidő lejártáig sor kerül. Az ajánlat elvesztéséből eredő kockázat az Ajánlattevőt terheli. </w:t>
      </w:r>
    </w:p>
    <w:p w14:paraId="13F4AD81" w14:textId="77777777" w:rsidR="00166167" w:rsidRPr="00347121" w:rsidRDefault="00166167" w:rsidP="00347121">
      <w:pPr>
        <w:suppressAutoHyphens/>
        <w:spacing w:line="276" w:lineRule="auto"/>
        <w:ind w:left="705"/>
        <w:jc w:val="both"/>
        <w:rPr>
          <w:rFonts w:ascii="Verdana" w:hAnsi="Verdana" w:cs="Times New Roman"/>
          <w:sz w:val="20"/>
          <w:szCs w:val="20"/>
        </w:rPr>
      </w:pPr>
    </w:p>
    <w:p w14:paraId="2CB0E6BC" w14:textId="5EE7F3EA"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 xml:space="preserve">Az ajánlattételi határidő, az </w:t>
      </w:r>
      <w:r w:rsidR="001C3BA2">
        <w:rPr>
          <w:rFonts w:ascii="Verdana" w:hAnsi="Verdana" w:cs="Times New Roman"/>
          <w:sz w:val="20"/>
          <w:szCs w:val="20"/>
        </w:rPr>
        <w:t>ajánlati</w:t>
      </w:r>
      <w:r w:rsidRPr="00347121">
        <w:rPr>
          <w:rFonts w:ascii="Verdana" w:hAnsi="Verdana" w:cs="Times New Roman"/>
          <w:sz w:val="20"/>
          <w:szCs w:val="20"/>
        </w:rPr>
        <w:t xml:space="preserve"> felhívás vagy dokumentáció módosításáról, valamint az </w:t>
      </w:r>
      <w:r w:rsidR="001C3BA2">
        <w:rPr>
          <w:rFonts w:ascii="Verdana" w:hAnsi="Verdana" w:cs="Times New Roman"/>
          <w:sz w:val="20"/>
          <w:szCs w:val="20"/>
        </w:rPr>
        <w:t>ajánlati</w:t>
      </w:r>
      <w:r w:rsidRPr="00347121">
        <w:rPr>
          <w:rFonts w:ascii="Verdana" w:hAnsi="Verdana" w:cs="Times New Roman"/>
          <w:sz w:val="20"/>
          <w:szCs w:val="20"/>
        </w:rPr>
        <w:t xml:space="preserve"> felhívás visszavonásáról Ajánlat</w:t>
      </w:r>
      <w:r w:rsidR="00FD1D1B">
        <w:rPr>
          <w:rFonts w:ascii="Verdana" w:hAnsi="Verdana" w:cs="Times New Roman"/>
          <w:sz w:val="20"/>
          <w:szCs w:val="20"/>
        </w:rPr>
        <w:t>k</w:t>
      </w:r>
      <w:r w:rsidRPr="00347121">
        <w:rPr>
          <w:rFonts w:ascii="Verdana" w:hAnsi="Verdana" w:cs="Times New Roman"/>
          <w:sz w:val="20"/>
          <w:szCs w:val="20"/>
        </w:rPr>
        <w:t xml:space="preserve">érő </w:t>
      </w:r>
      <w:r w:rsidR="00FD1D1B">
        <w:rPr>
          <w:rFonts w:ascii="Verdana" w:hAnsi="Verdana" w:cs="Times New Roman"/>
          <w:sz w:val="20"/>
          <w:szCs w:val="20"/>
        </w:rPr>
        <w:t xml:space="preserve">az eljárás fajtájára tekintettel </w:t>
      </w:r>
      <w:r w:rsidRPr="00347121">
        <w:rPr>
          <w:rFonts w:ascii="Verdana" w:hAnsi="Verdana" w:cs="Times New Roman"/>
          <w:sz w:val="20"/>
          <w:szCs w:val="20"/>
        </w:rPr>
        <w:t>hirdetményt</w:t>
      </w:r>
      <w:r w:rsidR="001A5682">
        <w:rPr>
          <w:rFonts w:ascii="Verdana" w:hAnsi="Verdana" w:cs="Times New Roman"/>
          <w:sz w:val="20"/>
          <w:szCs w:val="20"/>
        </w:rPr>
        <w:t xml:space="preserve"> tesz közzé.</w:t>
      </w:r>
    </w:p>
    <w:p w14:paraId="19908EF8" w14:textId="77777777" w:rsidR="00166167" w:rsidRPr="00347121" w:rsidRDefault="00166167" w:rsidP="00347121">
      <w:pPr>
        <w:spacing w:line="276" w:lineRule="auto"/>
        <w:ind w:left="708"/>
        <w:rPr>
          <w:rFonts w:ascii="Verdana" w:hAnsi="Verdana" w:cs="Times New Roman"/>
          <w:sz w:val="20"/>
          <w:szCs w:val="20"/>
          <w:highlight w:val="yellow"/>
        </w:rPr>
      </w:pPr>
    </w:p>
    <w:p w14:paraId="59C97D4F" w14:textId="0385330D" w:rsidR="00166167" w:rsidRPr="00347121" w:rsidRDefault="00166167" w:rsidP="00347121">
      <w:pPr>
        <w:numPr>
          <w:ilvl w:val="1"/>
          <w:numId w:val="9"/>
        </w:numPr>
        <w:suppressAutoHyphens/>
        <w:spacing w:line="276" w:lineRule="auto"/>
        <w:jc w:val="both"/>
        <w:rPr>
          <w:rFonts w:ascii="Verdana" w:hAnsi="Verdana" w:cs="Times New Roman"/>
          <w:sz w:val="20"/>
          <w:szCs w:val="20"/>
        </w:rPr>
      </w:pPr>
      <w:r w:rsidRPr="00347121">
        <w:rPr>
          <w:rFonts w:ascii="Verdana" w:hAnsi="Verdana" w:cs="Times New Roman"/>
          <w:sz w:val="20"/>
          <w:szCs w:val="20"/>
        </w:rPr>
        <w:t>Ajánlatkérő az általa meghatározott ajánlattételi határidő lejárta után benyújtott ajánlatokat a Kbt. 74. § (1) bekezdés a) pontja alapján érvénytelennek nyilvánítja.</w:t>
      </w:r>
    </w:p>
    <w:bookmarkEnd w:id="73"/>
    <w:bookmarkEnd w:id="74"/>
    <w:bookmarkEnd w:id="75"/>
    <w:bookmarkEnd w:id="76"/>
    <w:bookmarkEnd w:id="77"/>
    <w:bookmarkEnd w:id="78"/>
    <w:p w14:paraId="21D928E7" w14:textId="77777777"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347121">
        <w:rPr>
          <w:rFonts w:ascii="Verdana" w:hAnsi="Verdana"/>
          <w:i/>
          <w:iCs/>
          <w:sz w:val="20"/>
        </w:rPr>
        <w:br w:type="page"/>
      </w:r>
      <w:bookmarkStart w:id="132" w:name="_Toc422241924"/>
      <w:r w:rsidRPr="00347121">
        <w:rPr>
          <w:rFonts w:ascii="Verdana" w:hAnsi="Verdana"/>
          <w:kern w:val="28"/>
          <w:sz w:val="20"/>
          <w:lang w:eastAsia="hu-HU"/>
        </w:rPr>
        <w:lastRenderedPageBreak/>
        <w:t>AJÁNLATOK BONTÁSA ÉS ÉRTÉKELÉSE</w:t>
      </w:r>
      <w:bookmarkEnd w:id="79"/>
      <w:bookmarkEnd w:id="80"/>
      <w:bookmarkEnd w:id="81"/>
      <w:bookmarkEnd w:id="82"/>
      <w:bookmarkEnd w:id="83"/>
      <w:bookmarkEnd w:id="84"/>
      <w:bookmarkEnd w:id="85"/>
      <w:bookmarkEnd w:id="86"/>
      <w:bookmarkEnd w:id="87"/>
      <w:bookmarkEnd w:id="88"/>
      <w:bookmarkEnd w:id="89"/>
      <w:bookmarkEnd w:id="90"/>
      <w:bookmarkEnd w:id="132"/>
    </w:p>
    <w:p w14:paraId="2302DA4C"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33" w:name="_Toc352380637"/>
      <w:bookmarkStart w:id="134" w:name="_Toc352382178"/>
      <w:bookmarkStart w:id="135" w:name="_Toc383930289"/>
      <w:bookmarkStart w:id="136" w:name="_Toc495364384"/>
      <w:bookmarkStart w:id="137" w:name="_Toc57171348"/>
      <w:bookmarkStart w:id="138" w:name="_Toc57705230"/>
      <w:bookmarkStart w:id="139" w:name="_Toc72115240"/>
      <w:bookmarkStart w:id="140" w:name="_Toc422241925"/>
      <w:r w:rsidRPr="00347121">
        <w:rPr>
          <w:rFonts w:ascii="Verdana" w:hAnsi="Verdana" w:cs="Times New Roman"/>
          <w:b/>
          <w:bCs/>
          <w:smallCaps/>
          <w:sz w:val="20"/>
          <w:szCs w:val="20"/>
        </w:rPr>
        <w:t>Ajánlatok bontása</w:t>
      </w:r>
      <w:bookmarkEnd w:id="133"/>
      <w:bookmarkEnd w:id="134"/>
      <w:bookmarkEnd w:id="135"/>
      <w:bookmarkEnd w:id="136"/>
      <w:bookmarkEnd w:id="137"/>
      <w:bookmarkEnd w:id="138"/>
      <w:bookmarkEnd w:id="139"/>
      <w:r w:rsidRPr="00347121">
        <w:rPr>
          <w:rFonts w:ascii="Verdana" w:hAnsi="Verdana" w:cs="Times New Roman"/>
          <w:b/>
          <w:bCs/>
          <w:smallCaps/>
          <w:sz w:val="20"/>
          <w:szCs w:val="20"/>
        </w:rPr>
        <w:t xml:space="preserve"> (Kbt. 62. §)</w:t>
      </w:r>
      <w:bookmarkEnd w:id="140"/>
    </w:p>
    <w:p w14:paraId="3F7D47D0" w14:textId="7128A579"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az ajánlatokat tartalmazó iratok felbontását az ajánlattételi határidő lejártának időpontjában megkezdi. A bontás mindaddig tart, amíg a határidő lejártáig benyújtott összes ajánlat felbontásra nem kerül.</w:t>
      </w:r>
    </w:p>
    <w:p w14:paraId="4438C4DD" w14:textId="77777777" w:rsidR="00166167" w:rsidRPr="00347121" w:rsidRDefault="00166167" w:rsidP="00166167">
      <w:pPr>
        <w:suppressAutoHyphens/>
        <w:ind w:left="705"/>
        <w:jc w:val="both"/>
        <w:rPr>
          <w:rFonts w:ascii="Verdana" w:hAnsi="Verdana" w:cs="Times New Roman"/>
          <w:sz w:val="20"/>
          <w:szCs w:val="20"/>
        </w:rPr>
      </w:pPr>
    </w:p>
    <w:p w14:paraId="50E52501" w14:textId="77777777"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w:t>
      </w:r>
      <w:r w:rsidR="0021388A" w:rsidRPr="00347121">
        <w:rPr>
          <w:rFonts w:ascii="Verdana" w:hAnsi="Verdana" w:cs="Times New Roman"/>
          <w:sz w:val="20"/>
          <w:szCs w:val="20"/>
        </w:rPr>
        <w:t xml:space="preserve"> végső</w:t>
      </w:r>
      <w:r w:rsidRPr="00347121">
        <w:rPr>
          <w:rFonts w:ascii="Verdana" w:hAnsi="Verdana" w:cs="Times New Roman"/>
          <w:sz w:val="20"/>
          <w:szCs w:val="20"/>
        </w:rPr>
        <w:t xml:space="preserve"> ajánlatok bontásának megkezdésekor, az ajánlatok felbontása előtt közvetlenül ismerteti a közbeszerzés nettó becsült értékét, illetve a szerződés teljesítéséhez rendelkezésre álló anyagi fedezet összegét.</w:t>
      </w:r>
    </w:p>
    <w:p w14:paraId="01C98596" w14:textId="77777777" w:rsidR="00166167" w:rsidRPr="00347121" w:rsidRDefault="00166167" w:rsidP="00166167">
      <w:pPr>
        <w:suppressAutoHyphens/>
        <w:jc w:val="both"/>
        <w:rPr>
          <w:rFonts w:ascii="Verdana" w:hAnsi="Verdana" w:cs="Times New Roman"/>
          <w:sz w:val="20"/>
          <w:szCs w:val="20"/>
        </w:rPr>
      </w:pPr>
    </w:p>
    <w:p w14:paraId="2B168663" w14:textId="6886E44D"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 xml:space="preserve">Ajánlatkérő az ajánlatokat a Dokumentáció C.10.2. pontjában pontosan megadott időpontban és helyszínen, az Ajánlatkérő, az Ajánlattevők, továbbá a külön jogszabályban meghatározott szervek képviselői jelenlétében bontja fel. </w:t>
      </w:r>
    </w:p>
    <w:p w14:paraId="1A2E54F8" w14:textId="77777777" w:rsidR="00166167" w:rsidRPr="00347121" w:rsidRDefault="00166167" w:rsidP="00166167">
      <w:pPr>
        <w:jc w:val="both"/>
        <w:rPr>
          <w:rFonts w:ascii="Verdana" w:hAnsi="Verdana" w:cs="Times New Roman"/>
          <w:sz w:val="20"/>
          <w:szCs w:val="20"/>
        </w:rPr>
      </w:pPr>
    </w:p>
    <w:p w14:paraId="7E7E5FC5" w14:textId="19F15543"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az ajánlatok bontásakor ismerteti az Ajánlattevők nevét, címét (székhelyét, lakóhelyét), valamint azokat a főbb, számszerűsíthető adatokat, amelyek az értékelési szempont alapján értékelésre kerülnek.</w:t>
      </w:r>
    </w:p>
    <w:p w14:paraId="512CF2D0" w14:textId="77777777" w:rsidR="00166167" w:rsidRPr="00347121" w:rsidRDefault="00166167" w:rsidP="00166167">
      <w:pPr>
        <w:jc w:val="both"/>
        <w:rPr>
          <w:rFonts w:ascii="Verdana" w:hAnsi="Verdana" w:cs="Times New Roman"/>
          <w:sz w:val="20"/>
          <w:szCs w:val="20"/>
        </w:rPr>
      </w:pPr>
    </w:p>
    <w:p w14:paraId="446C0548" w14:textId="77777777" w:rsidR="00166167" w:rsidRPr="00347121" w:rsidRDefault="00166167" w:rsidP="00166167">
      <w:pPr>
        <w:numPr>
          <w:ilvl w:val="1"/>
          <w:numId w:val="4"/>
        </w:numPr>
        <w:suppressAutoHyphens/>
        <w:jc w:val="both"/>
        <w:rPr>
          <w:rFonts w:ascii="Verdana" w:hAnsi="Verdana" w:cs="Times New Roman"/>
          <w:sz w:val="20"/>
          <w:szCs w:val="20"/>
        </w:rPr>
      </w:pPr>
      <w:r w:rsidRPr="00347121">
        <w:rPr>
          <w:rFonts w:ascii="Verdana" w:hAnsi="Verdana" w:cs="Times New Roman"/>
          <w:sz w:val="20"/>
          <w:szCs w:val="20"/>
        </w:rPr>
        <w:t>Ajánlatkérő az ajánlatok felbontásáról és ismertetéséről jegyzőkönyvet vesz fel, amelyet a bontástól számított 5 napon belül megküld valamennyi Ajánlattevőnek.</w:t>
      </w:r>
    </w:p>
    <w:p w14:paraId="7F136E53"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41" w:name="_Toc352380639"/>
      <w:bookmarkStart w:id="142" w:name="_Toc352382180"/>
      <w:bookmarkStart w:id="143" w:name="_Toc383930291"/>
      <w:bookmarkStart w:id="144" w:name="_Toc495364386"/>
      <w:bookmarkStart w:id="145" w:name="_Toc57171350"/>
      <w:bookmarkStart w:id="146" w:name="_Toc57705232"/>
      <w:bookmarkStart w:id="147" w:name="_Toc72115241"/>
      <w:bookmarkStart w:id="148" w:name="_Toc422241926"/>
      <w:bookmarkStart w:id="149" w:name="_Toc352380638"/>
      <w:bookmarkStart w:id="150" w:name="_Toc352382179"/>
      <w:bookmarkStart w:id="151" w:name="_Toc383930290"/>
      <w:bookmarkStart w:id="152" w:name="_Toc495364385"/>
      <w:bookmarkStart w:id="153" w:name="_Toc57171349"/>
      <w:bookmarkStart w:id="154" w:name="_Toc57705231"/>
      <w:r w:rsidRPr="00347121">
        <w:rPr>
          <w:rFonts w:ascii="Verdana" w:hAnsi="Verdana" w:cs="Times New Roman"/>
          <w:b/>
          <w:bCs/>
          <w:smallCaps/>
          <w:sz w:val="20"/>
          <w:szCs w:val="20"/>
        </w:rPr>
        <w:t xml:space="preserve">Ajánlatok </w:t>
      </w:r>
      <w:bookmarkEnd w:id="141"/>
      <w:bookmarkEnd w:id="142"/>
      <w:bookmarkEnd w:id="143"/>
      <w:bookmarkEnd w:id="144"/>
      <w:bookmarkEnd w:id="145"/>
      <w:bookmarkEnd w:id="146"/>
      <w:bookmarkEnd w:id="147"/>
      <w:r w:rsidRPr="00347121">
        <w:rPr>
          <w:rFonts w:ascii="Verdana" w:hAnsi="Verdana" w:cs="Times New Roman"/>
          <w:b/>
          <w:bCs/>
          <w:smallCaps/>
          <w:sz w:val="20"/>
          <w:szCs w:val="20"/>
        </w:rPr>
        <w:t>érvényességének vizsgálata</w:t>
      </w:r>
      <w:bookmarkEnd w:id="148"/>
    </w:p>
    <w:p w14:paraId="277C57D2" w14:textId="77777777" w:rsidR="00166167" w:rsidRPr="00347121" w:rsidRDefault="00166167" w:rsidP="00166167">
      <w:pPr>
        <w:numPr>
          <w:ilvl w:val="1"/>
          <w:numId w:val="10"/>
        </w:numPr>
        <w:suppressAutoHyphens/>
        <w:ind w:left="703"/>
        <w:jc w:val="both"/>
        <w:rPr>
          <w:rFonts w:ascii="Verdana" w:hAnsi="Verdana" w:cs="Times New Roman"/>
          <w:sz w:val="20"/>
          <w:szCs w:val="20"/>
        </w:rPr>
      </w:pPr>
      <w:r w:rsidRPr="00347121">
        <w:rPr>
          <w:rFonts w:ascii="Verdana" w:hAnsi="Verdana" w:cs="Times New Roman"/>
          <w:sz w:val="20"/>
          <w:szCs w:val="20"/>
        </w:rPr>
        <w:t>Ajánlatkérő megvizsgálja, hogy az egyes ajánlatok megfelelnek-e a Felhívásban, a Dokumentációban, valamint a jogszabályokban meghatározott feltételeknek.</w:t>
      </w:r>
    </w:p>
    <w:p w14:paraId="6841DBE4" w14:textId="77777777" w:rsidR="00166167" w:rsidRPr="00347121" w:rsidRDefault="00166167" w:rsidP="00166167">
      <w:pPr>
        <w:suppressAutoHyphens/>
        <w:ind w:left="703"/>
        <w:jc w:val="both"/>
        <w:rPr>
          <w:rFonts w:ascii="Verdana" w:hAnsi="Verdana" w:cs="Times New Roman"/>
          <w:sz w:val="20"/>
          <w:szCs w:val="20"/>
        </w:rPr>
      </w:pPr>
    </w:p>
    <w:p w14:paraId="419DBA68" w14:textId="77777777" w:rsidR="00166167" w:rsidRPr="00347121" w:rsidRDefault="00166167" w:rsidP="00166167">
      <w:pPr>
        <w:numPr>
          <w:ilvl w:val="1"/>
          <w:numId w:val="10"/>
        </w:numPr>
        <w:suppressAutoHyphens/>
        <w:ind w:left="703"/>
        <w:jc w:val="both"/>
        <w:rPr>
          <w:rFonts w:ascii="Verdana" w:hAnsi="Verdana" w:cs="Times New Roman"/>
          <w:sz w:val="20"/>
          <w:szCs w:val="20"/>
        </w:rPr>
      </w:pPr>
      <w:r w:rsidRPr="00347121">
        <w:rPr>
          <w:rFonts w:ascii="Verdana" w:hAnsi="Verdana" w:cs="Times New Roman"/>
          <w:sz w:val="20"/>
          <w:szCs w:val="20"/>
        </w:rPr>
        <w:t>Ajánlatkérő a Felhívásban előírtaknak megfelelően ítéli meg az Ajánlattevő szerződés teljesítésére való alkalmasságát vagy alkalmatlanságát.</w:t>
      </w:r>
    </w:p>
    <w:p w14:paraId="5B04F5EE"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55" w:name="_Toc422241927"/>
      <w:bookmarkStart w:id="156" w:name="_Toc299160862"/>
      <w:bookmarkStart w:id="157" w:name="_Toc300379439"/>
      <w:bookmarkStart w:id="158" w:name="_Toc300385278"/>
      <w:bookmarkStart w:id="159" w:name="_Toc329588161"/>
      <w:bookmarkStart w:id="160" w:name="_Toc330183486"/>
      <w:bookmarkStart w:id="161" w:name="_Toc347822081"/>
      <w:bookmarkStart w:id="162" w:name="_Toc387035272"/>
      <w:bookmarkStart w:id="163" w:name="_Toc495364387"/>
      <w:bookmarkStart w:id="164" w:name="_Toc57171351"/>
      <w:bookmarkStart w:id="165" w:name="_Toc57705233"/>
      <w:bookmarkStart w:id="166" w:name="_Toc72115242"/>
      <w:bookmarkEnd w:id="149"/>
      <w:bookmarkEnd w:id="150"/>
      <w:bookmarkEnd w:id="151"/>
      <w:bookmarkEnd w:id="152"/>
      <w:bookmarkEnd w:id="153"/>
      <w:bookmarkEnd w:id="154"/>
      <w:r w:rsidRPr="00347121">
        <w:rPr>
          <w:rFonts w:ascii="Verdana" w:hAnsi="Verdana" w:cs="Times New Roman"/>
          <w:b/>
          <w:bCs/>
          <w:smallCaps/>
          <w:sz w:val="20"/>
          <w:szCs w:val="20"/>
        </w:rPr>
        <w:lastRenderedPageBreak/>
        <w:t>Ajánlattal kapcsolatos hiánypótlás, felvilágosítás kérése [Kbt. 67. §]</w:t>
      </w:r>
      <w:bookmarkEnd w:id="155"/>
    </w:p>
    <w:p w14:paraId="685B969B" w14:textId="77777777" w:rsidR="00166167" w:rsidRPr="00347121" w:rsidRDefault="00166167" w:rsidP="00166167">
      <w:pPr>
        <w:numPr>
          <w:ilvl w:val="1"/>
          <w:numId w:val="40"/>
        </w:numPr>
        <w:suppressAutoHyphens/>
        <w:ind w:left="709" w:hanging="709"/>
        <w:jc w:val="both"/>
        <w:rPr>
          <w:rFonts w:ascii="Verdana" w:hAnsi="Verdana" w:cs="Times New Roman"/>
          <w:sz w:val="20"/>
          <w:szCs w:val="20"/>
        </w:rPr>
      </w:pPr>
      <w:r w:rsidRPr="00347121">
        <w:rPr>
          <w:rFonts w:ascii="Verdana" w:hAnsi="Verdana" w:cs="Times New Roman"/>
          <w:sz w:val="20"/>
          <w:szCs w:val="20"/>
        </w:rPr>
        <w:t>Ajánlatkérő</w:t>
      </w:r>
      <w:r w:rsidRPr="00347121">
        <w:rPr>
          <w:rFonts w:ascii="Verdana" w:hAnsi="Verdana" w:cs="Times New Roman"/>
          <w:color w:val="000000"/>
          <w:sz w:val="20"/>
          <w:szCs w:val="20"/>
        </w:rPr>
        <w:t xml:space="preserve"> az összes Ajánlattevő számára azonos feltételekkel biztosítja a hiánypótlás lehetőségét, valamint az ajánlatokban található, nem egyértelmű kijelentések, nyilatkozatok, igazolások tartalmának tisztázása érdekében az </w:t>
      </w:r>
      <w:r w:rsidRPr="00347121">
        <w:rPr>
          <w:rFonts w:ascii="Verdana" w:hAnsi="Verdana" w:cs="Times New Roman"/>
          <w:sz w:val="20"/>
          <w:szCs w:val="20"/>
        </w:rPr>
        <w:t>Ajánlattevőktől felvilágosítást kér.</w:t>
      </w:r>
    </w:p>
    <w:p w14:paraId="1CADAEC6" w14:textId="77777777" w:rsidR="00166167" w:rsidRPr="00347121" w:rsidRDefault="00166167" w:rsidP="00166167">
      <w:pPr>
        <w:suppressAutoHyphens/>
        <w:ind w:left="709"/>
        <w:jc w:val="both"/>
        <w:rPr>
          <w:rFonts w:ascii="Verdana" w:hAnsi="Verdana" w:cs="Times New Roman"/>
          <w:sz w:val="20"/>
          <w:szCs w:val="20"/>
        </w:rPr>
      </w:pPr>
    </w:p>
    <w:p w14:paraId="4E169C13" w14:textId="77777777" w:rsidR="00166167" w:rsidRPr="00347121" w:rsidRDefault="00166167" w:rsidP="00166167">
      <w:pPr>
        <w:numPr>
          <w:ilvl w:val="1"/>
          <w:numId w:val="40"/>
        </w:numPr>
        <w:suppressAutoHyphens/>
        <w:ind w:left="709" w:hanging="709"/>
        <w:jc w:val="both"/>
        <w:rPr>
          <w:rFonts w:ascii="Verdana" w:hAnsi="Verdana" w:cs="Times New Roman"/>
          <w:sz w:val="20"/>
          <w:szCs w:val="20"/>
        </w:rPr>
      </w:pPr>
      <w:r w:rsidRPr="00347121">
        <w:rPr>
          <w:rFonts w:ascii="Verdana" w:hAnsi="Verdana" w:cs="Times New Roman"/>
          <w:sz w:val="20"/>
          <w:szCs w:val="20"/>
        </w:rPr>
        <w:t>Ajánlatkérő a hiánypótlásra vagy a felvilágosítás nyújtására irányuló felszólítást az Ajánlattevők részére közvetlenül megküldi, megjelölve a hiánypótlási határidőt, továbbá a pótolandó hiányokat, illetve azokat a kérdéseket, amelyek tekintetében felvilágosítást kér az Ajánlattevőktől.</w:t>
      </w:r>
    </w:p>
    <w:p w14:paraId="546E5CF1" w14:textId="77777777" w:rsidR="00166167" w:rsidRPr="00347121" w:rsidRDefault="00166167" w:rsidP="00166167">
      <w:pPr>
        <w:ind w:left="150" w:right="150" w:firstLine="240"/>
        <w:jc w:val="both"/>
        <w:rPr>
          <w:rFonts w:ascii="Verdana" w:hAnsi="Verdana" w:cs="Times New Roman"/>
          <w:sz w:val="20"/>
          <w:szCs w:val="20"/>
        </w:rPr>
      </w:pPr>
      <w:bookmarkStart w:id="167" w:name="pr490"/>
      <w:bookmarkEnd w:id="167"/>
    </w:p>
    <w:p w14:paraId="28F073CD" w14:textId="77777777" w:rsidR="00166167" w:rsidRPr="00347121" w:rsidRDefault="00166167" w:rsidP="00166167">
      <w:pPr>
        <w:numPr>
          <w:ilvl w:val="1"/>
          <w:numId w:val="40"/>
        </w:numPr>
        <w:suppressAutoHyphens/>
        <w:ind w:left="709" w:right="150" w:hanging="709"/>
        <w:jc w:val="both"/>
        <w:rPr>
          <w:rFonts w:ascii="Verdana" w:hAnsi="Verdana" w:cs="Times New Roman"/>
          <w:sz w:val="20"/>
          <w:szCs w:val="20"/>
        </w:rPr>
      </w:pPr>
      <w:bookmarkStart w:id="168" w:name="pr491"/>
      <w:bookmarkEnd w:id="168"/>
      <w:r w:rsidRPr="00347121">
        <w:rPr>
          <w:rFonts w:ascii="Verdana" w:hAnsi="Verdana" w:cs="Times New Roman"/>
          <w:sz w:val="20"/>
          <w:szCs w:val="20"/>
        </w:rPr>
        <w:t>A hiányok pótlása - melynek során az ajánlatban szereplő iratokat módosítani és kiegészíteni is lehet - csak arra irányulhat, hogy az ajánlat megfeleljen az ajánlati felhívás, a dokumentáció vagy a jogszabályok előírásainak. A hiánypótlás során a Kbt. 26. § nem megfelelő alkalmazása esetén az ajánlatban alvállalkozóként megjelölt gazdasági szereplő közös ajánlattevőnek minősíthető.</w:t>
      </w:r>
    </w:p>
    <w:p w14:paraId="2B9748AE" w14:textId="77777777" w:rsidR="00166167" w:rsidRPr="00347121" w:rsidRDefault="00166167" w:rsidP="00166167">
      <w:pPr>
        <w:suppressAutoHyphens/>
        <w:ind w:left="709"/>
        <w:jc w:val="both"/>
        <w:rPr>
          <w:rFonts w:ascii="Verdana" w:hAnsi="Verdana" w:cs="Times New Roman"/>
          <w:color w:val="000000"/>
          <w:sz w:val="20"/>
          <w:szCs w:val="20"/>
        </w:rPr>
      </w:pPr>
      <w:bookmarkStart w:id="169" w:name="pr492"/>
      <w:bookmarkEnd w:id="169"/>
    </w:p>
    <w:p w14:paraId="65CC0071"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r w:rsidRPr="00347121">
        <w:rPr>
          <w:rFonts w:ascii="Verdana" w:hAnsi="Verdana" w:cs="Times New Roman"/>
          <w:color w:val="000000"/>
          <w:sz w:val="20"/>
          <w:szCs w:val="20"/>
        </w:rPr>
        <w:t>Mindaddig, amíg bármely Ajánlattevő számára hiánypótlásra vagy felvilágosítás nyújtására – a 3.2. pont szerinti felszólításban, illetve értesítésben megjelölt - határidő van folyamatban, az Ajánlattevő pótolhat olyan hiányokat, amelyekre nézve az Ajánlatkérő nem hívta fel hiánypótlásra.</w:t>
      </w:r>
    </w:p>
    <w:p w14:paraId="5E39E8F5" w14:textId="77777777" w:rsidR="00166167" w:rsidRPr="00347121" w:rsidRDefault="00166167" w:rsidP="00166167">
      <w:pPr>
        <w:ind w:left="150" w:right="150" w:firstLine="240"/>
        <w:jc w:val="both"/>
        <w:rPr>
          <w:rFonts w:ascii="Verdana" w:hAnsi="Verdana" w:cs="Times New Roman"/>
          <w:color w:val="000000"/>
          <w:sz w:val="20"/>
          <w:szCs w:val="20"/>
        </w:rPr>
      </w:pPr>
    </w:p>
    <w:p w14:paraId="6EAAED25"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bookmarkStart w:id="170" w:name="pr493"/>
      <w:bookmarkEnd w:id="170"/>
      <w:r w:rsidRPr="00347121">
        <w:rPr>
          <w:rFonts w:ascii="Verdana" w:hAnsi="Verdana" w:cs="Times New Roman"/>
          <w:color w:val="000000"/>
          <w:sz w:val="20"/>
          <w:szCs w:val="20"/>
        </w:rPr>
        <w:t xml:space="preserve">Ajánlatkérő újabb hiánypótlást rendel el, ha a korábbi hiánypótlási </w:t>
      </w:r>
      <w:proofErr w:type="gramStart"/>
      <w:r w:rsidRPr="00347121">
        <w:rPr>
          <w:rFonts w:ascii="Verdana" w:hAnsi="Verdana" w:cs="Times New Roman"/>
          <w:color w:val="000000"/>
          <w:sz w:val="20"/>
          <w:szCs w:val="20"/>
        </w:rPr>
        <w:t>felhívás(</w:t>
      </w:r>
      <w:proofErr w:type="gramEnd"/>
      <w:r w:rsidRPr="00347121">
        <w:rPr>
          <w:rFonts w:ascii="Verdana" w:hAnsi="Verdana" w:cs="Times New Roman"/>
          <w:color w:val="000000"/>
          <w:sz w:val="20"/>
          <w:szCs w:val="20"/>
        </w:rPr>
        <w:t>ok)</w:t>
      </w:r>
      <w:proofErr w:type="spellStart"/>
      <w:r w:rsidRPr="00347121">
        <w:rPr>
          <w:rFonts w:ascii="Verdana" w:hAnsi="Verdana" w:cs="Times New Roman"/>
          <w:color w:val="000000"/>
          <w:sz w:val="20"/>
          <w:szCs w:val="20"/>
        </w:rPr>
        <w:t>ban</w:t>
      </w:r>
      <w:proofErr w:type="spellEnd"/>
      <w:r w:rsidRPr="00347121">
        <w:rPr>
          <w:rFonts w:ascii="Verdana" w:hAnsi="Verdana" w:cs="Times New Roman"/>
          <w:color w:val="000000"/>
          <w:sz w:val="20"/>
          <w:szCs w:val="20"/>
        </w:rPr>
        <w:t xml:space="preserve"> nem szereplő hiányt észlelt. A korábban megjelölt hiányok a későbbi hiánypótlások során már nem pótolhatók.</w:t>
      </w:r>
    </w:p>
    <w:p w14:paraId="2E58A518" w14:textId="77777777" w:rsidR="00166167" w:rsidRPr="00347121" w:rsidRDefault="00166167" w:rsidP="00166167">
      <w:pPr>
        <w:ind w:left="150" w:right="150" w:firstLine="240"/>
        <w:jc w:val="both"/>
        <w:rPr>
          <w:rFonts w:ascii="Verdana" w:hAnsi="Verdana" w:cs="Times New Roman"/>
          <w:color w:val="000000"/>
          <w:sz w:val="20"/>
          <w:szCs w:val="20"/>
        </w:rPr>
      </w:pPr>
      <w:bookmarkStart w:id="171" w:name="pr495"/>
      <w:bookmarkEnd w:id="171"/>
    </w:p>
    <w:p w14:paraId="19C25EEA"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r w:rsidRPr="00347121">
        <w:rPr>
          <w:rFonts w:ascii="Verdana" w:hAnsi="Verdana" w:cs="Times New Roman"/>
          <w:color w:val="000000"/>
          <w:sz w:val="20"/>
          <w:szCs w:val="20"/>
        </w:rPr>
        <w:t>A hiánypótlás vagy a felvilágosítás megadása nem járhat:</w:t>
      </w:r>
    </w:p>
    <w:p w14:paraId="50BFFEA3" w14:textId="77777777" w:rsidR="00166167" w:rsidRPr="00347121" w:rsidRDefault="00166167" w:rsidP="00166167">
      <w:pPr>
        <w:ind w:left="851" w:right="150" w:hanging="142"/>
        <w:jc w:val="both"/>
        <w:rPr>
          <w:rFonts w:ascii="Verdana" w:hAnsi="Verdana" w:cs="Times New Roman"/>
          <w:color w:val="000000"/>
          <w:sz w:val="20"/>
          <w:szCs w:val="20"/>
        </w:rPr>
      </w:pPr>
      <w:bookmarkStart w:id="172" w:name="pr496"/>
      <w:bookmarkEnd w:id="172"/>
      <w:proofErr w:type="gramStart"/>
      <w:r w:rsidRPr="00347121">
        <w:rPr>
          <w:rFonts w:ascii="Verdana" w:hAnsi="Verdana" w:cs="Times New Roman"/>
          <w:i/>
          <w:iCs/>
          <w:color w:val="000000"/>
          <w:sz w:val="20"/>
          <w:szCs w:val="20"/>
        </w:rPr>
        <w:t>a</w:t>
      </w:r>
      <w:proofErr w:type="gramEnd"/>
      <w:r w:rsidRPr="00347121">
        <w:rPr>
          <w:rFonts w:ascii="Verdana" w:hAnsi="Verdana" w:cs="Times New Roman"/>
          <w:i/>
          <w:iCs/>
          <w:color w:val="000000"/>
          <w:sz w:val="20"/>
          <w:szCs w:val="20"/>
        </w:rPr>
        <w:t xml:space="preserve">) </w:t>
      </w:r>
      <w:proofErr w:type="spellStart"/>
      <w:r w:rsidRPr="00347121">
        <w:rPr>
          <w:rFonts w:ascii="Verdana" w:hAnsi="Verdana" w:cs="Times New Roman"/>
          <w:color w:val="000000"/>
          <w:sz w:val="20"/>
          <w:szCs w:val="20"/>
        </w:rPr>
        <w:t>a</w:t>
      </w:r>
      <w:proofErr w:type="spellEnd"/>
      <w:r w:rsidRPr="00347121">
        <w:rPr>
          <w:rFonts w:ascii="Verdana" w:hAnsi="Verdana" w:cs="Times New Roman"/>
          <w:color w:val="000000"/>
          <w:sz w:val="20"/>
          <w:szCs w:val="20"/>
        </w:rPr>
        <w:t xml:space="preserve"> Kbt. 2. § (1)-(4) bekezdésében foglalt alapelvek sérelmével vagy</w:t>
      </w:r>
    </w:p>
    <w:p w14:paraId="7098A5ED" w14:textId="77777777" w:rsidR="00166167" w:rsidRPr="00347121" w:rsidRDefault="00166167" w:rsidP="00166167">
      <w:pPr>
        <w:ind w:left="851" w:right="150" w:hanging="142"/>
        <w:jc w:val="both"/>
        <w:rPr>
          <w:rFonts w:ascii="Verdana" w:hAnsi="Verdana" w:cs="Times New Roman"/>
          <w:color w:val="000000"/>
          <w:sz w:val="20"/>
          <w:szCs w:val="20"/>
        </w:rPr>
      </w:pPr>
      <w:bookmarkStart w:id="173" w:name="pr497"/>
      <w:bookmarkEnd w:id="173"/>
      <w:r w:rsidRPr="00347121">
        <w:rPr>
          <w:rFonts w:ascii="Verdana" w:hAnsi="Verdana" w:cs="Times New Roman"/>
          <w:i/>
          <w:iCs/>
          <w:color w:val="000000"/>
          <w:sz w:val="20"/>
          <w:szCs w:val="20"/>
        </w:rPr>
        <w:t xml:space="preserve">b) </w:t>
      </w:r>
      <w:r w:rsidRPr="00347121">
        <w:rPr>
          <w:rFonts w:ascii="Verdana" w:hAnsi="Verdana" w:cs="Times New Roman"/>
          <w:color w:val="000000"/>
          <w:sz w:val="20"/>
          <w:szCs w:val="20"/>
        </w:rPr>
        <w:t>az ajánlati kötöttség megsértésével, azaz a beszerzés tárgyára vagy a szerződés feltételeire adott tartalmi ajánlat (a továbbiakban: szakmai ajánlat) módosításával.</w:t>
      </w:r>
    </w:p>
    <w:p w14:paraId="2B2278D3" w14:textId="77777777" w:rsidR="00166167" w:rsidRPr="00347121" w:rsidRDefault="00166167" w:rsidP="00166167">
      <w:pPr>
        <w:ind w:left="150" w:right="150" w:firstLine="240"/>
        <w:jc w:val="both"/>
        <w:rPr>
          <w:rFonts w:ascii="Verdana" w:hAnsi="Verdana" w:cs="Times New Roman"/>
          <w:color w:val="000000"/>
          <w:sz w:val="20"/>
          <w:szCs w:val="20"/>
        </w:rPr>
      </w:pPr>
    </w:p>
    <w:p w14:paraId="6481F6B7" w14:textId="77777777" w:rsidR="00166167" w:rsidRPr="00347121" w:rsidRDefault="00166167" w:rsidP="00166167">
      <w:pPr>
        <w:numPr>
          <w:ilvl w:val="1"/>
          <w:numId w:val="40"/>
        </w:numPr>
        <w:suppressAutoHyphens/>
        <w:ind w:left="709" w:hanging="709"/>
        <w:jc w:val="both"/>
        <w:rPr>
          <w:rFonts w:ascii="Verdana" w:hAnsi="Verdana" w:cs="Times New Roman"/>
          <w:color w:val="000000"/>
          <w:sz w:val="20"/>
          <w:szCs w:val="20"/>
        </w:rPr>
      </w:pPr>
      <w:bookmarkStart w:id="174" w:name="pr498"/>
      <w:bookmarkEnd w:id="174"/>
      <w:r w:rsidRPr="00347121">
        <w:rPr>
          <w:rFonts w:ascii="Verdana" w:hAnsi="Verdana" w:cs="Times New Roman"/>
          <w:color w:val="000000"/>
          <w:sz w:val="20"/>
          <w:szCs w:val="20"/>
        </w:rPr>
        <w:t>A 3.6. pont b) pontjától eltérően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(Kbt. 63. § (4) bekezdése) kialakuló sorrendet nem befolyásolja.</w:t>
      </w:r>
    </w:p>
    <w:p w14:paraId="68E2AFEE" w14:textId="77777777" w:rsidR="00166167" w:rsidRPr="00347121" w:rsidRDefault="00166167" w:rsidP="00166167">
      <w:pPr>
        <w:ind w:right="150"/>
        <w:jc w:val="both"/>
        <w:rPr>
          <w:rFonts w:ascii="Verdana" w:hAnsi="Verdana" w:cs="Times New Roman"/>
          <w:color w:val="000000"/>
          <w:sz w:val="20"/>
          <w:szCs w:val="20"/>
        </w:rPr>
      </w:pPr>
    </w:p>
    <w:p w14:paraId="7AE8384E" w14:textId="0AA80015" w:rsidR="002D00C1" w:rsidRPr="00347121" w:rsidRDefault="00166167" w:rsidP="00347121">
      <w:pPr>
        <w:numPr>
          <w:ilvl w:val="1"/>
          <w:numId w:val="40"/>
        </w:numPr>
        <w:suppressAutoHyphens/>
        <w:ind w:left="709" w:hanging="709"/>
        <w:jc w:val="both"/>
        <w:rPr>
          <w:rFonts w:ascii="Verdana" w:hAnsi="Verdana" w:cs="Times New Roman"/>
          <w:color w:val="000000"/>
          <w:sz w:val="20"/>
          <w:szCs w:val="20"/>
        </w:rPr>
      </w:pPr>
      <w:bookmarkStart w:id="175" w:name="pr499"/>
      <w:bookmarkEnd w:id="175"/>
      <w:r w:rsidRPr="00347121">
        <w:rPr>
          <w:rFonts w:ascii="Verdana" w:hAnsi="Verdana" w:cs="Times New Roman"/>
          <w:color w:val="000000"/>
          <w:sz w:val="20"/>
          <w:szCs w:val="20"/>
        </w:rPr>
        <w:lastRenderedPageBreak/>
        <w:t>Ajánlatkérő köteles meggyőződni arról, hogy a hiánypótlás vagy a felvilágosítás megadása a 3.3. és 3.6. pontokban foglaltaknak megfelel. A 3.3. és 3.6. pontok rendelkezéseinek megsértése esetén, vagy ha a hiánypótlást, felvilágosítás megadását nem, vagy nem az előírt határidőben teljesítették, kizárólag az eredeti ajánlati példány vehető figyelembe az elbírálás során.</w:t>
      </w:r>
    </w:p>
    <w:p w14:paraId="6AB59F40" w14:textId="77777777" w:rsidR="00D076EE" w:rsidRPr="00347121" w:rsidRDefault="00166167" w:rsidP="00D076EE">
      <w:pPr>
        <w:keepNext/>
        <w:numPr>
          <w:ilvl w:val="0"/>
          <w:numId w:val="11"/>
        </w:numPr>
        <w:spacing w:before="360" w:after="240" w:line="276" w:lineRule="auto"/>
        <w:jc w:val="both"/>
        <w:outlineLvl w:val="2"/>
        <w:rPr>
          <w:rFonts w:ascii="Verdana" w:hAnsi="Verdana" w:cs="Times New Roman"/>
          <w:b/>
          <w:bCs/>
          <w:smallCaps/>
          <w:sz w:val="20"/>
          <w:szCs w:val="20"/>
        </w:rPr>
      </w:pPr>
      <w:bookmarkStart w:id="176" w:name="_Toc422241928"/>
      <w:r w:rsidRPr="00347121">
        <w:rPr>
          <w:rFonts w:ascii="Verdana" w:hAnsi="Verdana" w:cs="Times New Roman"/>
          <w:b/>
          <w:bCs/>
          <w:smallCaps/>
          <w:sz w:val="20"/>
          <w:szCs w:val="20"/>
        </w:rPr>
        <w:t>Ajánlatok értékelése és összehasonlítás</w:t>
      </w:r>
      <w:bookmarkEnd w:id="156"/>
      <w:bookmarkEnd w:id="157"/>
      <w:bookmarkEnd w:id="158"/>
      <w:bookmarkEnd w:id="159"/>
      <w:bookmarkEnd w:id="160"/>
      <w:bookmarkEnd w:id="161"/>
      <w:bookmarkEnd w:id="162"/>
      <w:bookmarkEnd w:id="163"/>
      <w:bookmarkEnd w:id="164"/>
      <w:bookmarkEnd w:id="165"/>
      <w:bookmarkEnd w:id="166"/>
      <w:bookmarkEnd w:id="176"/>
    </w:p>
    <w:p w14:paraId="54AB55E1" w14:textId="77777777" w:rsidR="00166167" w:rsidRPr="00347121" w:rsidRDefault="00166167" w:rsidP="00D076EE">
      <w:pPr>
        <w:pStyle w:val="Listaszerbekezds"/>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t>Az Ajánlatkérő az ajánlatokat a lehető legrövidebb időn belül bírálja el a Kbt. 65. §</w:t>
      </w:r>
      <w:proofErr w:type="spellStart"/>
      <w:r w:rsidRPr="00347121">
        <w:rPr>
          <w:rFonts w:ascii="Verdana" w:hAnsi="Verdana" w:cs="Times New Roman"/>
          <w:sz w:val="20"/>
          <w:szCs w:val="20"/>
        </w:rPr>
        <w:t>-</w:t>
      </w:r>
      <w:proofErr w:type="gramStart"/>
      <w:r w:rsidRPr="00347121">
        <w:rPr>
          <w:rFonts w:ascii="Verdana" w:hAnsi="Verdana" w:cs="Times New Roman"/>
          <w:sz w:val="20"/>
          <w:szCs w:val="20"/>
        </w:rPr>
        <w:t>a</w:t>
      </w:r>
      <w:proofErr w:type="spellEnd"/>
      <w:proofErr w:type="gramEnd"/>
      <w:r w:rsidRPr="00347121">
        <w:rPr>
          <w:rFonts w:ascii="Verdana" w:hAnsi="Verdana" w:cs="Times New Roman"/>
          <w:sz w:val="20"/>
          <w:szCs w:val="20"/>
        </w:rPr>
        <w:t xml:space="preserve"> alapján, az elbírálást olyan időtartam alatt végzi el, hogy az ajánlattevőknek az eljárást lezáró döntésről való értesítésére az ajánlati kötöttség fennállása alatt sor kerüljön.</w:t>
      </w:r>
      <w:bookmarkStart w:id="177" w:name="pr483"/>
      <w:bookmarkEnd w:id="177"/>
    </w:p>
    <w:p w14:paraId="4C0A8DB3" w14:textId="77777777" w:rsidR="00166167" w:rsidRPr="00347121" w:rsidRDefault="00166167" w:rsidP="00166167">
      <w:pPr>
        <w:suppressAutoHyphens/>
        <w:ind w:left="709"/>
        <w:jc w:val="both"/>
        <w:rPr>
          <w:rFonts w:ascii="Verdana" w:hAnsi="Verdana" w:cs="Times New Roman"/>
          <w:sz w:val="20"/>
          <w:szCs w:val="20"/>
        </w:rPr>
      </w:pPr>
    </w:p>
    <w:p w14:paraId="4BEAFA9F" w14:textId="77777777" w:rsidR="00166167" w:rsidRPr="00347121" w:rsidRDefault="00166167" w:rsidP="00D076EE">
      <w:pPr>
        <w:pStyle w:val="Listaszerbekezds"/>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t>Az Ajánlatkérő indokolt esetben az ajánlati kötöttség lejártának időpontját megelőzően felkérheti az ajánlattevőket ajánlataiknak meghatározott időpontig történő további fenntartására, az ajánlati kötöttség kiterjesztése azonban nem haladhatja meg az ajánlati kötöttség lejártának eredeti időpontjától számított 60 napot. Amennyiben az ajánlattevő az Ajánlatkérő által megadott határidőben nem nyilatkozik, úgy kell tekinteni, hogy ajánlatát az Ajánlatkérő által megjelölt időpontig fenntartja. Amennyiben valamelyik ajánlattevő ajánlatát nem tartja fenn, az ajánlati kötöttség lejártának eredeti időpontját követően az eljárás további részében az értékelés során ajánlatát figyelmen kívül kell hagyni.</w:t>
      </w:r>
      <w:bookmarkStart w:id="178" w:name="pr484"/>
      <w:bookmarkEnd w:id="178"/>
    </w:p>
    <w:p w14:paraId="109D8380" w14:textId="77777777" w:rsidR="00166167" w:rsidRPr="00347121" w:rsidRDefault="00166167" w:rsidP="00166167">
      <w:pPr>
        <w:ind w:left="708"/>
        <w:rPr>
          <w:rFonts w:ascii="Verdana" w:hAnsi="Verdana" w:cs="Times New Roman"/>
          <w:sz w:val="20"/>
          <w:szCs w:val="20"/>
        </w:rPr>
      </w:pPr>
    </w:p>
    <w:p w14:paraId="05CA81E5" w14:textId="0548FC14" w:rsidR="00166167" w:rsidRPr="00347121" w:rsidRDefault="00166167" w:rsidP="00D076EE">
      <w:pPr>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t xml:space="preserve">Ajánlatkérő a Felhívásban és a Dokumentációban meghatározott érvényességi és alkalmassági feltételeknek megfelelő ajánlatokat a megadott értékelési szempont alapján </w:t>
      </w:r>
      <w:r w:rsidR="007D434C">
        <w:rPr>
          <w:rFonts w:ascii="Verdana" w:hAnsi="Verdana" w:cs="Times New Roman"/>
          <w:sz w:val="20"/>
          <w:szCs w:val="20"/>
        </w:rPr>
        <w:t>értékeli</w:t>
      </w:r>
      <w:r w:rsidRPr="00347121">
        <w:rPr>
          <w:rFonts w:ascii="Verdana" w:hAnsi="Verdana" w:cs="Times New Roman"/>
          <w:sz w:val="20"/>
          <w:szCs w:val="20"/>
        </w:rPr>
        <w:t>.</w:t>
      </w:r>
    </w:p>
    <w:p w14:paraId="44E5F11A" w14:textId="77777777" w:rsidR="00166167" w:rsidRPr="00347121" w:rsidRDefault="00166167" w:rsidP="00166167">
      <w:pPr>
        <w:ind w:left="708"/>
        <w:rPr>
          <w:rFonts w:ascii="Verdana" w:hAnsi="Verdana" w:cs="Times New Roman"/>
          <w:sz w:val="20"/>
          <w:szCs w:val="20"/>
        </w:rPr>
      </w:pPr>
    </w:p>
    <w:p w14:paraId="445F5427" w14:textId="77777777" w:rsidR="00166167" w:rsidRPr="00347121" w:rsidRDefault="00166167" w:rsidP="00D076EE">
      <w:pPr>
        <w:numPr>
          <w:ilvl w:val="1"/>
          <w:numId w:val="67"/>
        </w:numPr>
        <w:suppressAutoHyphens/>
        <w:ind w:left="709" w:hanging="709"/>
        <w:jc w:val="both"/>
        <w:rPr>
          <w:rFonts w:ascii="Verdana" w:hAnsi="Verdana" w:cs="Times New Roman"/>
          <w:sz w:val="20"/>
          <w:szCs w:val="20"/>
        </w:rPr>
      </w:pPr>
      <w:r w:rsidRPr="00347121">
        <w:rPr>
          <w:rFonts w:ascii="Verdana" w:hAnsi="Verdana" w:cs="Times New Roman"/>
          <w:sz w:val="20"/>
          <w:szCs w:val="20"/>
        </w:rPr>
        <w:t>Az Ajánlattevő kockázata, ha a kért információkat nem, vagy nem teljes körűen adja meg és az Ajánlatkérő által megfogalmazott elvárásokra nem kap választ.</w:t>
      </w:r>
    </w:p>
    <w:p w14:paraId="182C309D" w14:textId="77777777" w:rsidR="00166167" w:rsidRPr="00347121" w:rsidRDefault="00166167" w:rsidP="00166167">
      <w:pPr>
        <w:keepNext/>
        <w:numPr>
          <w:ilvl w:val="0"/>
          <w:numId w:val="11"/>
        </w:numPr>
        <w:spacing w:before="360" w:after="240" w:line="276" w:lineRule="auto"/>
        <w:jc w:val="both"/>
        <w:outlineLvl w:val="2"/>
        <w:rPr>
          <w:rFonts w:ascii="Verdana" w:hAnsi="Verdana" w:cs="Times New Roman"/>
          <w:b/>
          <w:bCs/>
          <w:smallCaps/>
          <w:sz w:val="20"/>
          <w:szCs w:val="20"/>
        </w:rPr>
      </w:pPr>
      <w:bookmarkStart w:id="179" w:name="_Toc422241929"/>
      <w:r w:rsidRPr="00347121">
        <w:rPr>
          <w:rFonts w:ascii="Verdana" w:hAnsi="Verdana" w:cs="Times New Roman"/>
          <w:b/>
          <w:bCs/>
          <w:smallCaps/>
          <w:sz w:val="20"/>
          <w:szCs w:val="20"/>
        </w:rPr>
        <w:t>Az ajánlat érvénytelensége [Kbt. 74-75. §]</w:t>
      </w:r>
      <w:bookmarkEnd w:id="179"/>
    </w:p>
    <w:p w14:paraId="7251C5B5" w14:textId="77777777" w:rsidR="00166167" w:rsidRPr="00347121" w:rsidRDefault="00166167" w:rsidP="004F200B">
      <w:pPr>
        <w:pStyle w:val="Listaszerbekezds"/>
        <w:numPr>
          <w:ilvl w:val="1"/>
          <w:numId w:val="68"/>
        </w:numPr>
        <w:suppressAutoHyphens/>
        <w:ind w:hanging="720"/>
        <w:jc w:val="both"/>
        <w:rPr>
          <w:rFonts w:ascii="Verdana" w:hAnsi="Verdana" w:cs="Times New Roman"/>
          <w:sz w:val="20"/>
          <w:szCs w:val="20"/>
        </w:rPr>
      </w:pPr>
      <w:r w:rsidRPr="00347121">
        <w:rPr>
          <w:rFonts w:ascii="Verdana" w:hAnsi="Verdana" w:cs="Times New Roman"/>
          <w:sz w:val="20"/>
          <w:szCs w:val="20"/>
        </w:rPr>
        <w:t>Ajánlatkérő köteles megállapítani, hogy mely ajánlatok érvénytelenek, és hogy van-e olyan Ajánlattevő, akit az eljárásból ki kell zárni.</w:t>
      </w:r>
    </w:p>
    <w:p w14:paraId="461AA651" w14:textId="77777777" w:rsidR="00166167" w:rsidRPr="00347121" w:rsidRDefault="00166167" w:rsidP="00166167">
      <w:pPr>
        <w:suppressAutoHyphens/>
        <w:jc w:val="both"/>
        <w:rPr>
          <w:rFonts w:ascii="Verdana" w:hAnsi="Verdana" w:cs="Times New Roman"/>
          <w:sz w:val="20"/>
          <w:szCs w:val="20"/>
        </w:rPr>
      </w:pPr>
    </w:p>
    <w:p w14:paraId="076B4B1E" w14:textId="77777777" w:rsidR="00166167" w:rsidRPr="00347121" w:rsidRDefault="00166167" w:rsidP="004F200B">
      <w:pPr>
        <w:pStyle w:val="Listaszerbekezds"/>
        <w:numPr>
          <w:ilvl w:val="1"/>
          <w:numId w:val="68"/>
        </w:numPr>
        <w:suppressAutoHyphens/>
        <w:ind w:left="709" w:hanging="709"/>
        <w:jc w:val="both"/>
        <w:rPr>
          <w:rFonts w:ascii="Verdana" w:hAnsi="Verdana" w:cs="Times New Roman"/>
          <w:sz w:val="20"/>
          <w:szCs w:val="20"/>
        </w:rPr>
      </w:pPr>
      <w:r w:rsidRPr="00347121">
        <w:rPr>
          <w:rFonts w:ascii="Verdana" w:hAnsi="Verdana" w:cs="Times New Roman"/>
          <w:sz w:val="20"/>
          <w:szCs w:val="20"/>
        </w:rPr>
        <w:t>Ajánlatkérő az ajánlatok felbontásakor, illetőleg azt követően megállapítja, hogy mely ajánlatok érvénytelenek. Érvénytelen az ajánlat, ha</w:t>
      </w:r>
    </w:p>
    <w:p w14:paraId="3A2D81A2" w14:textId="77777777" w:rsidR="00166167" w:rsidRPr="00347121" w:rsidRDefault="00166167" w:rsidP="00166167">
      <w:pPr>
        <w:suppressAutoHyphens/>
        <w:ind w:left="705"/>
        <w:jc w:val="both"/>
        <w:rPr>
          <w:rFonts w:ascii="Verdana" w:hAnsi="Verdana" w:cs="Times New Roman"/>
          <w:sz w:val="20"/>
          <w:szCs w:val="20"/>
        </w:rPr>
      </w:pPr>
    </w:p>
    <w:p w14:paraId="7ED3057B" w14:textId="3F6118C8"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0" w:name="pr548"/>
      <w:bookmarkEnd w:id="180"/>
      <w:r w:rsidRPr="00347121">
        <w:rPr>
          <w:rFonts w:ascii="Verdana" w:hAnsi="Verdana" w:cs="Times New Roman"/>
          <w:color w:val="000000"/>
          <w:sz w:val="20"/>
          <w:szCs w:val="20"/>
        </w:rPr>
        <w:t>azt az ajánlattételi határidő lejárta után nyújtották be;</w:t>
      </w:r>
    </w:p>
    <w:p w14:paraId="00863387"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1" w:name="pr549"/>
      <w:bookmarkEnd w:id="181"/>
      <w:r w:rsidRPr="00347121">
        <w:rPr>
          <w:rFonts w:ascii="Verdana" w:hAnsi="Verdana" w:cs="Times New Roman"/>
          <w:color w:val="000000"/>
          <w:sz w:val="20"/>
          <w:szCs w:val="20"/>
        </w:rPr>
        <w:t>az ajánlattevő vagy alvállalkozója</w:t>
      </w:r>
      <w:r w:rsidR="00A124F2" w:rsidRPr="00347121">
        <w:rPr>
          <w:rFonts w:ascii="Verdana" w:hAnsi="Verdana" w:cs="Times New Roman"/>
          <w:color w:val="000000"/>
          <w:sz w:val="20"/>
          <w:szCs w:val="20"/>
        </w:rPr>
        <w:t>,</w:t>
      </w:r>
      <w:r w:rsidRPr="00347121">
        <w:rPr>
          <w:rFonts w:ascii="Verdana" w:hAnsi="Verdana" w:cs="Times New Roman"/>
          <w:color w:val="000000"/>
          <w:sz w:val="20"/>
          <w:szCs w:val="20"/>
        </w:rPr>
        <w:t xml:space="preserve"> vagy az ajánlatban az alkalmasság igazolásában részt vevő szervezet nem felel meg az összeférhetetlenségi követelményeknek (Kbt. 24. §);</w:t>
      </w:r>
    </w:p>
    <w:p w14:paraId="37736EA0"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2" w:name="pr550"/>
      <w:bookmarkEnd w:id="182"/>
      <w:r w:rsidRPr="00347121">
        <w:rPr>
          <w:rFonts w:ascii="Verdana" w:hAnsi="Verdana" w:cs="Times New Roman"/>
          <w:color w:val="000000"/>
          <w:sz w:val="20"/>
          <w:szCs w:val="20"/>
        </w:rPr>
        <w:t>az ajánlattevőt vagy alvállalkozóját, vagy az alkalmasság igazolásában részt vevő szervezetet az eljárásból kizárták;</w:t>
      </w:r>
    </w:p>
    <w:p w14:paraId="6267CCE3"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3" w:name="pr551"/>
      <w:bookmarkEnd w:id="183"/>
      <w:r w:rsidRPr="00347121">
        <w:rPr>
          <w:rFonts w:ascii="Verdana" w:hAnsi="Verdana" w:cs="Times New Roman"/>
          <w:color w:val="000000"/>
          <w:sz w:val="20"/>
          <w:szCs w:val="20"/>
        </w:rPr>
        <w:t>az ajánlattevő nem felel meg a szerződés teljesítéséhez szükséges alkalmassági követelményeknek;</w:t>
      </w:r>
    </w:p>
    <w:p w14:paraId="432C00D3" w14:textId="77777777" w:rsidR="00166167" w:rsidRPr="00347121" w:rsidRDefault="00166167" w:rsidP="00166167">
      <w:pPr>
        <w:numPr>
          <w:ilvl w:val="2"/>
          <w:numId w:val="39"/>
        </w:numPr>
        <w:ind w:left="1134" w:right="150" w:hanging="425"/>
        <w:jc w:val="both"/>
        <w:rPr>
          <w:rFonts w:ascii="Verdana" w:hAnsi="Verdana" w:cs="Times New Roman"/>
          <w:color w:val="000000"/>
          <w:sz w:val="20"/>
          <w:szCs w:val="20"/>
        </w:rPr>
      </w:pPr>
      <w:bookmarkStart w:id="184" w:name="pr552"/>
      <w:bookmarkEnd w:id="184"/>
      <w:r w:rsidRPr="00347121">
        <w:rPr>
          <w:rFonts w:ascii="Verdana" w:hAnsi="Verdana" w:cs="Times New Roman"/>
          <w:color w:val="000000"/>
          <w:sz w:val="20"/>
          <w:szCs w:val="20"/>
        </w:rPr>
        <w:t>egyéb módon nem felel meg az ajánlati felhívásban és a dokumentációban, valamint a jogszabályokban meghatározott feltételeknek, ide nem értve az ajánlatok ajánlatkérő által előírt formai követelményeit;</w:t>
      </w:r>
    </w:p>
    <w:p w14:paraId="0A2868C3"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85" w:name="pr553"/>
      <w:bookmarkStart w:id="186" w:name="pr554"/>
      <w:bookmarkEnd w:id="185"/>
      <w:bookmarkEnd w:id="186"/>
      <w:r w:rsidRPr="00347121">
        <w:rPr>
          <w:rFonts w:ascii="Verdana" w:hAnsi="Verdana" w:cs="Times New Roman"/>
          <w:color w:val="000000"/>
          <w:sz w:val="20"/>
          <w:szCs w:val="20"/>
        </w:rPr>
        <w:t>aránytalanul alacsony ellenszolgáltatást tartalmaz (Kbt. 69. §);</w:t>
      </w:r>
    </w:p>
    <w:p w14:paraId="4B47A69A"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87" w:name="pr555"/>
      <w:bookmarkEnd w:id="187"/>
      <w:r w:rsidRPr="00347121">
        <w:rPr>
          <w:rFonts w:ascii="Verdana" w:hAnsi="Verdana" w:cs="Times New Roman"/>
          <w:color w:val="000000"/>
          <w:sz w:val="20"/>
          <w:szCs w:val="20"/>
        </w:rPr>
        <w:t>lehetetlen vagy túlzottan magas vagy alacsony mértékű, illetve kirívóan aránytalan kötelezettségvállalást tartalmaz (Kbt. 70. §).</w:t>
      </w:r>
    </w:p>
    <w:p w14:paraId="16CF50C4" w14:textId="77777777" w:rsidR="00166167" w:rsidRPr="00347121" w:rsidRDefault="00166167" w:rsidP="00166167">
      <w:pPr>
        <w:tabs>
          <w:tab w:val="num" w:pos="1134"/>
        </w:tabs>
        <w:jc w:val="both"/>
        <w:rPr>
          <w:rFonts w:ascii="Verdana" w:hAnsi="Verdana" w:cs="Times New Roman"/>
          <w:sz w:val="20"/>
          <w:szCs w:val="20"/>
        </w:rPr>
      </w:pPr>
      <w:bookmarkStart w:id="188" w:name="pr556"/>
      <w:bookmarkEnd w:id="188"/>
    </w:p>
    <w:p w14:paraId="2A5A3B7B" w14:textId="77777777" w:rsidR="00166167" w:rsidRPr="00347121" w:rsidRDefault="00166167" w:rsidP="004F200B">
      <w:pPr>
        <w:numPr>
          <w:ilvl w:val="1"/>
          <w:numId w:val="68"/>
        </w:numPr>
        <w:suppressAutoHyphens/>
        <w:ind w:hanging="720"/>
        <w:jc w:val="both"/>
        <w:rPr>
          <w:rFonts w:ascii="Verdana" w:hAnsi="Verdana" w:cs="Times New Roman"/>
          <w:sz w:val="20"/>
          <w:szCs w:val="20"/>
        </w:rPr>
      </w:pPr>
      <w:r w:rsidRPr="00347121">
        <w:rPr>
          <w:rFonts w:ascii="Verdana" w:hAnsi="Verdana" w:cs="Times New Roman"/>
          <w:sz w:val="20"/>
          <w:szCs w:val="20"/>
        </w:rPr>
        <w:t>Az Ajánlatkérőnek ki kell zárnia az eljárásból azt az ajánlattevőt, alvállalkozót vagy az alkalmasság igazolásában részt vevő szervezetet, aki</w:t>
      </w:r>
    </w:p>
    <w:p w14:paraId="62A8B413" w14:textId="77777777" w:rsidR="00166167" w:rsidRPr="00347121" w:rsidRDefault="00166167" w:rsidP="00166167">
      <w:pPr>
        <w:suppressAutoHyphens/>
        <w:ind w:left="705"/>
        <w:jc w:val="both"/>
        <w:rPr>
          <w:rFonts w:ascii="Verdana" w:hAnsi="Verdana" w:cs="Times New Roman"/>
          <w:sz w:val="20"/>
          <w:szCs w:val="20"/>
        </w:rPr>
      </w:pPr>
    </w:p>
    <w:p w14:paraId="7D11274C"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89" w:name="pr560"/>
      <w:bookmarkEnd w:id="189"/>
      <w:r w:rsidRPr="00347121">
        <w:rPr>
          <w:rFonts w:ascii="Verdana" w:hAnsi="Verdana" w:cs="Times New Roman"/>
          <w:color w:val="000000"/>
          <w:sz w:val="20"/>
          <w:szCs w:val="20"/>
        </w:rPr>
        <w:t>a kizáró okok (Kbt. 56-57. §) hatálya alá tartozik;</w:t>
      </w:r>
    </w:p>
    <w:p w14:paraId="161D8C1E" w14:textId="77777777" w:rsidR="00166167" w:rsidRPr="00347121" w:rsidRDefault="00166167" w:rsidP="00166167">
      <w:pPr>
        <w:numPr>
          <w:ilvl w:val="0"/>
          <w:numId w:val="39"/>
        </w:numPr>
        <w:ind w:left="1134" w:right="150" w:hanging="425"/>
        <w:jc w:val="both"/>
        <w:rPr>
          <w:rFonts w:ascii="Verdana" w:hAnsi="Verdana" w:cs="Times New Roman"/>
          <w:color w:val="000000"/>
          <w:sz w:val="20"/>
          <w:szCs w:val="20"/>
        </w:rPr>
      </w:pPr>
      <w:bookmarkStart w:id="190" w:name="pr561"/>
      <w:bookmarkEnd w:id="190"/>
      <w:r w:rsidRPr="00347121">
        <w:rPr>
          <w:rFonts w:ascii="Verdana" w:hAnsi="Verdana" w:cs="Times New Roman"/>
          <w:color w:val="000000"/>
          <w:sz w:val="20"/>
          <w:szCs w:val="20"/>
        </w:rPr>
        <w:t>részéről a kizáró ok (Kbt. 56-57. §) az eljárás során következett be.</w:t>
      </w:r>
    </w:p>
    <w:p w14:paraId="069517F8" w14:textId="77777777" w:rsidR="00166167" w:rsidRPr="00347121" w:rsidRDefault="00166167" w:rsidP="00166167">
      <w:pPr>
        <w:jc w:val="both"/>
        <w:rPr>
          <w:rFonts w:ascii="Verdana" w:hAnsi="Verdana" w:cs="Times New Roman"/>
          <w:sz w:val="20"/>
          <w:szCs w:val="20"/>
        </w:rPr>
      </w:pPr>
    </w:p>
    <w:p w14:paraId="20C539FF" w14:textId="77777777" w:rsidR="00166167" w:rsidRPr="00347121" w:rsidRDefault="00166167" w:rsidP="004F200B">
      <w:pPr>
        <w:numPr>
          <w:ilvl w:val="1"/>
          <w:numId w:val="68"/>
        </w:numPr>
        <w:suppressAutoHyphens/>
        <w:ind w:hanging="720"/>
        <w:jc w:val="both"/>
        <w:rPr>
          <w:rFonts w:ascii="Verdana" w:hAnsi="Verdana" w:cs="Times New Roman"/>
          <w:sz w:val="20"/>
          <w:szCs w:val="20"/>
        </w:rPr>
      </w:pPr>
      <w:r w:rsidRPr="00347121">
        <w:rPr>
          <w:rFonts w:ascii="Verdana" w:hAnsi="Verdana" w:cs="Times New Roman"/>
          <w:sz w:val="20"/>
          <w:szCs w:val="20"/>
        </w:rPr>
        <w:t>A Kbt. 77. § (1) bekezdése alapján az Ajánlatkérő köteles az ajánlattevőt írásban tájékoztatni az ajánlattevő kizárásáról, a szerződés teljesítésére való alkalmatlanságának megállapításáról, ajánlatának a Kbt. 74. § szerinti egyéb okból történt érvénytelenné nyilvánításáról, valamint ezek részletes indokáról, az erről hozott döntést követően a lehető leghamarabb, de legkésőbb három munkanapon belül.</w:t>
      </w:r>
    </w:p>
    <w:p w14:paraId="494EA841" w14:textId="77777777" w:rsidR="00166167" w:rsidRPr="00347121" w:rsidRDefault="00166167" w:rsidP="00166167">
      <w:pPr>
        <w:suppressAutoHyphens/>
        <w:jc w:val="both"/>
        <w:rPr>
          <w:rFonts w:ascii="Verdana" w:hAnsi="Verdana" w:cs="Times New Roman"/>
          <w:sz w:val="20"/>
          <w:szCs w:val="20"/>
        </w:rPr>
      </w:pPr>
    </w:p>
    <w:p w14:paraId="69999D6D" w14:textId="77777777"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sz w:val="20"/>
        </w:rPr>
      </w:pPr>
      <w:r w:rsidRPr="00347121">
        <w:rPr>
          <w:rFonts w:ascii="Verdana" w:hAnsi="Verdana"/>
          <w:smallCaps/>
          <w:sz w:val="20"/>
        </w:rPr>
        <w:br w:type="page"/>
      </w:r>
      <w:bookmarkStart w:id="191" w:name="_Toc422241930"/>
      <w:r w:rsidRPr="00347121">
        <w:rPr>
          <w:rFonts w:ascii="Verdana" w:hAnsi="Verdana"/>
          <w:kern w:val="28"/>
          <w:sz w:val="20"/>
          <w:lang w:eastAsia="hu-HU"/>
        </w:rPr>
        <w:lastRenderedPageBreak/>
        <w:t>ÉRTÉKELÉSI SZEMPONTRENDSZER</w:t>
      </w:r>
      <w:bookmarkEnd w:id="191"/>
    </w:p>
    <w:p w14:paraId="45395A4E" w14:textId="77777777" w:rsidR="00166167" w:rsidRPr="0034712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rPr>
      </w:pPr>
      <w:bookmarkStart w:id="192" w:name="_Toc422241931"/>
      <w:r w:rsidRPr="00347121">
        <w:rPr>
          <w:rFonts w:ascii="Verdana" w:hAnsi="Verdana" w:cs="Times New Roman"/>
          <w:b/>
          <w:bCs/>
          <w:smallCaps/>
          <w:sz w:val="20"/>
          <w:szCs w:val="20"/>
        </w:rPr>
        <w:t>Általános előírások</w:t>
      </w:r>
      <w:bookmarkEnd w:id="192"/>
    </w:p>
    <w:p w14:paraId="444A37E7"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Ajánlatkérő felhívja az Ajánlattevők figyelmét arra, hogy csak olyan vállalásokat tartalmazó ajánlat fogadható el érvényesnek, amelyben a megajánlott vállalások megvalósulása nem akadályozza a jelen eljárás alapján megkötendő szerződés teljesítését, illetve nem sért jogszabályt.</w:t>
      </w:r>
    </w:p>
    <w:p w14:paraId="6E4F8363" w14:textId="77777777" w:rsidR="00166167" w:rsidRPr="00347121" w:rsidRDefault="00166167" w:rsidP="00166167">
      <w:pPr>
        <w:suppressAutoHyphens/>
        <w:jc w:val="both"/>
        <w:rPr>
          <w:rFonts w:ascii="Verdana" w:hAnsi="Verdana" w:cs="Times New Roman"/>
          <w:sz w:val="20"/>
          <w:szCs w:val="20"/>
        </w:rPr>
      </w:pPr>
    </w:p>
    <w:p w14:paraId="7B70716F"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 xml:space="preserve">Nem fogad el olyan ajánlatot az Ajánlatkérő, amely valamilyen ingyenes szolgáltatás vagy ajándék megajánlását tartalmazza. </w:t>
      </w:r>
    </w:p>
    <w:p w14:paraId="23BCB4EC" w14:textId="77777777" w:rsidR="00166167" w:rsidRPr="00347121" w:rsidRDefault="00166167" w:rsidP="00166167">
      <w:pPr>
        <w:ind w:left="708"/>
        <w:rPr>
          <w:rFonts w:ascii="Verdana" w:hAnsi="Verdana" w:cs="Times New Roman"/>
          <w:sz w:val="20"/>
          <w:szCs w:val="20"/>
        </w:rPr>
      </w:pPr>
    </w:p>
    <w:p w14:paraId="1975967B"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 xml:space="preserve">Szerződéskötés esetén az Ajánlattevő ajánlatában található minden megajánlás a szerződés részéve válik. Ezért minden olyan ajánlat érvénytelen, amelynek </w:t>
      </w:r>
      <w:proofErr w:type="gramStart"/>
      <w:r w:rsidRPr="00347121">
        <w:rPr>
          <w:rFonts w:ascii="Verdana" w:hAnsi="Verdana" w:cs="Times New Roman"/>
          <w:sz w:val="20"/>
          <w:szCs w:val="20"/>
        </w:rPr>
        <w:t>megajánlása(</w:t>
      </w:r>
      <w:proofErr w:type="gramEnd"/>
      <w:r w:rsidRPr="00347121">
        <w:rPr>
          <w:rFonts w:ascii="Verdana" w:hAnsi="Verdana" w:cs="Times New Roman"/>
          <w:sz w:val="20"/>
          <w:szCs w:val="20"/>
        </w:rPr>
        <w:t>i), vagy a megajánlások mértéke jogszabályba vagy a kiírás feltételeibe ütközik.</w:t>
      </w:r>
    </w:p>
    <w:p w14:paraId="4F1AB0DE" w14:textId="77777777" w:rsidR="00166167" w:rsidRPr="0034712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rPr>
      </w:pPr>
      <w:bookmarkStart w:id="193" w:name="_Toc229830036"/>
      <w:bookmarkStart w:id="194" w:name="_Toc422241932"/>
      <w:r w:rsidRPr="00347121">
        <w:rPr>
          <w:rFonts w:ascii="Verdana" w:hAnsi="Verdana" w:cs="Times New Roman"/>
          <w:b/>
          <w:bCs/>
          <w:smallCaps/>
          <w:sz w:val="20"/>
          <w:szCs w:val="20"/>
        </w:rPr>
        <w:t>Értékelési szempont</w:t>
      </w:r>
      <w:bookmarkEnd w:id="193"/>
      <w:r w:rsidRPr="00347121">
        <w:rPr>
          <w:rFonts w:ascii="Verdana" w:hAnsi="Verdana" w:cs="Times New Roman"/>
          <w:b/>
          <w:bCs/>
          <w:smallCaps/>
          <w:sz w:val="20"/>
          <w:szCs w:val="20"/>
        </w:rPr>
        <w:t>, Az Értékelés módszere</w:t>
      </w:r>
      <w:bookmarkEnd w:id="194"/>
    </w:p>
    <w:p w14:paraId="4E0019BA"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Az értékelési szempont a Kbt. 71. § (2) bekezdés a) pontja alapján a legalacsonyabb összegű ellenszolgáltatás szempontja.</w:t>
      </w:r>
    </w:p>
    <w:p w14:paraId="74E7CFAE" w14:textId="77777777" w:rsidR="00166167" w:rsidRPr="00347121" w:rsidRDefault="00166167" w:rsidP="00166167">
      <w:pPr>
        <w:suppressAutoHyphens/>
        <w:ind w:left="705"/>
        <w:jc w:val="both"/>
        <w:rPr>
          <w:rFonts w:ascii="Verdana" w:hAnsi="Verdana" w:cs="Times New Roman"/>
          <w:sz w:val="20"/>
          <w:szCs w:val="20"/>
        </w:rPr>
      </w:pPr>
    </w:p>
    <w:p w14:paraId="7C17419D" w14:textId="56D604AF" w:rsidR="00166167" w:rsidRPr="00347121" w:rsidRDefault="00166167" w:rsidP="00166167">
      <w:pPr>
        <w:numPr>
          <w:ilvl w:val="1"/>
          <w:numId w:val="12"/>
        </w:numPr>
        <w:suppressAutoHyphens/>
        <w:jc w:val="both"/>
        <w:rPr>
          <w:rFonts w:ascii="Verdana" w:hAnsi="Verdana" w:cs="Times New Roman"/>
          <w:b/>
          <w:bCs/>
          <w:smallCaps/>
          <w:sz w:val="20"/>
          <w:szCs w:val="20"/>
        </w:rPr>
      </w:pPr>
      <w:bookmarkStart w:id="195" w:name="_Toc378264950"/>
      <w:bookmarkStart w:id="196" w:name="_Toc211225220"/>
      <w:r w:rsidRPr="00347121">
        <w:rPr>
          <w:rFonts w:ascii="Verdana" w:hAnsi="Verdana" w:cs="Times New Roman"/>
          <w:b/>
          <w:bCs/>
          <w:smallCaps/>
          <w:sz w:val="20"/>
          <w:szCs w:val="20"/>
        </w:rPr>
        <w:t xml:space="preserve">Az ajánlatok </w:t>
      </w:r>
      <w:r w:rsidR="00B80340">
        <w:rPr>
          <w:rFonts w:ascii="Verdana" w:hAnsi="Verdana" w:cs="Times New Roman"/>
          <w:b/>
          <w:bCs/>
          <w:smallCaps/>
          <w:sz w:val="20"/>
          <w:szCs w:val="20"/>
        </w:rPr>
        <w:t xml:space="preserve">bírálata és </w:t>
      </w:r>
      <w:r w:rsidRPr="00347121">
        <w:rPr>
          <w:rFonts w:ascii="Verdana" w:hAnsi="Verdana" w:cs="Times New Roman"/>
          <w:b/>
          <w:bCs/>
          <w:smallCaps/>
          <w:sz w:val="20"/>
          <w:szCs w:val="20"/>
        </w:rPr>
        <w:t>értékelése</w:t>
      </w:r>
      <w:bookmarkEnd w:id="195"/>
      <w:r w:rsidRPr="00347121">
        <w:rPr>
          <w:rFonts w:ascii="Verdana" w:hAnsi="Verdana" w:cs="Times New Roman"/>
          <w:b/>
          <w:bCs/>
          <w:smallCaps/>
          <w:sz w:val="20"/>
          <w:szCs w:val="20"/>
        </w:rPr>
        <w:t xml:space="preserve"> </w:t>
      </w:r>
    </w:p>
    <w:p w14:paraId="233D2A89" w14:textId="77777777" w:rsidR="00166167" w:rsidRPr="00347121" w:rsidRDefault="00166167" w:rsidP="00166167">
      <w:pPr>
        <w:suppressAutoHyphens/>
        <w:ind w:left="705"/>
        <w:jc w:val="both"/>
        <w:rPr>
          <w:rFonts w:ascii="Verdana" w:hAnsi="Verdana" w:cs="Times New Roman"/>
          <w:sz w:val="20"/>
          <w:szCs w:val="20"/>
        </w:rPr>
      </w:pPr>
      <w:bookmarkStart w:id="197" w:name="_Toc320866725"/>
      <w:bookmarkStart w:id="198" w:name="_Toc321402801"/>
    </w:p>
    <w:p w14:paraId="7C957F0A" w14:textId="6B97E0BE" w:rsidR="00166167" w:rsidRPr="00347121" w:rsidRDefault="00166167" w:rsidP="00166167">
      <w:pPr>
        <w:suppressAutoHyphens/>
        <w:ind w:firstLine="705"/>
        <w:jc w:val="both"/>
        <w:rPr>
          <w:rFonts w:ascii="Verdana" w:hAnsi="Verdana" w:cs="Times New Roman"/>
          <w:sz w:val="20"/>
          <w:szCs w:val="20"/>
        </w:rPr>
      </w:pPr>
      <w:r w:rsidRPr="00347121">
        <w:rPr>
          <w:rFonts w:ascii="Verdana" w:hAnsi="Verdana" w:cs="Times New Roman"/>
          <w:sz w:val="20"/>
          <w:szCs w:val="20"/>
        </w:rPr>
        <w:t xml:space="preserve">Az ajánlatok </w:t>
      </w:r>
      <w:r w:rsidR="00B80340">
        <w:rPr>
          <w:rFonts w:ascii="Verdana" w:hAnsi="Verdana" w:cs="Times New Roman"/>
          <w:sz w:val="20"/>
          <w:szCs w:val="20"/>
        </w:rPr>
        <w:t xml:space="preserve">bírálatát </w:t>
      </w:r>
      <w:r w:rsidR="005E57F5">
        <w:rPr>
          <w:rFonts w:ascii="Verdana" w:hAnsi="Verdana" w:cs="Times New Roman"/>
          <w:sz w:val="20"/>
          <w:szCs w:val="20"/>
        </w:rPr>
        <w:t xml:space="preserve">és értékelését </w:t>
      </w:r>
      <w:r w:rsidRPr="00347121">
        <w:rPr>
          <w:rFonts w:ascii="Verdana" w:hAnsi="Verdana" w:cs="Times New Roman"/>
          <w:sz w:val="20"/>
          <w:szCs w:val="20"/>
        </w:rPr>
        <w:t xml:space="preserve">az </w:t>
      </w:r>
      <w:r w:rsidR="00B80340">
        <w:rPr>
          <w:rFonts w:ascii="Verdana" w:hAnsi="Verdana" w:cs="Times New Roman"/>
          <w:sz w:val="20"/>
          <w:szCs w:val="20"/>
        </w:rPr>
        <w:t>A</w:t>
      </w:r>
      <w:r w:rsidRPr="00347121">
        <w:rPr>
          <w:rFonts w:ascii="Verdana" w:hAnsi="Verdana" w:cs="Times New Roman"/>
          <w:sz w:val="20"/>
          <w:szCs w:val="20"/>
        </w:rPr>
        <w:t>jánlatkérő két szakaszban végzi.</w:t>
      </w:r>
      <w:bookmarkEnd w:id="197"/>
      <w:bookmarkEnd w:id="198"/>
      <w:r w:rsidRPr="00347121">
        <w:rPr>
          <w:rFonts w:ascii="Verdana" w:hAnsi="Verdana" w:cs="Times New Roman"/>
          <w:sz w:val="20"/>
          <w:szCs w:val="20"/>
        </w:rPr>
        <w:t xml:space="preserve"> </w:t>
      </w:r>
      <w:bookmarkEnd w:id="196"/>
    </w:p>
    <w:p w14:paraId="0E37A875" w14:textId="77777777" w:rsidR="00166167" w:rsidRPr="00347121" w:rsidRDefault="00166167" w:rsidP="00166167">
      <w:pPr>
        <w:suppressAutoHyphens/>
        <w:ind w:firstLine="705"/>
        <w:jc w:val="both"/>
        <w:rPr>
          <w:rFonts w:ascii="Verdana" w:hAnsi="Verdana" w:cs="Times New Roman"/>
          <w:sz w:val="20"/>
          <w:szCs w:val="20"/>
        </w:rPr>
      </w:pPr>
    </w:p>
    <w:p w14:paraId="084653DE" w14:textId="77777777" w:rsidR="00166167" w:rsidRPr="00347121" w:rsidRDefault="00166167" w:rsidP="00166167">
      <w:pPr>
        <w:numPr>
          <w:ilvl w:val="0"/>
          <w:numId w:val="64"/>
        </w:numPr>
        <w:suppressAutoHyphens/>
        <w:jc w:val="both"/>
        <w:rPr>
          <w:rFonts w:ascii="Verdana" w:hAnsi="Verdana" w:cs="Times New Roman"/>
          <w:sz w:val="20"/>
          <w:szCs w:val="20"/>
        </w:rPr>
      </w:pPr>
      <w:r w:rsidRPr="00347121">
        <w:rPr>
          <w:rFonts w:ascii="Verdana" w:hAnsi="Verdana" w:cs="Times New Roman"/>
          <w:sz w:val="20"/>
          <w:szCs w:val="20"/>
        </w:rPr>
        <w:t>Első fázis</w:t>
      </w:r>
    </w:p>
    <w:p w14:paraId="0D0C2A71" w14:textId="77777777" w:rsidR="00166167" w:rsidRPr="00347121" w:rsidRDefault="00166167" w:rsidP="00166167">
      <w:pPr>
        <w:suppressAutoHyphens/>
        <w:ind w:left="1065"/>
        <w:jc w:val="both"/>
        <w:rPr>
          <w:rFonts w:ascii="Verdana" w:hAnsi="Verdana" w:cs="Times New Roman"/>
          <w:sz w:val="20"/>
          <w:szCs w:val="20"/>
        </w:rPr>
      </w:pPr>
    </w:p>
    <w:p w14:paraId="26C4ECC5" w14:textId="6E8CD5C5" w:rsidR="00166167" w:rsidRPr="00347121" w:rsidRDefault="00166167" w:rsidP="00166167">
      <w:pPr>
        <w:suppressAutoHyphens/>
        <w:ind w:left="705"/>
        <w:jc w:val="both"/>
        <w:rPr>
          <w:rFonts w:ascii="Verdana" w:hAnsi="Verdana" w:cs="Times New Roman"/>
          <w:sz w:val="20"/>
          <w:szCs w:val="20"/>
        </w:rPr>
      </w:pPr>
      <w:bookmarkStart w:id="199" w:name="_Toc209241506"/>
      <w:bookmarkStart w:id="200" w:name="_Toc225080581"/>
      <w:r w:rsidRPr="00347121">
        <w:rPr>
          <w:rFonts w:ascii="Verdana" w:hAnsi="Verdana" w:cs="Times New Roman"/>
          <w:sz w:val="20"/>
          <w:szCs w:val="20"/>
        </w:rPr>
        <w:t xml:space="preserve">Az </w:t>
      </w:r>
      <w:r w:rsidR="001C3BA2">
        <w:rPr>
          <w:rFonts w:ascii="Verdana" w:hAnsi="Verdana" w:cs="Times New Roman"/>
          <w:sz w:val="20"/>
          <w:szCs w:val="20"/>
        </w:rPr>
        <w:t>ajánlati</w:t>
      </w:r>
      <w:r w:rsidR="00B80340" w:rsidRPr="006C77C0" w:rsidDel="00B80340">
        <w:rPr>
          <w:rFonts w:ascii="Verdana" w:hAnsi="Verdana" w:cs="Times New Roman"/>
          <w:sz w:val="20"/>
          <w:szCs w:val="20"/>
        </w:rPr>
        <w:t xml:space="preserve"> </w:t>
      </w:r>
      <w:r w:rsidRPr="00347121">
        <w:rPr>
          <w:rFonts w:ascii="Verdana" w:hAnsi="Verdana" w:cs="Times New Roman"/>
          <w:sz w:val="20"/>
          <w:szCs w:val="20"/>
        </w:rPr>
        <w:t xml:space="preserve">felhívásban meghatározott ajánlattételi határidőre benyújtott ajánlatok vonatkozásában az ajánlatkérő megvizsgálja, hogy azok megfelelnek-e az </w:t>
      </w:r>
      <w:r w:rsidR="001C3BA2">
        <w:rPr>
          <w:rFonts w:ascii="Verdana" w:hAnsi="Verdana" w:cs="Times New Roman"/>
          <w:sz w:val="20"/>
          <w:szCs w:val="20"/>
        </w:rPr>
        <w:t>ajánlati</w:t>
      </w:r>
      <w:r w:rsidR="00B80340" w:rsidRPr="006C77C0" w:rsidDel="00B80340">
        <w:rPr>
          <w:rFonts w:ascii="Verdana" w:hAnsi="Verdana" w:cs="Times New Roman"/>
          <w:sz w:val="20"/>
          <w:szCs w:val="20"/>
        </w:rPr>
        <w:t xml:space="preserve"> </w:t>
      </w:r>
      <w:r w:rsidRPr="00347121">
        <w:rPr>
          <w:rFonts w:ascii="Verdana" w:hAnsi="Verdana" w:cs="Times New Roman"/>
          <w:sz w:val="20"/>
          <w:szCs w:val="20"/>
        </w:rPr>
        <w:t xml:space="preserve">felhívásban, valamint a dokumentációban meghatározott feltételeknek összhangban a Kbt. 67-75. § előírásaival. </w:t>
      </w:r>
    </w:p>
    <w:p w14:paraId="6BBC127D" w14:textId="77777777" w:rsidR="00166167" w:rsidRPr="00347121" w:rsidRDefault="00166167" w:rsidP="00166167">
      <w:pPr>
        <w:suppressAutoHyphens/>
        <w:ind w:left="705"/>
        <w:jc w:val="both"/>
        <w:rPr>
          <w:rFonts w:ascii="Verdana" w:hAnsi="Verdana" w:cs="Times New Roman"/>
          <w:sz w:val="20"/>
          <w:szCs w:val="20"/>
          <w:u w:val="single"/>
        </w:rPr>
      </w:pPr>
      <w:bookmarkStart w:id="201" w:name="pr698"/>
      <w:bookmarkStart w:id="202" w:name="pr699"/>
      <w:bookmarkStart w:id="203" w:name="pr700"/>
      <w:bookmarkStart w:id="204" w:name="pr701"/>
      <w:bookmarkStart w:id="205" w:name="pr702"/>
      <w:bookmarkStart w:id="206" w:name="pr703"/>
      <w:bookmarkStart w:id="207" w:name="pr704"/>
      <w:bookmarkEnd w:id="201"/>
      <w:bookmarkEnd w:id="202"/>
      <w:bookmarkEnd w:id="203"/>
      <w:bookmarkEnd w:id="204"/>
      <w:bookmarkEnd w:id="205"/>
      <w:bookmarkEnd w:id="206"/>
      <w:bookmarkEnd w:id="207"/>
    </w:p>
    <w:p w14:paraId="291E25D8" w14:textId="77777777" w:rsidR="00166167" w:rsidRPr="00347121" w:rsidRDefault="00166167" w:rsidP="00166167">
      <w:pPr>
        <w:suppressAutoHyphens/>
        <w:ind w:left="705"/>
        <w:jc w:val="both"/>
        <w:rPr>
          <w:rFonts w:ascii="Verdana" w:hAnsi="Verdana" w:cs="Times New Roman"/>
          <w:sz w:val="20"/>
          <w:szCs w:val="20"/>
          <w:u w:val="single"/>
        </w:rPr>
      </w:pPr>
      <w:r w:rsidRPr="00347121">
        <w:rPr>
          <w:rFonts w:ascii="Verdana" w:hAnsi="Verdana" w:cs="Times New Roman"/>
          <w:sz w:val="20"/>
          <w:szCs w:val="20"/>
          <w:u w:val="single"/>
        </w:rPr>
        <w:t>Érvényesség vizsgálata</w:t>
      </w:r>
    </w:p>
    <w:p w14:paraId="049EA09F" w14:textId="77777777" w:rsidR="00166167" w:rsidRPr="00347121" w:rsidRDefault="00166167" w:rsidP="00166167">
      <w:pPr>
        <w:suppressAutoHyphens/>
        <w:ind w:left="705"/>
        <w:jc w:val="both"/>
        <w:rPr>
          <w:rFonts w:ascii="Verdana" w:hAnsi="Verdana" w:cs="Times New Roman"/>
          <w:sz w:val="20"/>
          <w:szCs w:val="20"/>
        </w:rPr>
      </w:pPr>
    </w:p>
    <w:p w14:paraId="54849C5F" w14:textId="0989203F"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lastRenderedPageBreak/>
        <w:t xml:space="preserve">Az érvényesség vizsgálatán belül az </w:t>
      </w:r>
      <w:r w:rsidR="005E57F5">
        <w:rPr>
          <w:rFonts w:ascii="Verdana" w:hAnsi="Verdana" w:cs="Times New Roman"/>
          <w:sz w:val="20"/>
          <w:szCs w:val="20"/>
        </w:rPr>
        <w:t>A</w:t>
      </w:r>
      <w:r w:rsidRPr="00347121">
        <w:rPr>
          <w:rFonts w:ascii="Verdana" w:hAnsi="Verdana" w:cs="Times New Roman"/>
          <w:sz w:val="20"/>
          <w:szCs w:val="20"/>
        </w:rPr>
        <w:t>jánlatkérő megvizsgálja a kizáró okoknak és az alkalmassági feltételeknek való megfelelést, továbbá a beérkezett ajánlatok tartalmi és formai megfelelőségét.</w:t>
      </w:r>
    </w:p>
    <w:p w14:paraId="7E6FD395" w14:textId="77777777" w:rsidR="00166167" w:rsidRPr="00347121" w:rsidRDefault="00166167" w:rsidP="00166167">
      <w:pPr>
        <w:suppressAutoHyphens/>
        <w:ind w:left="705"/>
        <w:jc w:val="both"/>
        <w:rPr>
          <w:rFonts w:ascii="Verdana" w:hAnsi="Verdana" w:cs="Times New Roman"/>
          <w:sz w:val="20"/>
          <w:szCs w:val="20"/>
        </w:rPr>
      </w:pPr>
    </w:p>
    <w:p w14:paraId="2314EAA0" w14:textId="77777777" w:rsidR="00166167" w:rsidRPr="00347121" w:rsidRDefault="00166167" w:rsidP="00166167">
      <w:pPr>
        <w:suppressAutoHyphens/>
        <w:ind w:left="705"/>
        <w:jc w:val="both"/>
        <w:rPr>
          <w:rFonts w:ascii="Verdana" w:hAnsi="Verdana" w:cs="Times New Roman"/>
          <w:sz w:val="20"/>
          <w:szCs w:val="20"/>
          <w:u w:val="single"/>
        </w:rPr>
      </w:pPr>
      <w:r w:rsidRPr="00347121">
        <w:rPr>
          <w:rFonts w:ascii="Verdana" w:hAnsi="Verdana" w:cs="Times New Roman"/>
          <w:sz w:val="20"/>
          <w:szCs w:val="20"/>
          <w:u w:val="single"/>
        </w:rPr>
        <w:t>Hiánypótlás lehetősége, felvilágosítás kérés</w:t>
      </w:r>
    </w:p>
    <w:p w14:paraId="7479BA63" w14:textId="77777777" w:rsidR="00166167" w:rsidRPr="00347121" w:rsidRDefault="00166167" w:rsidP="00166167">
      <w:pPr>
        <w:suppressAutoHyphens/>
        <w:ind w:left="705"/>
        <w:jc w:val="both"/>
        <w:rPr>
          <w:rFonts w:ascii="Verdana" w:hAnsi="Verdana" w:cs="Times New Roman"/>
          <w:sz w:val="20"/>
          <w:szCs w:val="20"/>
        </w:rPr>
      </w:pPr>
    </w:p>
    <w:p w14:paraId="7CF065FE" w14:textId="6CA6CEB3"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Az ajánlatok elbírálása során az </w:t>
      </w:r>
      <w:r w:rsidR="005E57F5">
        <w:rPr>
          <w:rFonts w:ascii="Verdana" w:hAnsi="Verdana" w:cs="Times New Roman"/>
          <w:sz w:val="20"/>
          <w:szCs w:val="20"/>
        </w:rPr>
        <w:t>A</w:t>
      </w:r>
      <w:r w:rsidRPr="00347121">
        <w:rPr>
          <w:rFonts w:ascii="Verdana" w:hAnsi="Verdana" w:cs="Times New Roman"/>
          <w:sz w:val="20"/>
          <w:szCs w:val="20"/>
        </w:rPr>
        <w:t xml:space="preserve">jánlatkérő köteles az összes ajánlattevő számára azonos feltételekkel biztosítani a hiánypótlás lehetőségét, valamint az ajánlatokban található, nem egyértelmű kijelentések, nyilatkozatok, igazolások tartalmának tisztázása érdekében az ajánlattevőktől felvilágosítást kérni (Kbt. 67. § (1) bekezdés). </w:t>
      </w:r>
    </w:p>
    <w:p w14:paraId="2D85AF32" w14:textId="77777777" w:rsidR="00166167" w:rsidRPr="00347121" w:rsidRDefault="00166167" w:rsidP="00166167">
      <w:pPr>
        <w:suppressAutoHyphens/>
        <w:ind w:left="705"/>
        <w:jc w:val="both"/>
        <w:rPr>
          <w:rFonts w:ascii="Verdana" w:hAnsi="Verdana" w:cs="Times New Roman"/>
          <w:sz w:val="20"/>
          <w:szCs w:val="20"/>
        </w:rPr>
      </w:pPr>
    </w:p>
    <w:p w14:paraId="7C9ED69F" w14:textId="5654A39C"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A hiánypótlás, felvilágosítás kérés során az </w:t>
      </w:r>
      <w:r w:rsidR="005E57F5">
        <w:rPr>
          <w:rFonts w:ascii="Verdana" w:hAnsi="Verdana" w:cs="Times New Roman"/>
          <w:sz w:val="20"/>
          <w:szCs w:val="20"/>
        </w:rPr>
        <w:t>A</w:t>
      </w:r>
      <w:r w:rsidRPr="00347121">
        <w:rPr>
          <w:rFonts w:ascii="Verdana" w:hAnsi="Verdana" w:cs="Times New Roman"/>
          <w:sz w:val="20"/>
          <w:szCs w:val="20"/>
        </w:rPr>
        <w:t>jánlatkérő a Kbt. 67. § (2)-(9) bekezdései szerint jár el.</w:t>
      </w:r>
    </w:p>
    <w:p w14:paraId="749C7A35" w14:textId="77777777" w:rsidR="00166167" w:rsidRPr="00347121" w:rsidRDefault="00166167" w:rsidP="00166167">
      <w:pPr>
        <w:suppressAutoHyphens/>
        <w:ind w:left="705"/>
        <w:jc w:val="both"/>
        <w:rPr>
          <w:rFonts w:ascii="Verdana" w:hAnsi="Verdana" w:cs="Times New Roman"/>
          <w:sz w:val="20"/>
          <w:szCs w:val="20"/>
        </w:rPr>
      </w:pPr>
    </w:p>
    <w:p w14:paraId="32094B8D" w14:textId="081577CF"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Ajánlatkérő a Kbt. 67. § (5) bekezdés alapján kijelenti, hogy abban az esetben nem rendel el újabb hiánypótlást, ha az ajánlattevő hiánypótlás keretében új gazdasági szereplőt jelöl meg, és e gazdasági szereplőre tekintettel lenne szükséges újabb hiánypótlás.</w:t>
      </w:r>
    </w:p>
    <w:p w14:paraId="29A42349" w14:textId="77777777" w:rsidR="00166167" w:rsidRPr="00347121" w:rsidRDefault="00166167" w:rsidP="00166167">
      <w:pPr>
        <w:suppressAutoHyphens/>
        <w:ind w:left="705"/>
        <w:jc w:val="both"/>
        <w:rPr>
          <w:rFonts w:ascii="Verdana" w:hAnsi="Verdana" w:cs="Times New Roman"/>
          <w:sz w:val="20"/>
          <w:szCs w:val="20"/>
        </w:rPr>
      </w:pPr>
    </w:p>
    <w:p w14:paraId="18EA70CD" w14:textId="3AA1F566" w:rsidR="00166167" w:rsidRPr="00347121" w:rsidRDefault="00166167" w:rsidP="00166167">
      <w:pPr>
        <w:suppressAutoHyphens/>
        <w:ind w:left="705"/>
        <w:jc w:val="both"/>
        <w:rPr>
          <w:rFonts w:ascii="Verdana" w:hAnsi="Verdana" w:cs="Times New Roman"/>
          <w:sz w:val="20"/>
          <w:szCs w:val="20"/>
          <w:u w:val="single"/>
        </w:rPr>
      </w:pPr>
      <w:bookmarkStart w:id="208" w:name="pr685"/>
      <w:bookmarkStart w:id="209" w:name="pr686"/>
      <w:bookmarkStart w:id="210" w:name="pr687"/>
      <w:bookmarkStart w:id="211" w:name="pr688"/>
      <w:bookmarkStart w:id="212" w:name="pr689"/>
      <w:bookmarkStart w:id="213" w:name="pr690"/>
      <w:bookmarkStart w:id="214" w:name="pr691"/>
      <w:bookmarkEnd w:id="208"/>
      <w:bookmarkEnd w:id="209"/>
      <w:bookmarkEnd w:id="210"/>
      <w:bookmarkEnd w:id="211"/>
      <w:bookmarkEnd w:id="212"/>
      <w:bookmarkEnd w:id="213"/>
      <w:bookmarkEnd w:id="214"/>
      <w:r w:rsidRPr="00347121">
        <w:rPr>
          <w:rFonts w:ascii="Verdana" w:hAnsi="Verdana" w:cs="Times New Roman"/>
          <w:sz w:val="20"/>
          <w:szCs w:val="20"/>
          <w:u w:val="single"/>
        </w:rPr>
        <w:t>Szám</w:t>
      </w:r>
      <w:r w:rsidR="005E57F5">
        <w:rPr>
          <w:rFonts w:ascii="Verdana" w:hAnsi="Verdana" w:cs="Times New Roman"/>
          <w:sz w:val="20"/>
          <w:szCs w:val="20"/>
          <w:u w:val="single"/>
        </w:rPr>
        <w:t>ítási</w:t>
      </w:r>
      <w:r w:rsidRPr="00347121">
        <w:rPr>
          <w:rFonts w:ascii="Verdana" w:hAnsi="Verdana" w:cs="Times New Roman"/>
          <w:sz w:val="20"/>
          <w:szCs w:val="20"/>
          <w:u w:val="single"/>
        </w:rPr>
        <w:t xml:space="preserve"> hiba kezelése</w:t>
      </w:r>
    </w:p>
    <w:p w14:paraId="74F634AC" w14:textId="77777777" w:rsidR="00166167" w:rsidRPr="00347121" w:rsidRDefault="00166167" w:rsidP="00166167">
      <w:pPr>
        <w:suppressAutoHyphens/>
        <w:ind w:left="705"/>
        <w:jc w:val="both"/>
        <w:rPr>
          <w:rFonts w:ascii="Verdana" w:hAnsi="Verdana" w:cs="Times New Roman"/>
          <w:sz w:val="20"/>
          <w:szCs w:val="20"/>
        </w:rPr>
      </w:pPr>
    </w:p>
    <w:p w14:paraId="244FA046"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Ha az Ajánlatkérő az ajánlatban a Kbt. 63. § (4) bekezdése szerinti értékelés eredményére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 Ajánlatkérő a számítási hiba javításáról az összes ajánlattevőt egyidejűleg, közvetlenül, írásban, haladéktalanul tájékoztatja (Kbt. 68. §). </w:t>
      </w:r>
    </w:p>
    <w:p w14:paraId="1DC46597" w14:textId="2BF1CA13"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A közbeszerzési (Döntőbizottsági) gyakorlat alapján azonban ebben a körben kizárólag azok a hibák kerülhetnek javításra, amelyek hibás matematikai műveletekből (összeadási, szorzási hibák) erednek, és nyilvánvalóan szembeötlők. Nem kerülhetnek javításra e körben a kiírással ellentétes, vagy hiányos árképzésre visszavezethető hibák, hiányosságok, az ajánlatkérő nem képezhet „új” árelemeket, nem pótolhat </w:t>
      </w:r>
      <w:r w:rsidR="001C3BA2">
        <w:rPr>
          <w:rFonts w:ascii="Verdana" w:hAnsi="Verdana" w:cs="Times New Roman"/>
          <w:sz w:val="20"/>
          <w:szCs w:val="20"/>
        </w:rPr>
        <w:t>ajánlati</w:t>
      </w:r>
      <w:r w:rsidRPr="00347121">
        <w:rPr>
          <w:rFonts w:ascii="Verdana" w:hAnsi="Verdana" w:cs="Times New Roman"/>
          <w:sz w:val="20"/>
          <w:szCs w:val="20"/>
        </w:rPr>
        <w:t xml:space="preserve"> hiányosságokat, nem javíthat hibás számítási módokat. </w:t>
      </w:r>
    </w:p>
    <w:p w14:paraId="127A0243" w14:textId="77777777" w:rsidR="00166167" w:rsidRPr="00347121" w:rsidRDefault="00166167" w:rsidP="00166167">
      <w:pPr>
        <w:suppressAutoHyphens/>
        <w:ind w:left="705"/>
        <w:jc w:val="both"/>
        <w:rPr>
          <w:rFonts w:ascii="Verdana" w:hAnsi="Verdana" w:cs="Times New Roman"/>
          <w:sz w:val="20"/>
          <w:szCs w:val="20"/>
        </w:rPr>
      </w:pPr>
    </w:p>
    <w:p w14:paraId="6DB584DA" w14:textId="77777777" w:rsidR="00166167" w:rsidRPr="00347121" w:rsidRDefault="00166167" w:rsidP="00166167">
      <w:pPr>
        <w:suppressAutoHyphens/>
        <w:ind w:left="705"/>
        <w:jc w:val="both"/>
        <w:rPr>
          <w:rFonts w:ascii="Verdana" w:hAnsi="Verdana" w:cs="Times New Roman"/>
          <w:sz w:val="20"/>
          <w:szCs w:val="20"/>
          <w:u w:val="single"/>
        </w:rPr>
      </w:pPr>
      <w:r w:rsidRPr="00347121">
        <w:rPr>
          <w:rFonts w:ascii="Verdana" w:hAnsi="Verdana" w:cs="Times New Roman"/>
          <w:sz w:val="20"/>
          <w:szCs w:val="20"/>
          <w:u w:val="single"/>
        </w:rPr>
        <w:t>Irreális elemek vizsgálata</w:t>
      </w:r>
    </w:p>
    <w:p w14:paraId="67B68818" w14:textId="77777777" w:rsidR="00166167" w:rsidRPr="00347121" w:rsidRDefault="00166167" w:rsidP="00166167">
      <w:pPr>
        <w:suppressAutoHyphens/>
        <w:ind w:left="705"/>
        <w:jc w:val="both"/>
        <w:rPr>
          <w:rFonts w:ascii="Verdana" w:hAnsi="Verdana" w:cs="Times New Roman"/>
          <w:sz w:val="20"/>
          <w:szCs w:val="20"/>
        </w:rPr>
      </w:pPr>
    </w:p>
    <w:p w14:paraId="608FE5F2"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lastRenderedPageBreak/>
        <w:t>Az Ajánlatkérő az értékelés szempontjából lényeges ajánlati elemek tartalmát megalapozó adatokat, valamint indokolást köteles írásban kérni és erről a kérésről a többi ajánlattevőt egyidejűleg, írásban értesíteni, ha az ajánlat a megkötni kívánt szerződés tárgyára figyelemmel aránytalanul alacsony árat tartalmaz bármely olyan, az ellenszolgáltatásra vonatkozó összeg tekintetében, amely a Kbt. 71. § szerint önállóan értékelésre kerül (Kbt. 69. § (1) bekezdés). Az ajánlatkérő a vizsgálat és az ajánlat e tekintetben történő értékelése során a Kbt. 69. § (2)-(8) bekezdés szerint jár el.</w:t>
      </w:r>
    </w:p>
    <w:p w14:paraId="0B755DF8"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Ha az ajánlatnak az értékelési részszempontok szerinti valamelyik tartalmi eleme lehetetlennek vagy túlzottan magas vagy alacsony mértékűnek, illetve kirívóan aránytalannak értékelt kötelezettségvállalást tartalmaz, az ajánlatkérő az érintett ajánlati elemre vonatkozó adatokat, valamint indokolást köteles írásban kérni. Az ajánlatkérő a vizsgálat és az ajánlat e tekintetben történő értékelése során a Kbt. 70. § (2)-(3) bekezdés szerint jár el.</w:t>
      </w:r>
    </w:p>
    <w:bookmarkEnd w:id="199"/>
    <w:bookmarkEnd w:id="200"/>
    <w:p w14:paraId="30A29989" w14:textId="77777777" w:rsidR="00166167" w:rsidRPr="00347121" w:rsidRDefault="00166167" w:rsidP="00166167">
      <w:pPr>
        <w:suppressAutoHyphens/>
        <w:ind w:left="705"/>
        <w:jc w:val="both"/>
        <w:rPr>
          <w:rFonts w:ascii="Verdana" w:hAnsi="Verdana" w:cs="Times New Roman"/>
          <w:sz w:val="20"/>
          <w:szCs w:val="20"/>
        </w:rPr>
      </w:pPr>
    </w:p>
    <w:p w14:paraId="68E8D736" w14:textId="77777777"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b) Második fázis: az ajánlatok értékelése:</w:t>
      </w:r>
    </w:p>
    <w:p w14:paraId="47952688" w14:textId="77777777" w:rsidR="00166167" w:rsidRPr="00347121" w:rsidRDefault="00166167" w:rsidP="00166167">
      <w:pPr>
        <w:suppressAutoHyphens/>
        <w:ind w:left="705"/>
        <w:jc w:val="both"/>
        <w:rPr>
          <w:rFonts w:ascii="Verdana" w:hAnsi="Verdana" w:cs="Times New Roman"/>
          <w:sz w:val="20"/>
          <w:szCs w:val="20"/>
        </w:rPr>
      </w:pPr>
    </w:p>
    <w:p w14:paraId="1010A7B1" w14:textId="442A336C" w:rsidR="00166167" w:rsidRPr="00347121" w:rsidRDefault="00166167" w:rsidP="00732E1E">
      <w:pPr>
        <w:suppressAutoHyphens/>
        <w:ind w:left="705"/>
        <w:jc w:val="both"/>
        <w:rPr>
          <w:rFonts w:ascii="Verdana" w:hAnsi="Verdana" w:cs="Times New Roman"/>
          <w:sz w:val="20"/>
          <w:szCs w:val="20"/>
        </w:rPr>
      </w:pPr>
      <w:r w:rsidRPr="00347121">
        <w:rPr>
          <w:rFonts w:ascii="Verdana" w:hAnsi="Verdana" w:cs="Times New Roman"/>
          <w:sz w:val="20"/>
          <w:szCs w:val="20"/>
        </w:rPr>
        <w:t xml:space="preserve">Az eljárás során az ajánlatkérő a benyújtott </w:t>
      </w:r>
      <w:r w:rsidR="005E57F5">
        <w:rPr>
          <w:rFonts w:ascii="Verdana" w:hAnsi="Verdana" w:cs="Times New Roman"/>
          <w:sz w:val="20"/>
          <w:szCs w:val="20"/>
        </w:rPr>
        <w:t xml:space="preserve">érvényes </w:t>
      </w:r>
      <w:r w:rsidRPr="00347121">
        <w:rPr>
          <w:rFonts w:ascii="Verdana" w:hAnsi="Verdana" w:cs="Times New Roman"/>
          <w:sz w:val="20"/>
          <w:szCs w:val="20"/>
        </w:rPr>
        <w:t xml:space="preserve">ajánlatok </w:t>
      </w:r>
      <w:r w:rsidR="005E57F5">
        <w:rPr>
          <w:rFonts w:ascii="Verdana" w:hAnsi="Verdana" w:cs="Times New Roman"/>
          <w:sz w:val="20"/>
          <w:szCs w:val="20"/>
        </w:rPr>
        <w:t>értékeléséhez</w:t>
      </w:r>
      <w:r w:rsidRPr="00347121">
        <w:rPr>
          <w:rFonts w:ascii="Verdana" w:hAnsi="Verdana" w:cs="Times New Roman"/>
          <w:sz w:val="20"/>
          <w:szCs w:val="20"/>
        </w:rPr>
        <w:t xml:space="preserve"> a Kbt. 71. § (2) bekezdés a) pontja szerint a legalacsonyabb ellenszolgáltatást tartalmazó aj</w:t>
      </w:r>
      <w:r w:rsidR="00732E1E" w:rsidRPr="00347121">
        <w:rPr>
          <w:rFonts w:ascii="Verdana" w:hAnsi="Verdana" w:cs="Times New Roman"/>
          <w:sz w:val="20"/>
          <w:szCs w:val="20"/>
        </w:rPr>
        <w:t>ánlat kiválasztását alkalmazza.</w:t>
      </w:r>
    </w:p>
    <w:p w14:paraId="69FDE872" w14:textId="22039B04" w:rsidR="00166167" w:rsidRPr="00347121" w:rsidRDefault="00166167" w:rsidP="00166167">
      <w:pPr>
        <w:keepNext/>
        <w:numPr>
          <w:ilvl w:val="0"/>
          <w:numId w:val="12"/>
        </w:numPr>
        <w:tabs>
          <w:tab w:val="clear" w:pos="1556"/>
          <w:tab w:val="num" w:pos="709"/>
        </w:tabs>
        <w:spacing w:before="360" w:after="240" w:line="276" w:lineRule="auto"/>
        <w:ind w:hanging="1556"/>
        <w:jc w:val="both"/>
        <w:outlineLvl w:val="2"/>
        <w:rPr>
          <w:rFonts w:ascii="Verdana" w:hAnsi="Verdana" w:cs="Times New Roman"/>
          <w:b/>
          <w:bCs/>
          <w:smallCaps/>
          <w:sz w:val="20"/>
          <w:szCs w:val="20"/>
          <w:u w:val="single"/>
        </w:rPr>
      </w:pPr>
      <w:bookmarkStart w:id="215" w:name="_Toc422241933"/>
      <w:r w:rsidRPr="00347121">
        <w:rPr>
          <w:rFonts w:ascii="Verdana" w:hAnsi="Verdana" w:cs="Times New Roman"/>
          <w:b/>
          <w:bCs/>
          <w:smallCaps/>
          <w:sz w:val="20"/>
          <w:szCs w:val="20"/>
          <w:u w:val="single"/>
        </w:rPr>
        <w:t>szakmai ajánlat</w:t>
      </w:r>
      <w:bookmarkEnd w:id="215"/>
    </w:p>
    <w:p w14:paraId="05DD73F7" w14:textId="75E1F6C4"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t xml:space="preserve">A benyújtott ajánlatot az Ajánlatkérő úgy tekinti, hogy ajánlattevő megbizonyosodott a felhívásban és dokumentációban megadott, illetve a szerződéstervezetből következő feladatokra vonatkozó ajánlati ár helyességéről és elégséges voltáról, valamint arról, hogy az ajánlat végösszege fedez minden, az </w:t>
      </w:r>
      <w:r w:rsidR="001C3BA2">
        <w:rPr>
          <w:rFonts w:ascii="Verdana" w:hAnsi="Verdana" w:cs="Times New Roman"/>
          <w:sz w:val="20"/>
          <w:szCs w:val="20"/>
          <w:shd w:val="clear" w:color="auto" w:fill="FFFFFF"/>
        </w:rPr>
        <w:t>ajánlati</w:t>
      </w:r>
      <w:r w:rsidRPr="00347121">
        <w:rPr>
          <w:rFonts w:ascii="Verdana" w:hAnsi="Verdana" w:cs="Times New Roman"/>
          <w:sz w:val="20"/>
          <w:szCs w:val="20"/>
          <w:shd w:val="clear" w:color="auto" w:fill="FFFFFF"/>
        </w:rPr>
        <w:t xml:space="preserve"> felhívásban és a jelen Dokumentációban, valamint az ennek részét képező szerződéstervezetben foglalt kötelezettséget és feladatot, ami a </w:t>
      </w:r>
      <w:r w:rsidR="00732E1E" w:rsidRPr="00347121">
        <w:rPr>
          <w:rFonts w:ascii="Verdana" w:hAnsi="Verdana" w:cs="Times New Roman"/>
          <w:sz w:val="20"/>
          <w:szCs w:val="20"/>
          <w:shd w:val="clear" w:color="auto" w:fill="FFFFFF"/>
        </w:rPr>
        <w:t xml:space="preserve">szolgáltatások nyújtásához </w:t>
      </w:r>
      <w:r w:rsidRPr="00347121">
        <w:rPr>
          <w:rFonts w:ascii="Verdana" w:hAnsi="Verdana" w:cs="Times New Roman"/>
          <w:sz w:val="20"/>
          <w:szCs w:val="20"/>
          <w:shd w:val="clear" w:color="auto" w:fill="FFFFFF"/>
        </w:rPr>
        <w:t>szükséges.</w:t>
      </w:r>
    </w:p>
    <w:p w14:paraId="1BB689AC" w14:textId="77777777" w:rsidR="00166167" w:rsidRPr="00347121" w:rsidRDefault="00166167" w:rsidP="00166167">
      <w:pPr>
        <w:suppressAutoHyphens/>
        <w:ind w:left="705"/>
        <w:jc w:val="both"/>
        <w:rPr>
          <w:rFonts w:ascii="Verdana" w:hAnsi="Verdana" w:cs="Times New Roman"/>
          <w:sz w:val="20"/>
          <w:szCs w:val="20"/>
          <w:shd w:val="clear" w:color="auto" w:fill="FFFFFF"/>
        </w:rPr>
      </w:pPr>
    </w:p>
    <w:p w14:paraId="44CC5524" w14:textId="2F63A7F1"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t>Ajánlat</w:t>
      </w:r>
      <w:r w:rsidR="00732E1E" w:rsidRPr="00347121">
        <w:rPr>
          <w:rFonts w:ascii="Verdana" w:hAnsi="Verdana" w:cs="Times New Roman"/>
          <w:sz w:val="20"/>
          <w:szCs w:val="20"/>
          <w:shd w:val="clear" w:color="auto" w:fill="FFFFFF"/>
        </w:rPr>
        <w:t>tevő a szolgáltatás nyújt</w:t>
      </w:r>
      <w:r w:rsidRPr="00347121">
        <w:rPr>
          <w:rFonts w:ascii="Verdana" w:hAnsi="Verdana" w:cs="Times New Roman"/>
          <w:sz w:val="20"/>
          <w:szCs w:val="20"/>
          <w:shd w:val="clear" w:color="auto" w:fill="FFFFFF"/>
        </w:rPr>
        <w:t xml:space="preserve">ása során nem hivatkozhat arra, hogy az </w:t>
      </w:r>
      <w:r w:rsidR="001C3BA2">
        <w:rPr>
          <w:rFonts w:ascii="Verdana" w:hAnsi="Verdana" w:cs="Times New Roman"/>
          <w:sz w:val="20"/>
          <w:szCs w:val="20"/>
          <w:shd w:val="clear" w:color="auto" w:fill="FFFFFF"/>
        </w:rPr>
        <w:t>ajánlati</w:t>
      </w:r>
      <w:r w:rsidRPr="00347121">
        <w:rPr>
          <w:rFonts w:ascii="Verdana" w:hAnsi="Verdana" w:cs="Times New Roman"/>
          <w:sz w:val="20"/>
          <w:szCs w:val="20"/>
          <w:shd w:val="clear" w:color="auto" w:fill="FFFFFF"/>
        </w:rPr>
        <w:t xml:space="preserve"> dokumentáció nem volt teljes körű. Amennyiben az </w:t>
      </w:r>
      <w:r w:rsidR="001C3BA2">
        <w:rPr>
          <w:rFonts w:ascii="Verdana" w:hAnsi="Verdana" w:cs="Times New Roman"/>
          <w:sz w:val="20"/>
          <w:szCs w:val="20"/>
        </w:rPr>
        <w:t>ajánlati</w:t>
      </w:r>
      <w:r w:rsidR="002B5F0D" w:rsidRPr="006C77C0" w:rsidDel="002B5F0D">
        <w:rPr>
          <w:rFonts w:ascii="Verdana" w:hAnsi="Verdana" w:cs="Times New Roman"/>
          <w:sz w:val="20"/>
          <w:szCs w:val="20"/>
          <w:shd w:val="clear" w:color="auto" w:fill="FFFFFF"/>
        </w:rPr>
        <w:t xml:space="preserve"> </w:t>
      </w:r>
      <w:r w:rsidRPr="00347121">
        <w:rPr>
          <w:rFonts w:ascii="Verdana" w:hAnsi="Verdana" w:cs="Times New Roman"/>
          <w:sz w:val="20"/>
          <w:szCs w:val="20"/>
          <w:shd w:val="clear" w:color="auto" w:fill="FFFFFF"/>
        </w:rPr>
        <w:t>dokumentáció nem értelmezhető egyértelműen, ajánlattevő kötelezettsége az ellentmondásokat feloldani, a feladatot pontosítani kérdésfeltevés útján.</w:t>
      </w:r>
    </w:p>
    <w:p w14:paraId="7C59627F" w14:textId="77777777" w:rsidR="00166167" w:rsidRPr="00347121" w:rsidRDefault="00166167" w:rsidP="00166167">
      <w:pPr>
        <w:suppressAutoHyphens/>
        <w:ind w:left="705"/>
        <w:jc w:val="both"/>
        <w:rPr>
          <w:rFonts w:ascii="Verdana" w:hAnsi="Verdana" w:cs="Times New Roman"/>
          <w:sz w:val="20"/>
          <w:szCs w:val="20"/>
          <w:shd w:val="clear" w:color="auto" w:fill="FFFFFF"/>
        </w:rPr>
      </w:pPr>
    </w:p>
    <w:p w14:paraId="0C2494B5" w14:textId="1D2E8206"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t xml:space="preserve">A vállalás alapja a felek között létrejött szerződésben, az </w:t>
      </w:r>
      <w:r w:rsidR="001C3BA2">
        <w:rPr>
          <w:rFonts w:ascii="Verdana" w:hAnsi="Verdana" w:cs="Times New Roman"/>
          <w:sz w:val="20"/>
          <w:szCs w:val="20"/>
          <w:shd w:val="clear" w:color="auto" w:fill="FFFFFF"/>
        </w:rPr>
        <w:t>ajánlati</w:t>
      </w:r>
      <w:r w:rsidRPr="00347121">
        <w:rPr>
          <w:rFonts w:ascii="Verdana" w:hAnsi="Verdana" w:cs="Times New Roman"/>
          <w:sz w:val="20"/>
          <w:szCs w:val="20"/>
          <w:shd w:val="clear" w:color="auto" w:fill="FFFFFF"/>
        </w:rPr>
        <w:t xml:space="preserve"> felhívásban, valamint a jelen dokumentációban foglaltak – különösen annak műszaki mellékletei - együttvéve. Amennyiben a </w:t>
      </w:r>
      <w:r w:rsidRPr="00347121">
        <w:rPr>
          <w:rFonts w:ascii="Verdana" w:hAnsi="Verdana" w:cs="Times New Roman"/>
          <w:sz w:val="20"/>
          <w:szCs w:val="20"/>
          <w:shd w:val="clear" w:color="auto" w:fill="FFFFFF"/>
        </w:rPr>
        <w:lastRenderedPageBreak/>
        <w:t xml:space="preserve">nevezett dokumentumokban hiány vagy ellentmondás van, úgy azt az ajánlattevőnek a </w:t>
      </w:r>
      <w:proofErr w:type="spellStart"/>
      <w:r w:rsidRPr="00347121">
        <w:rPr>
          <w:rFonts w:ascii="Verdana" w:hAnsi="Verdana" w:cs="Times New Roman"/>
          <w:sz w:val="20"/>
          <w:szCs w:val="20"/>
          <w:shd w:val="clear" w:color="auto" w:fill="FFFFFF"/>
        </w:rPr>
        <w:t>Kbt-ben</w:t>
      </w:r>
      <w:proofErr w:type="spellEnd"/>
      <w:r w:rsidRPr="00347121">
        <w:rPr>
          <w:rFonts w:ascii="Verdana" w:hAnsi="Verdana" w:cs="Times New Roman"/>
          <w:sz w:val="20"/>
          <w:szCs w:val="20"/>
          <w:shd w:val="clear" w:color="auto" w:fill="FFFFFF"/>
        </w:rPr>
        <w:t xml:space="preserve"> rögzítettek szerint kiegészítő tájékoztatást szükséges kérnie.</w:t>
      </w:r>
    </w:p>
    <w:p w14:paraId="72698CE3" w14:textId="77777777" w:rsidR="00166167" w:rsidRPr="00347121" w:rsidRDefault="00166167" w:rsidP="00166167">
      <w:pPr>
        <w:suppressAutoHyphens/>
        <w:ind w:left="705"/>
        <w:jc w:val="both"/>
        <w:rPr>
          <w:rFonts w:ascii="Verdana" w:hAnsi="Verdana" w:cs="Times New Roman"/>
          <w:sz w:val="20"/>
          <w:szCs w:val="20"/>
          <w:shd w:val="clear" w:color="auto" w:fill="FFFFFF"/>
        </w:rPr>
      </w:pPr>
    </w:p>
    <w:p w14:paraId="564ED5F4" w14:textId="44365CE4" w:rsidR="00166167" w:rsidRPr="00347121" w:rsidRDefault="00166167" w:rsidP="00166167">
      <w:pPr>
        <w:numPr>
          <w:ilvl w:val="1"/>
          <w:numId w:val="12"/>
        </w:numPr>
        <w:suppressAutoHyphens/>
        <w:jc w:val="both"/>
        <w:rPr>
          <w:rFonts w:ascii="Verdana" w:hAnsi="Verdana" w:cs="Times New Roman"/>
          <w:sz w:val="20"/>
          <w:szCs w:val="20"/>
          <w:shd w:val="clear" w:color="auto" w:fill="FFFFFF"/>
        </w:rPr>
      </w:pPr>
      <w:r w:rsidRPr="00347121">
        <w:rPr>
          <w:rFonts w:ascii="Verdana" w:hAnsi="Verdana" w:cs="Times New Roman"/>
          <w:sz w:val="20"/>
          <w:szCs w:val="20"/>
          <w:shd w:val="clear" w:color="auto" w:fill="FFFFFF"/>
        </w:rPr>
        <w:t xml:space="preserve">Amennyiben a műszaki </w:t>
      </w:r>
      <w:r w:rsidR="00B065F6">
        <w:rPr>
          <w:rFonts w:ascii="Verdana" w:hAnsi="Verdana" w:cs="Times New Roman"/>
          <w:sz w:val="20"/>
          <w:szCs w:val="20"/>
          <w:shd w:val="clear" w:color="auto" w:fill="FFFFFF"/>
        </w:rPr>
        <w:t>leírásban</w:t>
      </w:r>
      <w:r w:rsidR="00B065F6" w:rsidRPr="00347121">
        <w:rPr>
          <w:rFonts w:ascii="Verdana" w:hAnsi="Verdana" w:cs="Times New Roman"/>
          <w:sz w:val="20"/>
          <w:szCs w:val="20"/>
          <w:shd w:val="clear" w:color="auto" w:fill="FFFFFF"/>
        </w:rPr>
        <w:t xml:space="preserve"> </w:t>
      </w:r>
      <w:r w:rsidRPr="00347121">
        <w:rPr>
          <w:rFonts w:ascii="Verdana" w:hAnsi="Verdana" w:cs="Times New Roman"/>
          <w:sz w:val="20"/>
          <w:szCs w:val="20"/>
          <w:shd w:val="clear" w:color="auto" w:fill="FFFFFF"/>
        </w:rPr>
        <w:t xml:space="preserve">meghatározott gyártmányú, eredetű, típusú dologra, eljárásra, tevékenységre, személyre, illetőleg szabadalomra vagy védjegyre való hivatkozás szerepel, az csak a közbeszerzés tárgyának egyértelmű és közérthető meghatározása érdekében történt, azok </w:t>
      </w:r>
      <w:proofErr w:type="gramStart"/>
      <w:r w:rsidRPr="00347121">
        <w:rPr>
          <w:rFonts w:ascii="Verdana" w:hAnsi="Verdana" w:cs="Times New Roman"/>
          <w:sz w:val="20"/>
          <w:szCs w:val="20"/>
          <w:shd w:val="clear" w:color="auto" w:fill="FFFFFF"/>
        </w:rPr>
        <w:t>azzal</w:t>
      </w:r>
      <w:proofErr w:type="gramEnd"/>
      <w:r w:rsidRPr="00347121">
        <w:rPr>
          <w:rFonts w:ascii="Verdana" w:hAnsi="Verdana" w:cs="Times New Roman"/>
          <w:sz w:val="20"/>
          <w:szCs w:val="20"/>
          <w:shd w:val="clear" w:color="auto" w:fill="FFFFFF"/>
        </w:rPr>
        <w:t xml:space="preserve"> egyenértékű dologgal kiválthatóak, azonban a megajánlott anyagnak, szerkezetnek stb. ki kell elégítenie a dokumentációban megfogalmazott műszaki és minőségi követelményeket.</w:t>
      </w:r>
    </w:p>
    <w:p w14:paraId="2972C44A" w14:textId="77777777" w:rsidR="00166167" w:rsidRPr="00347121" w:rsidRDefault="00166167" w:rsidP="00166167">
      <w:pPr>
        <w:jc w:val="both"/>
        <w:rPr>
          <w:rFonts w:ascii="Verdana" w:hAnsi="Verdana" w:cs="Times New Roman"/>
          <w:b/>
          <w:sz w:val="20"/>
          <w:szCs w:val="20"/>
        </w:rPr>
      </w:pPr>
    </w:p>
    <w:p w14:paraId="32E10BC6"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Az ajánlati árnak tartalmaznia kell a szerződés teljesítése alatti árváltozásból eredő kockázatot és hasznot is.</w:t>
      </w:r>
    </w:p>
    <w:p w14:paraId="7E8D69F1" w14:textId="77777777" w:rsidR="00166167" w:rsidRPr="00347121" w:rsidRDefault="00166167" w:rsidP="00166167">
      <w:pPr>
        <w:suppressAutoHyphens/>
        <w:jc w:val="both"/>
        <w:rPr>
          <w:rFonts w:ascii="Verdana" w:hAnsi="Verdana" w:cs="Times New Roman"/>
          <w:sz w:val="20"/>
          <w:szCs w:val="20"/>
        </w:rPr>
      </w:pPr>
    </w:p>
    <w:p w14:paraId="1226398A" w14:textId="77777777" w:rsidR="00166167" w:rsidRPr="00347121" w:rsidRDefault="00166167"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Az ajánlattevők csak magyar forintban (HUF) tehetnek ajánlatot és a szerződéskötés valutaneme is csak ez lehet.</w:t>
      </w:r>
      <w:bookmarkStart w:id="216" w:name="OLE_LINK5"/>
      <w:bookmarkStart w:id="217" w:name="OLE_LINK6"/>
    </w:p>
    <w:p w14:paraId="5F7A27B1" w14:textId="77777777" w:rsidR="00166167" w:rsidRPr="00347121" w:rsidRDefault="00166167" w:rsidP="00166167">
      <w:pPr>
        <w:ind w:left="708"/>
        <w:rPr>
          <w:rFonts w:ascii="Verdana" w:hAnsi="Verdana" w:cs="Times New Roman"/>
          <w:sz w:val="20"/>
          <w:szCs w:val="20"/>
        </w:rPr>
      </w:pPr>
    </w:p>
    <w:p w14:paraId="6C5192DB" w14:textId="1C3EDFDF" w:rsidR="00166167" w:rsidRPr="00347121" w:rsidRDefault="00166167" w:rsidP="00322624">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 xml:space="preserve">A Megrendelő a </w:t>
      </w:r>
      <w:r w:rsidR="00322624" w:rsidRPr="00322624">
        <w:rPr>
          <w:rFonts w:ascii="Verdana" w:hAnsi="Verdana" w:cs="Times New Roman"/>
          <w:sz w:val="20"/>
          <w:szCs w:val="20"/>
        </w:rPr>
        <w:t>KEOP-2.2.2/C/14-2014-0001</w:t>
      </w:r>
      <w:r w:rsidR="005D1A7B" w:rsidRPr="00347121">
        <w:rPr>
          <w:rFonts w:ascii="Verdana" w:hAnsi="Verdana" w:cs="Times New Roman"/>
          <w:sz w:val="20"/>
          <w:szCs w:val="20"/>
        </w:rPr>
        <w:t xml:space="preserve">számú „REGIONÁLIS VÍZÜGYI, GEOINFORMATIKAI ÉS MONITORING KÖZPONT LÉTREHOZÁSA” elnevezésű projekt </w:t>
      </w:r>
      <w:r w:rsidRPr="00347121">
        <w:rPr>
          <w:rFonts w:ascii="Verdana" w:hAnsi="Verdana" w:cs="Times New Roman"/>
          <w:sz w:val="20"/>
          <w:szCs w:val="20"/>
        </w:rPr>
        <w:t>kapcsán megkötött támogatási szerződés alapján biztosítj</w:t>
      </w:r>
      <w:r w:rsidR="008735B9" w:rsidRPr="00347121">
        <w:rPr>
          <w:rFonts w:ascii="Verdana" w:hAnsi="Verdana" w:cs="Times New Roman"/>
          <w:sz w:val="20"/>
          <w:szCs w:val="20"/>
        </w:rPr>
        <w:t>a</w:t>
      </w:r>
      <w:r w:rsidRPr="00347121">
        <w:rPr>
          <w:rFonts w:ascii="Verdana" w:hAnsi="Verdana" w:cs="Times New Roman"/>
          <w:sz w:val="20"/>
          <w:szCs w:val="20"/>
        </w:rPr>
        <w:t xml:space="preserve"> a</w:t>
      </w:r>
      <w:r w:rsidR="005D1A7B" w:rsidRPr="00347121">
        <w:rPr>
          <w:rFonts w:ascii="Verdana" w:hAnsi="Verdana" w:cs="Times New Roman"/>
          <w:sz w:val="20"/>
          <w:szCs w:val="20"/>
        </w:rPr>
        <w:t xml:space="preserve"> szolgáltatás megrendelés </w:t>
      </w:r>
      <w:r w:rsidRPr="00347121">
        <w:rPr>
          <w:rFonts w:ascii="Verdana" w:hAnsi="Verdana" w:cs="Times New Roman"/>
          <w:sz w:val="20"/>
          <w:szCs w:val="20"/>
        </w:rPr>
        <w:t xml:space="preserve">finanszírozását. </w:t>
      </w:r>
    </w:p>
    <w:p w14:paraId="107BC86F" w14:textId="77777777" w:rsidR="00166167" w:rsidRPr="00347121" w:rsidRDefault="00166167" w:rsidP="00166167">
      <w:pPr>
        <w:ind w:left="708"/>
        <w:rPr>
          <w:rFonts w:ascii="Verdana" w:hAnsi="Verdana" w:cs="Times New Roman"/>
          <w:sz w:val="20"/>
          <w:szCs w:val="20"/>
        </w:rPr>
      </w:pPr>
    </w:p>
    <w:p w14:paraId="77C4FAF3" w14:textId="2EB90E5B" w:rsidR="00166167" w:rsidRPr="00347121" w:rsidRDefault="008735B9" w:rsidP="00166167">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 xml:space="preserve">A </w:t>
      </w:r>
      <w:r w:rsidR="00166167" w:rsidRPr="00347121">
        <w:rPr>
          <w:rFonts w:ascii="Verdana" w:hAnsi="Verdana" w:cs="Times New Roman"/>
          <w:sz w:val="20"/>
          <w:szCs w:val="20"/>
        </w:rPr>
        <w:t>megkötésre kerülő vállalkozási szerződés tekintetében a teljesítés során</w:t>
      </w:r>
      <w:r w:rsidR="00BD4AC2" w:rsidRPr="00347121">
        <w:rPr>
          <w:rFonts w:ascii="Verdana" w:hAnsi="Verdana" w:cs="Times New Roman"/>
          <w:sz w:val="20"/>
          <w:szCs w:val="20"/>
        </w:rPr>
        <w:t xml:space="preserve"> </w:t>
      </w:r>
      <w:r w:rsidR="005D1A7B" w:rsidRPr="00347121">
        <w:rPr>
          <w:rFonts w:ascii="Verdana" w:hAnsi="Verdana" w:cs="Times New Roman"/>
          <w:sz w:val="20"/>
          <w:szCs w:val="20"/>
        </w:rPr>
        <w:t xml:space="preserve">egy </w:t>
      </w:r>
      <w:r w:rsidR="00077697">
        <w:rPr>
          <w:rFonts w:ascii="Verdana" w:hAnsi="Verdana" w:cs="Times New Roman"/>
          <w:sz w:val="20"/>
          <w:szCs w:val="20"/>
        </w:rPr>
        <w:t>rész</w:t>
      </w:r>
      <w:r w:rsidR="00166167" w:rsidRPr="00347121">
        <w:rPr>
          <w:rFonts w:ascii="Verdana" w:hAnsi="Verdana" w:cs="Times New Roman"/>
          <w:sz w:val="20"/>
          <w:szCs w:val="20"/>
        </w:rPr>
        <w:t xml:space="preserve">számla </w:t>
      </w:r>
      <w:r w:rsidR="00077697">
        <w:rPr>
          <w:rFonts w:ascii="Verdana" w:hAnsi="Verdana" w:cs="Times New Roman"/>
          <w:sz w:val="20"/>
          <w:szCs w:val="20"/>
        </w:rPr>
        <w:t xml:space="preserve">és végszámla </w:t>
      </w:r>
      <w:r w:rsidR="00166167" w:rsidRPr="00347121">
        <w:rPr>
          <w:rFonts w:ascii="Verdana" w:hAnsi="Verdana" w:cs="Times New Roman"/>
          <w:sz w:val="20"/>
          <w:szCs w:val="20"/>
        </w:rPr>
        <w:t xml:space="preserve">nyújtható be. </w:t>
      </w:r>
    </w:p>
    <w:p w14:paraId="4D5F73FC" w14:textId="77777777" w:rsidR="00166167" w:rsidRPr="00347121" w:rsidRDefault="00166167" w:rsidP="005D1A7B">
      <w:pPr>
        <w:suppressAutoHyphens/>
        <w:spacing w:before="80" w:after="80"/>
        <w:jc w:val="both"/>
        <w:rPr>
          <w:rFonts w:ascii="Verdana" w:hAnsi="Verdana" w:cs="Times New Roman"/>
          <w:sz w:val="20"/>
          <w:szCs w:val="20"/>
        </w:rPr>
      </w:pPr>
    </w:p>
    <w:p w14:paraId="61F170E6" w14:textId="77777777" w:rsidR="00166167" w:rsidRPr="00347121" w:rsidRDefault="00166167" w:rsidP="00166167">
      <w:pPr>
        <w:suppressAutoHyphens/>
        <w:jc w:val="both"/>
        <w:rPr>
          <w:rFonts w:ascii="Verdana" w:hAnsi="Verdana" w:cs="Times New Roman"/>
          <w:sz w:val="20"/>
          <w:szCs w:val="20"/>
          <w:u w:val="single"/>
        </w:rPr>
      </w:pPr>
      <w:r w:rsidRPr="00347121">
        <w:rPr>
          <w:rFonts w:ascii="Verdana" w:hAnsi="Verdana" w:cs="Times New Roman"/>
          <w:sz w:val="20"/>
          <w:szCs w:val="20"/>
          <w:u w:val="single"/>
        </w:rPr>
        <w:t>ELŐLEG</w:t>
      </w:r>
    </w:p>
    <w:p w14:paraId="0685060B" w14:textId="77777777" w:rsidR="00166167" w:rsidRPr="00347121" w:rsidRDefault="00166167" w:rsidP="00166167">
      <w:pPr>
        <w:ind w:left="705"/>
        <w:jc w:val="both"/>
        <w:rPr>
          <w:rFonts w:ascii="Verdana" w:hAnsi="Verdana" w:cs="Times New Roman"/>
          <w:sz w:val="20"/>
          <w:szCs w:val="20"/>
          <w:shd w:val="clear" w:color="auto" w:fill="FFFFFF"/>
          <w:lang w:eastAsia="en-US"/>
        </w:rPr>
      </w:pPr>
    </w:p>
    <w:p w14:paraId="38458959" w14:textId="53FDC20E" w:rsidR="00166167" w:rsidRPr="00347121" w:rsidRDefault="00166167" w:rsidP="00166167">
      <w:pPr>
        <w:numPr>
          <w:ilvl w:val="1"/>
          <w:numId w:val="12"/>
        </w:numPr>
        <w:suppressAutoHyphens/>
        <w:spacing w:before="80" w:after="80" w:line="276" w:lineRule="auto"/>
        <w:jc w:val="both"/>
        <w:rPr>
          <w:rFonts w:ascii="Verdana" w:hAnsi="Verdana" w:cs="Times New Roman"/>
          <w:sz w:val="20"/>
          <w:szCs w:val="20"/>
        </w:rPr>
      </w:pPr>
      <w:r w:rsidRPr="00347121">
        <w:rPr>
          <w:rFonts w:ascii="Verdana" w:hAnsi="Verdana" w:cs="Times New Roman"/>
          <w:sz w:val="20"/>
          <w:szCs w:val="20"/>
        </w:rPr>
        <w:t xml:space="preserve">Ajánlatkérő a 4/2011. (I. 28.) Korm. rendelet 57./A. § (1) bekezdése alapján </w:t>
      </w:r>
      <w:r w:rsidR="008735B9" w:rsidRPr="00347121">
        <w:rPr>
          <w:rFonts w:ascii="Verdana" w:hAnsi="Verdana" w:cs="Times New Roman"/>
          <w:sz w:val="20"/>
          <w:szCs w:val="20"/>
        </w:rPr>
        <w:t xml:space="preserve">a </w:t>
      </w:r>
      <w:r w:rsidRPr="00347121">
        <w:rPr>
          <w:rFonts w:ascii="Verdana" w:hAnsi="Verdana" w:cs="Times New Roman"/>
          <w:sz w:val="20"/>
          <w:szCs w:val="20"/>
        </w:rPr>
        <w:t xml:space="preserve">megkötésre kerülő </w:t>
      </w:r>
      <w:r w:rsidR="008735B9" w:rsidRPr="00347121">
        <w:rPr>
          <w:rFonts w:ascii="Verdana" w:hAnsi="Verdana" w:cs="Times New Roman"/>
          <w:sz w:val="20"/>
          <w:szCs w:val="20"/>
        </w:rPr>
        <w:t xml:space="preserve">Vállalkozói </w:t>
      </w:r>
      <w:r w:rsidRPr="00347121">
        <w:rPr>
          <w:rFonts w:ascii="Verdana" w:hAnsi="Verdana" w:cs="Times New Roman"/>
          <w:sz w:val="20"/>
          <w:szCs w:val="20"/>
        </w:rPr>
        <w:t>szerződés elszámolható összege legfeljebb 30%-nak megfelelő mértékű szállítói előlegigénylés lehetőségét biztosítja (amennyiben Vállalkozó előleget kíván igénybe venni) a Kormány európai uniós források felhasználásával kapcsolatos irányító hatósági feladatok ellátására kijelölt tagja javára szóló előleg visszafizetési biztosíték ellenében a 4/2011. (I. 28.) Korm. rendelet 57/A. § (3) bekezdése alapján. A 4/2011. (I. 28.) Korm. rendelet 57/A. § (6) bekezdése szerint a központi koordinációs szerv</w:t>
      </w:r>
      <w:r w:rsidRPr="00347121" w:rsidDel="003D7441">
        <w:rPr>
          <w:rFonts w:ascii="Verdana" w:hAnsi="Verdana" w:cs="Times New Roman"/>
          <w:sz w:val="20"/>
          <w:szCs w:val="20"/>
        </w:rPr>
        <w:t xml:space="preserve"> </w:t>
      </w:r>
      <w:r w:rsidRPr="00347121">
        <w:rPr>
          <w:rFonts w:ascii="Verdana" w:hAnsi="Verdana" w:cs="Times New Roman"/>
          <w:sz w:val="20"/>
          <w:szCs w:val="20"/>
        </w:rPr>
        <w:t xml:space="preserve">meghatározza a szállítói előleggel történő elszámolás részletszabályait. </w:t>
      </w:r>
      <w:r w:rsidRPr="00347121">
        <w:rPr>
          <w:rFonts w:ascii="Verdana" w:hAnsi="Verdana" w:cs="Times New Roman"/>
          <w:sz w:val="20"/>
          <w:szCs w:val="20"/>
        </w:rPr>
        <w:lastRenderedPageBreak/>
        <w:t xml:space="preserve">Az előleggel kapcsolatos dokumentumok elérhetők az </w:t>
      </w:r>
      <w:hyperlink r:id="rId11" w:tgtFrame="_blank" w:history="1">
        <w:r w:rsidRPr="00347121">
          <w:rPr>
            <w:rFonts w:ascii="Verdana" w:hAnsi="Verdana" w:cs="Times New Roman"/>
            <w:sz w:val="20"/>
            <w:szCs w:val="20"/>
          </w:rPr>
          <w:t>http://www.nfu.hu/szallitoi_eloleg_dokumentumai</w:t>
        </w:r>
      </w:hyperlink>
      <w:r w:rsidRPr="00347121">
        <w:rPr>
          <w:rFonts w:ascii="Verdana" w:hAnsi="Verdana" w:cs="Times New Roman"/>
          <w:sz w:val="20"/>
          <w:szCs w:val="20"/>
        </w:rPr>
        <w:t xml:space="preserve"> címen. Az előleggel kapcsolatban a 4/2011. (I. 28.) </w:t>
      </w:r>
      <w:r w:rsidR="00724103">
        <w:rPr>
          <w:rFonts w:ascii="Verdana" w:hAnsi="Verdana" w:cs="Times New Roman"/>
          <w:sz w:val="20"/>
          <w:szCs w:val="20"/>
        </w:rPr>
        <w:t xml:space="preserve">Korm. rendelet </w:t>
      </w:r>
      <w:r w:rsidRPr="00347121">
        <w:rPr>
          <w:rFonts w:ascii="Verdana" w:hAnsi="Verdana" w:cs="Times New Roman"/>
          <w:sz w:val="20"/>
          <w:szCs w:val="20"/>
        </w:rPr>
        <w:t>előírásai az irányadóak.</w:t>
      </w:r>
    </w:p>
    <w:p w14:paraId="4B0FD415" w14:textId="331F30A0" w:rsidR="00724103" w:rsidRDefault="00166167" w:rsidP="00347121">
      <w:pPr>
        <w:numPr>
          <w:ilvl w:val="1"/>
          <w:numId w:val="12"/>
        </w:numPr>
        <w:suppressAutoHyphens/>
        <w:spacing w:before="80" w:after="80" w:line="276" w:lineRule="auto"/>
        <w:jc w:val="both"/>
        <w:rPr>
          <w:rFonts w:ascii="Verdana" w:hAnsi="Verdana" w:cs="Times New Roman"/>
          <w:sz w:val="20"/>
          <w:szCs w:val="20"/>
        </w:rPr>
      </w:pPr>
      <w:r w:rsidRPr="00347121">
        <w:rPr>
          <w:rFonts w:ascii="Verdana" w:hAnsi="Verdana" w:cs="Times New Roman"/>
          <w:sz w:val="20"/>
          <w:szCs w:val="20"/>
        </w:rPr>
        <w:t xml:space="preserve">A </w:t>
      </w:r>
      <w:r w:rsidR="00724103">
        <w:rPr>
          <w:rFonts w:ascii="Verdana" w:hAnsi="Verdana" w:cs="Times New Roman"/>
          <w:sz w:val="20"/>
          <w:szCs w:val="20"/>
        </w:rPr>
        <w:t xml:space="preserve">nyertes </w:t>
      </w:r>
      <w:r w:rsidRPr="00347121">
        <w:rPr>
          <w:rFonts w:ascii="Verdana" w:hAnsi="Verdana" w:cs="Times New Roman"/>
          <w:sz w:val="20"/>
          <w:szCs w:val="20"/>
        </w:rPr>
        <w:t>ajánlattevő</w:t>
      </w:r>
      <w:r w:rsidR="00724103">
        <w:rPr>
          <w:rFonts w:ascii="Verdana" w:hAnsi="Verdana" w:cs="Times New Roman"/>
          <w:sz w:val="20"/>
          <w:szCs w:val="20"/>
        </w:rPr>
        <w:t>ként szerződő fél az előleg-visszafizetési</w:t>
      </w:r>
      <w:r w:rsidRPr="00347121">
        <w:rPr>
          <w:rFonts w:ascii="Verdana" w:hAnsi="Verdana" w:cs="Times New Roman"/>
          <w:sz w:val="20"/>
          <w:szCs w:val="20"/>
        </w:rPr>
        <w:t xml:space="preserve"> biztosíték szolgáltatására vonatkozó kötelezettségét a</w:t>
      </w:r>
      <w:r w:rsidR="00724103">
        <w:rPr>
          <w:rFonts w:ascii="Verdana" w:hAnsi="Verdana" w:cs="Times New Roman"/>
          <w:sz w:val="20"/>
          <w:szCs w:val="20"/>
        </w:rPr>
        <w:t xml:space="preserve">z </w:t>
      </w:r>
      <w:r w:rsidR="001C3BA2">
        <w:rPr>
          <w:rFonts w:ascii="Verdana" w:hAnsi="Verdana" w:cs="Times New Roman"/>
          <w:sz w:val="20"/>
          <w:szCs w:val="20"/>
        </w:rPr>
        <w:t>ajánlati</w:t>
      </w:r>
      <w:r w:rsidR="00724103">
        <w:rPr>
          <w:rFonts w:ascii="Verdana" w:hAnsi="Verdana" w:cs="Times New Roman"/>
          <w:sz w:val="20"/>
          <w:szCs w:val="20"/>
        </w:rPr>
        <w:t xml:space="preserve"> felhívásban meghatározottak szerint köteles teljesíteni.</w:t>
      </w:r>
    </w:p>
    <w:p w14:paraId="6471C4AF" w14:textId="77777777" w:rsidR="00166167" w:rsidRPr="00347121" w:rsidRDefault="00166167" w:rsidP="00166167">
      <w:pPr>
        <w:numPr>
          <w:ilvl w:val="1"/>
          <w:numId w:val="12"/>
        </w:numPr>
        <w:suppressAutoHyphens/>
        <w:spacing w:after="120"/>
        <w:ind w:left="703" w:hanging="703"/>
        <w:jc w:val="both"/>
        <w:rPr>
          <w:rFonts w:ascii="Verdana" w:hAnsi="Verdana" w:cs="Times New Roman"/>
          <w:sz w:val="20"/>
          <w:szCs w:val="20"/>
        </w:rPr>
      </w:pPr>
      <w:r w:rsidRPr="00347121">
        <w:rPr>
          <w:rFonts w:ascii="Verdana" w:hAnsi="Verdana" w:cs="Times New Roman"/>
          <w:sz w:val="20"/>
          <w:szCs w:val="20"/>
        </w:rPr>
        <w:t xml:space="preserve">A bankgarancia, a bank kezesi kötelezettségvállalása, illetve a biztosító készfizető kezesi kötelezettségvállalása akkor megfelelő, ha </w:t>
      </w:r>
    </w:p>
    <w:p w14:paraId="7B9356EC" w14:textId="036F0084"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shd w:val="clear" w:color="auto" w:fill="FFFFFF"/>
        </w:rPr>
        <w:t xml:space="preserve">a </w:t>
      </w:r>
      <w:r w:rsidR="004B2D90" w:rsidRPr="00AA74AE">
        <w:rPr>
          <w:rFonts w:ascii="Verdana" w:hAnsi="Verdana" w:cs="Times New Roman"/>
          <w:sz w:val="20"/>
          <w:szCs w:val="20"/>
        </w:rPr>
        <w:t xml:space="preserve">Kormány európai uniós források felhasználásával kapcsolatos irányító hatósági feladatok ellátására kijelölt </w:t>
      </w:r>
      <w:proofErr w:type="gramStart"/>
      <w:r w:rsidR="004B2D90" w:rsidRPr="00AA74AE">
        <w:rPr>
          <w:rFonts w:ascii="Verdana" w:hAnsi="Verdana" w:cs="Times New Roman"/>
          <w:sz w:val="20"/>
          <w:szCs w:val="20"/>
        </w:rPr>
        <w:t>tagja</w:t>
      </w:r>
      <w:proofErr w:type="gramEnd"/>
      <w:r w:rsidRPr="00347121">
        <w:rPr>
          <w:rFonts w:ascii="Verdana" w:hAnsi="Verdana" w:cs="Times New Roman"/>
          <w:sz w:val="20"/>
          <w:szCs w:val="20"/>
        </w:rPr>
        <w:t xml:space="preserve"> mint kedvezményezett nevére kiállított, </w:t>
      </w:r>
    </w:p>
    <w:p w14:paraId="5E7A8468" w14:textId="77777777"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rPr>
        <w:t xml:space="preserve">tárgya az adott eljárás beszerzése, </w:t>
      </w:r>
    </w:p>
    <w:p w14:paraId="1D36808C" w14:textId="77777777"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rPr>
        <w:t xml:space="preserve">futamideje az egyedi szerződés megkötésétől az előleg igazolt elszámolásának idejéig szól, </w:t>
      </w:r>
    </w:p>
    <w:p w14:paraId="4EEE2A83" w14:textId="77777777" w:rsidR="00166167" w:rsidRPr="00347121" w:rsidRDefault="00166167" w:rsidP="00166167">
      <w:pPr>
        <w:numPr>
          <w:ilvl w:val="0"/>
          <w:numId w:val="53"/>
        </w:numPr>
        <w:ind w:left="1418"/>
        <w:contextualSpacing/>
        <w:jc w:val="both"/>
        <w:rPr>
          <w:rFonts w:ascii="Verdana" w:hAnsi="Verdana" w:cs="Times New Roman"/>
          <w:sz w:val="20"/>
          <w:szCs w:val="20"/>
        </w:rPr>
      </w:pPr>
      <w:r w:rsidRPr="00347121">
        <w:rPr>
          <w:rFonts w:ascii="Verdana" w:hAnsi="Verdana" w:cs="Times New Roman"/>
          <w:sz w:val="20"/>
          <w:szCs w:val="20"/>
        </w:rPr>
        <w:t xml:space="preserve">tartalmazza a bank/biztosító által nyújtott biztosíték összegét, továbbá, hogy a biztosíték feltétel nélküli és visszavonhatatlan, valamint azt, hogy a lehívni kívánt összeg - a jogviszony banki/biztosító általi vizsgálata nélkül - 3 banki napon belül igénybe vehető.  </w:t>
      </w:r>
    </w:p>
    <w:p w14:paraId="21E1D183" w14:textId="77777777" w:rsidR="00166167" w:rsidRPr="00347121" w:rsidRDefault="00166167" w:rsidP="00166167">
      <w:pPr>
        <w:ind w:left="2124" w:firstLine="6"/>
        <w:jc w:val="both"/>
        <w:rPr>
          <w:rFonts w:ascii="Verdana" w:hAnsi="Verdana" w:cs="Times New Roman"/>
          <w:sz w:val="20"/>
          <w:szCs w:val="20"/>
        </w:rPr>
      </w:pPr>
    </w:p>
    <w:p w14:paraId="6F2F53F9" w14:textId="5473822C" w:rsidR="00166167" w:rsidRPr="00347121" w:rsidRDefault="00166167" w:rsidP="00166167">
      <w:pPr>
        <w:suppressAutoHyphens/>
        <w:ind w:left="705"/>
        <w:jc w:val="both"/>
        <w:rPr>
          <w:rFonts w:ascii="Verdana" w:hAnsi="Verdana" w:cs="Times New Roman"/>
          <w:sz w:val="20"/>
          <w:szCs w:val="20"/>
        </w:rPr>
      </w:pPr>
      <w:r w:rsidRPr="00347121">
        <w:rPr>
          <w:rFonts w:ascii="Verdana" w:hAnsi="Verdana" w:cs="Times New Roman"/>
          <w:sz w:val="20"/>
          <w:szCs w:val="20"/>
        </w:rPr>
        <w:t xml:space="preserve">Nyertes Ajánlattevő köteles az előlegbekérő benyújtásával egyidejűleg az előleg-visszafizetési bankgaranciát, illetve a – kezességvállalást tartalmazó – kötelezvényt </w:t>
      </w:r>
      <w:r w:rsidR="004B2D90">
        <w:rPr>
          <w:rFonts w:ascii="Verdana" w:hAnsi="Verdana" w:cs="Times New Roman"/>
          <w:sz w:val="20"/>
          <w:szCs w:val="20"/>
        </w:rPr>
        <w:t xml:space="preserve">az Ajánlatkérőként szerződő </w:t>
      </w:r>
      <w:proofErr w:type="spellStart"/>
      <w:r w:rsidR="004B2D90">
        <w:rPr>
          <w:rFonts w:ascii="Verdana" w:hAnsi="Verdana" w:cs="Times New Roman"/>
          <w:sz w:val="20"/>
          <w:szCs w:val="20"/>
        </w:rPr>
        <w:t>fél</w:t>
      </w:r>
      <w:r w:rsidRPr="00347121">
        <w:rPr>
          <w:rFonts w:ascii="Verdana" w:hAnsi="Verdana" w:cs="Times New Roman"/>
          <w:sz w:val="20"/>
          <w:szCs w:val="20"/>
        </w:rPr>
        <w:t>rendelkezésére</w:t>
      </w:r>
      <w:proofErr w:type="spellEnd"/>
      <w:r w:rsidRPr="00347121">
        <w:rPr>
          <w:rFonts w:ascii="Verdana" w:hAnsi="Verdana" w:cs="Times New Roman"/>
          <w:sz w:val="20"/>
          <w:szCs w:val="20"/>
        </w:rPr>
        <w:t xml:space="preserve"> bocsátani.</w:t>
      </w:r>
    </w:p>
    <w:p w14:paraId="05B558F1" w14:textId="77777777" w:rsidR="00166167" w:rsidRPr="00347121" w:rsidRDefault="00166167" w:rsidP="00166167">
      <w:pPr>
        <w:suppressAutoHyphens/>
        <w:ind w:left="705"/>
        <w:jc w:val="both"/>
        <w:rPr>
          <w:rFonts w:ascii="Verdana" w:hAnsi="Verdana" w:cs="Times New Roman"/>
          <w:sz w:val="20"/>
          <w:szCs w:val="20"/>
        </w:rPr>
      </w:pPr>
    </w:p>
    <w:p w14:paraId="1921D52B" w14:textId="604725FC" w:rsidR="00166167" w:rsidRPr="00347121" w:rsidRDefault="00166167" w:rsidP="00027A9E">
      <w:pPr>
        <w:numPr>
          <w:ilvl w:val="1"/>
          <w:numId w:val="12"/>
        </w:numPr>
        <w:suppressAutoHyphens/>
        <w:jc w:val="both"/>
        <w:rPr>
          <w:rFonts w:ascii="Verdana" w:hAnsi="Verdana" w:cs="Times New Roman"/>
          <w:sz w:val="20"/>
          <w:szCs w:val="20"/>
        </w:rPr>
      </w:pPr>
      <w:r w:rsidRPr="00347121">
        <w:rPr>
          <w:rFonts w:ascii="Verdana" w:hAnsi="Verdana" w:cs="Times New Roman"/>
          <w:sz w:val="20"/>
          <w:szCs w:val="20"/>
        </w:rPr>
        <w:t>Az előleg-</w:t>
      </w:r>
      <w:r w:rsidR="00724103">
        <w:rPr>
          <w:rFonts w:ascii="Verdana" w:hAnsi="Verdana" w:cs="Times New Roman"/>
          <w:sz w:val="20"/>
          <w:szCs w:val="20"/>
        </w:rPr>
        <w:t xml:space="preserve">visszafizetési </w:t>
      </w:r>
      <w:r w:rsidR="00027A9E" w:rsidRPr="00027A9E">
        <w:rPr>
          <w:rFonts w:ascii="Verdana" w:hAnsi="Verdana" w:cs="Times New Roman"/>
          <w:sz w:val="20"/>
          <w:szCs w:val="20"/>
        </w:rPr>
        <w:t>biztosítéknak addig érvényesnek kell lennie, amíg azon számla kifizetésre nem kerül, amelyben az előleg 100 %-ban visszavonásra került!</w:t>
      </w:r>
    </w:p>
    <w:bookmarkEnd w:id="216"/>
    <w:bookmarkEnd w:id="217"/>
    <w:p w14:paraId="41FB8E44" w14:textId="77777777" w:rsidR="00166167" w:rsidRPr="00347121" w:rsidRDefault="00166167" w:rsidP="00166167">
      <w:pPr>
        <w:suppressAutoHyphens/>
        <w:jc w:val="both"/>
        <w:rPr>
          <w:rFonts w:ascii="Verdana" w:hAnsi="Verdana" w:cs="Times New Roman"/>
          <w:sz w:val="20"/>
          <w:szCs w:val="20"/>
        </w:rPr>
      </w:pPr>
    </w:p>
    <w:p w14:paraId="6A8D90A8" w14:textId="77777777" w:rsidR="00166167" w:rsidRPr="00347121" w:rsidRDefault="00166167" w:rsidP="00166167">
      <w:pPr>
        <w:pStyle w:val="Cmsor2"/>
        <w:numPr>
          <w:ilvl w:val="1"/>
          <w:numId w:val="18"/>
        </w:numPr>
        <w:tabs>
          <w:tab w:val="clear" w:pos="0"/>
        </w:tabs>
        <w:spacing w:before="480" w:after="240"/>
        <w:ind w:left="0" w:firstLine="0"/>
        <w:jc w:val="center"/>
        <w:rPr>
          <w:rFonts w:ascii="Verdana" w:hAnsi="Verdana"/>
          <w:b w:val="0"/>
          <w:iCs/>
          <w:sz w:val="20"/>
        </w:rPr>
      </w:pPr>
      <w:r w:rsidRPr="00347121">
        <w:rPr>
          <w:rFonts w:ascii="Verdana" w:hAnsi="Verdana"/>
          <w:sz w:val="20"/>
        </w:rPr>
        <w:br w:type="page"/>
      </w:r>
      <w:bookmarkStart w:id="218" w:name="_Toc422241934"/>
      <w:r w:rsidRPr="00347121">
        <w:rPr>
          <w:rFonts w:ascii="Verdana" w:hAnsi="Verdana"/>
          <w:kern w:val="28"/>
          <w:sz w:val="20"/>
          <w:lang w:eastAsia="hu-HU"/>
        </w:rPr>
        <w:lastRenderedPageBreak/>
        <w:t>ELJÁRÁS LEZÁRÁSA</w:t>
      </w:r>
      <w:bookmarkEnd w:id="218"/>
    </w:p>
    <w:p w14:paraId="53F36196" w14:textId="77777777" w:rsidR="00166167" w:rsidRPr="00347121" w:rsidRDefault="00166167" w:rsidP="00166167">
      <w:pPr>
        <w:keepNext/>
        <w:numPr>
          <w:ilvl w:val="0"/>
          <w:numId w:val="15"/>
        </w:numPr>
        <w:spacing w:before="360" w:after="240" w:line="276" w:lineRule="auto"/>
        <w:jc w:val="both"/>
        <w:outlineLvl w:val="2"/>
        <w:rPr>
          <w:rFonts w:ascii="Verdana" w:hAnsi="Verdana" w:cs="Times New Roman"/>
          <w:b/>
          <w:bCs/>
          <w:smallCaps/>
          <w:sz w:val="20"/>
          <w:szCs w:val="20"/>
        </w:rPr>
      </w:pPr>
      <w:bookmarkStart w:id="219" w:name="_Toc422241935"/>
      <w:r w:rsidRPr="00347121">
        <w:rPr>
          <w:rFonts w:ascii="Verdana" w:hAnsi="Verdana" w:cs="Times New Roman"/>
          <w:b/>
          <w:bCs/>
          <w:smallCaps/>
          <w:sz w:val="20"/>
          <w:szCs w:val="20"/>
        </w:rPr>
        <w:t>Tájékoztató az Ajánlatkérő döntéséről</w:t>
      </w:r>
      <w:bookmarkEnd w:id="219"/>
    </w:p>
    <w:p w14:paraId="3AF38831" w14:textId="77777777" w:rsidR="00166167" w:rsidRPr="00347121" w:rsidRDefault="00166167" w:rsidP="00347121">
      <w:pPr>
        <w:numPr>
          <w:ilvl w:val="1"/>
          <w:numId w:val="7"/>
        </w:numPr>
        <w:spacing w:line="276" w:lineRule="auto"/>
        <w:ind w:left="703"/>
        <w:jc w:val="both"/>
        <w:rPr>
          <w:rFonts w:ascii="Verdana" w:hAnsi="Verdana" w:cs="Times New Roman"/>
          <w:sz w:val="20"/>
          <w:szCs w:val="20"/>
        </w:rPr>
      </w:pPr>
      <w:r w:rsidRPr="00347121">
        <w:rPr>
          <w:rFonts w:ascii="Verdana" w:hAnsi="Verdana" w:cs="Times New Roman"/>
          <w:sz w:val="20"/>
          <w:szCs w:val="20"/>
        </w:rPr>
        <w:t>Az Ajánlatkérő írásban tájékoztatja az ajánlattevőket az eljárás eredményéről vagy eredménytelenségéről, az erről szóló döntést követően a lehető leghamarabb, de legkésőbb három munkanapon belül.</w:t>
      </w:r>
    </w:p>
    <w:p w14:paraId="2BBC8B54" w14:textId="77777777" w:rsidR="00166167" w:rsidRPr="00347121" w:rsidRDefault="00166167" w:rsidP="00347121">
      <w:pPr>
        <w:spacing w:line="276" w:lineRule="auto"/>
        <w:ind w:left="703"/>
        <w:jc w:val="both"/>
        <w:rPr>
          <w:rFonts w:ascii="Verdana" w:hAnsi="Verdana" w:cs="Times New Roman"/>
          <w:sz w:val="20"/>
          <w:szCs w:val="20"/>
        </w:rPr>
      </w:pPr>
    </w:p>
    <w:p w14:paraId="7B39F2F3" w14:textId="77777777" w:rsidR="00166167" w:rsidRPr="00347121" w:rsidRDefault="00166167" w:rsidP="00347121">
      <w:pPr>
        <w:numPr>
          <w:ilvl w:val="1"/>
          <w:numId w:val="7"/>
        </w:numPr>
        <w:spacing w:line="276" w:lineRule="auto"/>
        <w:ind w:left="703"/>
        <w:jc w:val="both"/>
        <w:rPr>
          <w:rFonts w:ascii="Verdana" w:hAnsi="Verdana" w:cs="Times New Roman"/>
          <w:sz w:val="20"/>
          <w:szCs w:val="20"/>
        </w:rPr>
      </w:pPr>
      <w:r w:rsidRPr="00347121">
        <w:rPr>
          <w:rFonts w:ascii="Verdana" w:hAnsi="Verdana" w:cs="Times New Roman"/>
          <w:sz w:val="20"/>
          <w:szCs w:val="20"/>
        </w:rPr>
        <w:t>Ajánlatkérő az ajánlatok elbírálásának befejezésekor külön jogszabályban meghatározott minta szerint írásbeli összegezést készít. Az Ajánlatkérő az ajánlatok elbírálásának befejezésekor az 1.1. pont szerinti tájékoztatást az írásbeli összegezésnek minden ajánlattevő részére egyidejűleg, telefaxon vagy elektronikus úton történő megküldésével teljesíti.</w:t>
      </w:r>
    </w:p>
    <w:p w14:paraId="792A4185" w14:textId="77777777" w:rsidR="00166167" w:rsidRPr="00347121" w:rsidRDefault="00166167" w:rsidP="00347121">
      <w:pPr>
        <w:spacing w:line="276" w:lineRule="auto"/>
        <w:jc w:val="both"/>
        <w:rPr>
          <w:rFonts w:ascii="Verdana" w:hAnsi="Verdana" w:cs="Times New Roman"/>
          <w:sz w:val="20"/>
          <w:szCs w:val="20"/>
        </w:rPr>
      </w:pPr>
    </w:p>
    <w:p w14:paraId="65208539" w14:textId="77777777" w:rsidR="00166167" w:rsidRPr="00347121" w:rsidRDefault="00166167" w:rsidP="006C77C0">
      <w:pPr>
        <w:keepNext/>
        <w:numPr>
          <w:ilvl w:val="0"/>
          <w:numId w:val="15"/>
        </w:numPr>
        <w:spacing w:before="120" w:after="240" w:line="276" w:lineRule="auto"/>
        <w:ind w:left="703" w:hanging="703"/>
        <w:jc w:val="both"/>
        <w:outlineLvl w:val="2"/>
        <w:rPr>
          <w:rFonts w:ascii="Verdana" w:hAnsi="Verdana" w:cs="Times New Roman"/>
          <w:b/>
          <w:bCs/>
          <w:smallCaps/>
          <w:sz w:val="20"/>
          <w:szCs w:val="20"/>
        </w:rPr>
      </w:pPr>
      <w:bookmarkStart w:id="220" w:name="_Toc422241936"/>
      <w:r w:rsidRPr="00347121">
        <w:rPr>
          <w:rFonts w:ascii="Verdana" w:hAnsi="Verdana" w:cs="Times New Roman"/>
          <w:b/>
          <w:bCs/>
          <w:smallCaps/>
          <w:sz w:val="20"/>
          <w:szCs w:val="20"/>
        </w:rPr>
        <w:t>Szerződéskötés</w:t>
      </w:r>
      <w:bookmarkEnd w:id="220"/>
    </w:p>
    <w:p w14:paraId="2BA3C9EE" w14:textId="77777777" w:rsidR="00166167" w:rsidRPr="00347121" w:rsidRDefault="00166167" w:rsidP="00347121">
      <w:pPr>
        <w:numPr>
          <w:ilvl w:val="1"/>
          <w:numId w:val="17"/>
        </w:numPr>
        <w:spacing w:line="276" w:lineRule="auto"/>
        <w:jc w:val="both"/>
        <w:rPr>
          <w:rFonts w:ascii="Verdana" w:hAnsi="Verdana" w:cs="Times New Roman"/>
          <w:sz w:val="20"/>
          <w:szCs w:val="20"/>
        </w:rPr>
      </w:pPr>
      <w:r w:rsidRPr="00347121">
        <w:rPr>
          <w:rFonts w:ascii="Verdana" w:hAnsi="Verdana" w:cs="Times New Roman"/>
          <w:sz w:val="20"/>
          <w:szCs w:val="20"/>
        </w:rPr>
        <w:t>Ajánlatkérő csak az eljárás nyertesével kötheti meg a vállalkozási szerződést, vagy - a nyertes visszalépése esetén - az ajánlatok értékelése során a következő legkedvezőbb ajánlatot tevőnek minősített szervezettel (személlyel), ha őt az ajánlatok elbírálásáról szóló írásbeli összegezésben megjelölte.</w:t>
      </w:r>
    </w:p>
    <w:p w14:paraId="45866A5B" w14:textId="77777777" w:rsidR="00166167" w:rsidRPr="00347121" w:rsidRDefault="00166167" w:rsidP="00347121">
      <w:pPr>
        <w:spacing w:line="276" w:lineRule="auto"/>
        <w:ind w:left="150" w:right="150" w:firstLine="240"/>
        <w:jc w:val="both"/>
        <w:rPr>
          <w:rFonts w:ascii="Verdana" w:hAnsi="Verdana" w:cs="Times New Roman"/>
          <w:color w:val="000000"/>
          <w:sz w:val="20"/>
          <w:szCs w:val="20"/>
        </w:rPr>
      </w:pPr>
    </w:p>
    <w:p w14:paraId="50AAF60E" w14:textId="77777777" w:rsidR="00166167" w:rsidRPr="00347121" w:rsidRDefault="00166167" w:rsidP="00347121">
      <w:pPr>
        <w:numPr>
          <w:ilvl w:val="1"/>
          <w:numId w:val="17"/>
        </w:numPr>
        <w:spacing w:line="276" w:lineRule="auto"/>
        <w:jc w:val="both"/>
        <w:rPr>
          <w:rFonts w:ascii="Verdana" w:hAnsi="Verdana" w:cs="Times New Roman"/>
          <w:sz w:val="20"/>
          <w:szCs w:val="20"/>
        </w:rPr>
      </w:pPr>
      <w:bookmarkStart w:id="221" w:name="pr953"/>
      <w:bookmarkEnd w:id="221"/>
      <w:r w:rsidRPr="00347121">
        <w:rPr>
          <w:rFonts w:ascii="Verdana" w:hAnsi="Verdana" w:cs="Times New Roman"/>
          <w:sz w:val="20"/>
          <w:szCs w:val="20"/>
        </w:rPr>
        <w:t>Az ajánlatok elbírálásáról szóló írásbeli összegezésnek az ajánlattevők részére történt megküldése napjától a nyertes ajánlattevő és - a Kbt. 124. § (4) bekezdése szerinti esetben - a második legkedvezőbb ajánlatot tett ajánlattevő ajánlati kötöttsége további hatvan nappal meghosszabbodik.</w:t>
      </w:r>
    </w:p>
    <w:p w14:paraId="49AE5E7D" w14:textId="77777777" w:rsidR="00166167" w:rsidRPr="00347121" w:rsidRDefault="00166167" w:rsidP="00347121">
      <w:pPr>
        <w:spacing w:line="276" w:lineRule="auto"/>
        <w:ind w:left="150" w:right="150" w:firstLine="240"/>
        <w:jc w:val="both"/>
        <w:rPr>
          <w:rFonts w:ascii="Verdana" w:hAnsi="Verdana" w:cs="Times New Roman"/>
          <w:color w:val="000000"/>
          <w:sz w:val="20"/>
          <w:szCs w:val="20"/>
        </w:rPr>
      </w:pPr>
    </w:p>
    <w:p w14:paraId="416BAE5D" w14:textId="77777777" w:rsidR="00166167" w:rsidRDefault="00166167" w:rsidP="00347121">
      <w:pPr>
        <w:numPr>
          <w:ilvl w:val="1"/>
          <w:numId w:val="17"/>
        </w:numPr>
        <w:spacing w:line="276" w:lineRule="auto"/>
        <w:jc w:val="both"/>
        <w:rPr>
          <w:rFonts w:ascii="Verdana" w:hAnsi="Verdana" w:cs="Times New Roman"/>
          <w:sz w:val="20"/>
          <w:szCs w:val="20"/>
        </w:rPr>
      </w:pPr>
      <w:bookmarkStart w:id="222" w:name="pr954"/>
      <w:bookmarkEnd w:id="222"/>
      <w:r w:rsidRPr="00347121">
        <w:rPr>
          <w:rFonts w:ascii="Verdana" w:hAnsi="Verdana" w:cs="Times New Roman"/>
          <w:sz w:val="20"/>
          <w:szCs w:val="20"/>
        </w:rPr>
        <w:t>Ajánlatkérő a szerződést az ajánlati kötöttség Kbt. 124. § (5) bekezdés szerinti időtartama alatt köteles megkötni, amennyiben a Kbt. másként nem rendelkezik</w:t>
      </w:r>
      <w:bookmarkStart w:id="223" w:name="pr955"/>
      <w:bookmarkStart w:id="224" w:name="pr956"/>
      <w:bookmarkEnd w:id="223"/>
      <w:bookmarkEnd w:id="224"/>
      <w:r w:rsidRPr="00347121">
        <w:rPr>
          <w:rFonts w:ascii="Verdana" w:hAnsi="Verdana" w:cs="Times New Roman"/>
          <w:sz w:val="20"/>
          <w:szCs w:val="20"/>
        </w:rPr>
        <w:t>, figyelemmel a Kbt. 124. § (8) bekezdésében foglaltakra.</w:t>
      </w:r>
    </w:p>
    <w:p w14:paraId="02498AFD" w14:textId="77777777" w:rsidR="004B2D90" w:rsidRDefault="004B2D90" w:rsidP="004B2D90">
      <w:pPr>
        <w:pStyle w:val="Listaszerbekezds"/>
        <w:rPr>
          <w:rFonts w:ascii="Verdana" w:hAnsi="Verdana" w:cs="Times New Roman"/>
          <w:sz w:val="20"/>
          <w:szCs w:val="20"/>
        </w:rPr>
      </w:pPr>
    </w:p>
    <w:p w14:paraId="387F2F62" w14:textId="39472FC3" w:rsidR="004B2D90" w:rsidRPr="004B2D90" w:rsidRDefault="004B2D90" w:rsidP="004B2D90">
      <w:pPr>
        <w:numPr>
          <w:ilvl w:val="1"/>
          <w:numId w:val="17"/>
        </w:numPr>
        <w:spacing w:line="276" w:lineRule="auto"/>
        <w:jc w:val="both"/>
        <w:rPr>
          <w:rFonts w:ascii="Verdana" w:hAnsi="Verdana" w:cs="Times New Roman"/>
          <w:sz w:val="20"/>
          <w:szCs w:val="20"/>
        </w:rPr>
      </w:pPr>
      <w:r>
        <w:rPr>
          <w:rFonts w:ascii="Verdana" w:hAnsi="Verdana" w:cs="Times New Roman"/>
          <w:bCs/>
          <w:sz w:val="20"/>
          <w:szCs w:val="20"/>
        </w:rPr>
        <w:lastRenderedPageBreak/>
        <w:t>Ajánlatkérő a Kbt. 27. § (1) bekezdésére figyelemmel nem teszi lehetővé a szerződés teljesítése érdekében gazdálkodó szervezet (projekttársaság) létrehozását.</w:t>
      </w:r>
    </w:p>
    <w:p w14:paraId="660C00F9" w14:textId="77777777" w:rsidR="00166167" w:rsidRPr="00347121" w:rsidRDefault="00166167" w:rsidP="00347121">
      <w:pPr>
        <w:suppressAutoHyphens/>
        <w:spacing w:line="276" w:lineRule="auto"/>
        <w:jc w:val="both"/>
        <w:rPr>
          <w:rFonts w:ascii="Verdana" w:hAnsi="Verdana" w:cs="Times New Roman"/>
          <w:sz w:val="20"/>
          <w:szCs w:val="20"/>
        </w:rPr>
      </w:pPr>
    </w:p>
    <w:p w14:paraId="758E3A7A" w14:textId="77777777" w:rsidR="00166167" w:rsidRPr="00347121" w:rsidRDefault="00166167" w:rsidP="00347121">
      <w:pPr>
        <w:spacing w:line="276" w:lineRule="auto"/>
        <w:jc w:val="both"/>
        <w:rPr>
          <w:rFonts w:ascii="Verdana" w:hAnsi="Verdana" w:cs="Times New Roman"/>
          <w:sz w:val="20"/>
          <w:szCs w:val="20"/>
        </w:rPr>
      </w:pPr>
      <w:r w:rsidRPr="00347121">
        <w:rPr>
          <w:rFonts w:ascii="Verdana" w:hAnsi="Verdana" w:cs="Times New Roman"/>
          <w:bCs/>
          <w:sz w:val="20"/>
          <w:szCs w:val="20"/>
        </w:rPr>
        <w:t xml:space="preserve">A jelen Dokumentációban nem szabályozott kérdésekben </w:t>
      </w:r>
      <w:r w:rsidR="008735B9" w:rsidRPr="00347121">
        <w:rPr>
          <w:rFonts w:ascii="Verdana" w:hAnsi="Verdana" w:cs="Times New Roman"/>
          <w:bCs/>
          <w:sz w:val="20"/>
          <w:szCs w:val="20"/>
        </w:rPr>
        <w:t xml:space="preserve">a </w:t>
      </w:r>
      <w:r w:rsidRPr="00347121">
        <w:rPr>
          <w:rFonts w:ascii="Verdana" w:hAnsi="Verdana" w:cs="Times New Roman"/>
          <w:bCs/>
          <w:sz w:val="20"/>
          <w:szCs w:val="20"/>
        </w:rPr>
        <w:t>Kbt. vonatkozó rendelkezései az irányadók.</w:t>
      </w:r>
    </w:p>
    <w:p w14:paraId="6C665B58" w14:textId="77777777" w:rsidR="00166167" w:rsidRPr="00347121" w:rsidRDefault="00166167" w:rsidP="00166167">
      <w:pPr>
        <w:keepNext/>
        <w:numPr>
          <w:ilvl w:val="1"/>
          <w:numId w:val="18"/>
        </w:numPr>
        <w:spacing w:before="240"/>
        <w:jc w:val="center"/>
        <w:outlineLvl w:val="1"/>
        <w:rPr>
          <w:rFonts w:ascii="Verdana" w:hAnsi="Verdana" w:cs="Times New Roman"/>
          <w:b/>
          <w:sz w:val="20"/>
          <w:szCs w:val="20"/>
          <w:lang w:eastAsia="en-US"/>
        </w:rPr>
      </w:pPr>
      <w:r w:rsidRPr="00347121">
        <w:rPr>
          <w:rFonts w:ascii="Verdana" w:hAnsi="Verdana" w:cs="Times New Roman"/>
          <w:sz w:val="20"/>
          <w:szCs w:val="20"/>
        </w:rPr>
        <w:br w:type="page"/>
      </w:r>
      <w:bookmarkStart w:id="225" w:name="_Toc422241937"/>
      <w:r w:rsidRPr="00347121">
        <w:rPr>
          <w:rFonts w:ascii="Verdana" w:hAnsi="Verdana" w:cs="Times New Roman"/>
          <w:b/>
          <w:sz w:val="20"/>
          <w:szCs w:val="20"/>
          <w:lang w:eastAsia="en-US"/>
        </w:rPr>
        <w:lastRenderedPageBreak/>
        <w:t>ÁLTALÁNOS INFORMÁCIÓK</w:t>
      </w:r>
      <w:bookmarkEnd w:id="225"/>
    </w:p>
    <w:p w14:paraId="2DCB3715" w14:textId="77777777" w:rsidR="00166167" w:rsidRPr="00347121" w:rsidRDefault="00166167" w:rsidP="00166167">
      <w:pPr>
        <w:keepNext/>
        <w:numPr>
          <w:ilvl w:val="0"/>
          <w:numId w:val="14"/>
        </w:numPr>
        <w:spacing w:before="360" w:after="240" w:line="276" w:lineRule="auto"/>
        <w:jc w:val="both"/>
        <w:outlineLvl w:val="2"/>
        <w:rPr>
          <w:rFonts w:ascii="Verdana" w:hAnsi="Verdana" w:cs="Times New Roman"/>
          <w:b/>
          <w:bCs/>
          <w:smallCaps/>
          <w:sz w:val="20"/>
          <w:szCs w:val="20"/>
        </w:rPr>
      </w:pPr>
      <w:bookmarkStart w:id="226" w:name="_Toc422241938"/>
      <w:r w:rsidRPr="00347121">
        <w:rPr>
          <w:rFonts w:ascii="Verdana" w:hAnsi="Verdana" w:cs="Times New Roman"/>
          <w:b/>
          <w:bCs/>
          <w:smallCaps/>
          <w:sz w:val="20"/>
          <w:szCs w:val="20"/>
        </w:rPr>
        <w:t>Általános tudnivalók</w:t>
      </w:r>
      <w:bookmarkEnd w:id="226"/>
    </w:p>
    <w:p w14:paraId="680CDAB2" w14:textId="4E992FF5" w:rsidR="00166167" w:rsidRPr="00347121" w:rsidRDefault="00166167" w:rsidP="00166167">
      <w:pPr>
        <w:numPr>
          <w:ilvl w:val="1"/>
          <w:numId w:val="16"/>
        </w:numPr>
        <w:jc w:val="both"/>
        <w:rPr>
          <w:rFonts w:ascii="Verdana" w:hAnsi="Verdana" w:cs="Times New Roman"/>
          <w:sz w:val="20"/>
          <w:szCs w:val="20"/>
        </w:rPr>
      </w:pPr>
      <w:r w:rsidRPr="00347121">
        <w:rPr>
          <w:rFonts w:ascii="Verdana" w:hAnsi="Verdana" w:cs="Times New Roman"/>
          <w:sz w:val="20"/>
          <w:szCs w:val="20"/>
        </w:rPr>
        <w:t>Ajánlatkérő elérhetősége:</w:t>
      </w:r>
      <w:r w:rsidR="00374478">
        <w:rPr>
          <w:rFonts w:ascii="Verdana" w:hAnsi="Verdana" w:cs="Times New Roman"/>
          <w:sz w:val="20"/>
          <w:szCs w:val="20"/>
        </w:rPr>
        <w:t xml:space="preserve"> Az </w:t>
      </w:r>
      <w:r w:rsidR="001C3BA2">
        <w:rPr>
          <w:rFonts w:ascii="Verdana" w:hAnsi="Verdana" w:cs="Times New Roman"/>
          <w:sz w:val="20"/>
          <w:szCs w:val="20"/>
        </w:rPr>
        <w:t>ajánlati</w:t>
      </w:r>
      <w:r w:rsidR="00374478">
        <w:rPr>
          <w:rFonts w:ascii="Verdana" w:hAnsi="Verdana" w:cs="Times New Roman"/>
          <w:sz w:val="20"/>
          <w:szCs w:val="20"/>
        </w:rPr>
        <w:t xml:space="preserve"> felhívás 1./ pontjában feltüntetésre került.</w:t>
      </w:r>
    </w:p>
    <w:p w14:paraId="502ED619" w14:textId="77777777" w:rsidR="00166167" w:rsidRPr="00347121" w:rsidRDefault="00166167" w:rsidP="00166167">
      <w:pPr>
        <w:tabs>
          <w:tab w:val="left" w:pos="2268"/>
        </w:tabs>
        <w:ind w:left="1701"/>
        <w:jc w:val="both"/>
        <w:rPr>
          <w:rFonts w:ascii="Verdana" w:hAnsi="Verdana" w:cs="Times New Roman"/>
          <w:sz w:val="20"/>
          <w:szCs w:val="20"/>
        </w:rPr>
      </w:pPr>
    </w:p>
    <w:p w14:paraId="136856EB" w14:textId="77777777" w:rsidR="00166167" w:rsidRPr="00347121" w:rsidRDefault="00166167" w:rsidP="00166167">
      <w:pPr>
        <w:tabs>
          <w:tab w:val="left" w:pos="3402"/>
        </w:tabs>
        <w:ind w:left="1701"/>
        <w:jc w:val="both"/>
        <w:rPr>
          <w:rFonts w:ascii="Verdana" w:hAnsi="Verdana" w:cs="Times New Roman"/>
          <w:sz w:val="20"/>
          <w:szCs w:val="20"/>
        </w:rPr>
      </w:pPr>
    </w:p>
    <w:p w14:paraId="08B7A79E" w14:textId="77777777" w:rsidR="00166167" w:rsidRPr="00347121" w:rsidRDefault="00166167" w:rsidP="00166167">
      <w:pPr>
        <w:keepNext/>
        <w:numPr>
          <w:ilvl w:val="0"/>
          <w:numId w:val="14"/>
        </w:numPr>
        <w:spacing w:after="240" w:line="276" w:lineRule="auto"/>
        <w:jc w:val="both"/>
        <w:outlineLvl w:val="2"/>
        <w:rPr>
          <w:rFonts w:ascii="Verdana" w:hAnsi="Verdana" w:cs="Times New Roman"/>
          <w:b/>
          <w:bCs/>
          <w:smallCaps/>
          <w:sz w:val="20"/>
          <w:szCs w:val="20"/>
        </w:rPr>
      </w:pPr>
      <w:bookmarkStart w:id="227" w:name="_Toc415000997"/>
      <w:bookmarkStart w:id="228" w:name="_Toc415002243"/>
      <w:bookmarkStart w:id="229" w:name="_Toc415005807"/>
      <w:bookmarkStart w:id="230" w:name="_Toc422241939"/>
      <w:bookmarkEnd w:id="227"/>
      <w:bookmarkEnd w:id="228"/>
      <w:bookmarkEnd w:id="229"/>
      <w:r w:rsidRPr="00347121">
        <w:rPr>
          <w:rFonts w:ascii="Verdana" w:hAnsi="Verdana" w:cs="Times New Roman"/>
          <w:b/>
          <w:bCs/>
          <w:smallCaps/>
          <w:sz w:val="20"/>
          <w:szCs w:val="20"/>
        </w:rPr>
        <w:t>Egyéb információk</w:t>
      </w:r>
      <w:bookmarkEnd w:id="230"/>
    </w:p>
    <w:p w14:paraId="08A60AE7" w14:textId="0E3F2A15" w:rsidR="00166167" w:rsidRPr="00347121" w:rsidRDefault="00166167" w:rsidP="00347121">
      <w:pPr>
        <w:numPr>
          <w:ilvl w:val="1"/>
          <w:numId w:val="14"/>
        </w:numPr>
        <w:suppressAutoHyphens/>
        <w:spacing w:line="276" w:lineRule="auto"/>
        <w:ind w:left="703" w:hanging="703"/>
        <w:jc w:val="both"/>
        <w:rPr>
          <w:rFonts w:ascii="Verdana" w:hAnsi="Verdana" w:cs="Times New Roman"/>
          <w:sz w:val="20"/>
          <w:szCs w:val="20"/>
        </w:rPr>
      </w:pPr>
      <w:r w:rsidRPr="00347121">
        <w:rPr>
          <w:rFonts w:ascii="Verdana" w:hAnsi="Verdana" w:cs="Times New Roman"/>
          <w:sz w:val="20"/>
          <w:szCs w:val="20"/>
        </w:rPr>
        <w:t>Ajánlatkérő</w:t>
      </w:r>
      <w:r w:rsidR="00374478">
        <w:rPr>
          <w:rFonts w:ascii="Verdana" w:hAnsi="Verdana" w:cs="Times New Roman"/>
          <w:sz w:val="20"/>
          <w:szCs w:val="20"/>
        </w:rPr>
        <w:t xml:space="preserve"> a Kbt. 54. § (2) bekezdésének megfelelően</w:t>
      </w:r>
      <w:r w:rsidRPr="00347121">
        <w:rPr>
          <w:rFonts w:ascii="Verdana" w:hAnsi="Verdana" w:cs="Times New Roman"/>
          <w:sz w:val="20"/>
          <w:szCs w:val="20"/>
        </w:rPr>
        <w:t xml:space="preserve"> az alábbiakban rögzíti azon központi szervezeteknek (hatóságoknak) a nevét és címét (elérhetőségét), amelyektől az ajánlattevő megfelelő tájékoztatást kaphat. Kérjük, hogy legyenek figyelemmel a teljesítés helyén illetékes szervezetre is, melyekkel kapcsolatos tájékoztatást a központi szervezetektől kérjenek.</w:t>
      </w:r>
    </w:p>
    <w:p w14:paraId="64FD03BA" w14:textId="77777777" w:rsidR="00166167" w:rsidRPr="00347121" w:rsidRDefault="00166167" w:rsidP="00166167">
      <w:pPr>
        <w:suppressAutoHyphens/>
        <w:ind w:left="703"/>
        <w:jc w:val="both"/>
        <w:rPr>
          <w:rFonts w:ascii="Verdana" w:hAnsi="Verdana" w:cs="Times New Roman"/>
          <w:sz w:val="20"/>
          <w:szCs w:val="20"/>
        </w:rPr>
      </w:pPr>
    </w:p>
    <w:p w14:paraId="5984DF2B" w14:textId="77777777" w:rsidR="00402EDB" w:rsidRPr="00347121" w:rsidRDefault="00402EDB" w:rsidP="00402EDB">
      <w:pPr>
        <w:suppressAutoHyphens/>
        <w:ind w:left="703"/>
        <w:jc w:val="both"/>
        <w:rPr>
          <w:rFonts w:ascii="Verdana" w:hAnsi="Verdana" w:cs="Times New Roman"/>
          <w:sz w:val="20"/>
          <w:szCs w:val="20"/>
        </w:rPr>
      </w:pPr>
    </w:p>
    <w:p w14:paraId="582D09B4" w14:textId="77777777" w:rsidR="00356D78" w:rsidRDefault="00992FB2"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347121">
        <w:rPr>
          <w:rFonts w:ascii="Verdana" w:hAnsi="Verdana" w:cs="Times New Roman"/>
          <w:sz w:val="20"/>
          <w:szCs w:val="20"/>
        </w:rPr>
        <w:t>Budapest Fővárosi Kormányhivatal Munkavédelmi és Munkaügyi Szakigazgatási Szervének Munkavédelmi Felügyelősége: 1036 Budapest, Váradi u. 15. tel: 06-1-323-3600;</w:t>
      </w:r>
      <w:r w:rsidRPr="00347121" w:rsidDel="00F02BD5">
        <w:rPr>
          <w:rFonts w:ascii="Verdana" w:hAnsi="Verdana" w:cs="Times New Roman"/>
          <w:sz w:val="20"/>
          <w:szCs w:val="20"/>
        </w:rPr>
        <w:t xml:space="preserve"> </w:t>
      </w:r>
    </w:p>
    <w:p w14:paraId="59726457" w14:textId="52DA1ED3" w:rsidR="00402EDB" w:rsidRPr="00347121" w:rsidRDefault="00402EDB"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347121">
        <w:rPr>
          <w:rFonts w:ascii="Verdana" w:hAnsi="Verdana" w:cs="Times New Roman"/>
          <w:sz w:val="20"/>
          <w:szCs w:val="20"/>
        </w:rPr>
        <w:t>ÁNTSZ: 1097 Budapest, Gyáli út 2-6., levélcím: 1437 Budapest, Pf. 839., Tel</w:t>
      </w:r>
      <w:proofErr w:type="gramStart"/>
      <w:r w:rsidRPr="00347121">
        <w:rPr>
          <w:rFonts w:ascii="Verdana" w:hAnsi="Verdana" w:cs="Times New Roman"/>
          <w:sz w:val="20"/>
          <w:szCs w:val="20"/>
        </w:rPr>
        <w:t>.:</w:t>
      </w:r>
      <w:proofErr w:type="gramEnd"/>
      <w:r w:rsidRPr="00347121">
        <w:rPr>
          <w:rFonts w:ascii="Verdana" w:hAnsi="Verdana" w:cs="Times New Roman"/>
          <w:sz w:val="20"/>
          <w:szCs w:val="20"/>
        </w:rPr>
        <w:t xml:space="preserve"> +36-1-476-1100, Fax: +36-1-476-1390, zöld szám: +36-80-204-264, a megyei és városi intézetek elérhetősége a </w:t>
      </w:r>
      <w:r w:rsidRPr="00347121">
        <w:rPr>
          <w:rFonts w:ascii="Verdana" w:hAnsi="Verdana" w:cs="Times New Roman"/>
          <w:color w:val="0000FF"/>
          <w:sz w:val="20"/>
          <w:szCs w:val="20"/>
          <w:u w:val="single"/>
        </w:rPr>
        <w:t>www.munka.hu</w:t>
      </w:r>
      <w:r w:rsidRPr="00347121">
        <w:rPr>
          <w:rFonts w:ascii="Verdana" w:hAnsi="Verdana" w:cs="Times New Roman"/>
          <w:sz w:val="20"/>
          <w:szCs w:val="20"/>
        </w:rPr>
        <w:t xml:space="preserve"> internet-címen található.</w:t>
      </w:r>
    </w:p>
    <w:p w14:paraId="148030C7" w14:textId="77777777" w:rsidR="00402EDB" w:rsidRPr="00347121" w:rsidRDefault="00402EDB" w:rsidP="00402EDB">
      <w:pPr>
        <w:numPr>
          <w:ilvl w:val="0"/>
          <w:numId w:val="13"/>
        </w:numPr>
        <w:tabs>
          <w:tab w:val="num" w:pos="1080"/>
          <w:tab w:val="num" w:pos="2340"/>
        </w:tabs>
        <w:suppressAutoHyphens/>
        <w:spacing w:before="60" w:after="60" w:line="276" w:lineRule="auto"/>
        <w:ind w:left="1077" w:hanging="357"/>
        <w:jc w:val="both"/>
        <w:rPr>
          <w:rFonts w:ascii="Verdana" w:hAnsi="Verdana" w:cs="Times New Roman"/>
          <w:sz w:val="20"/>
          <w:szCs w:val="20"/>
        </w:rPr>
      </w:pPr>
      <w:r w:rsidRPr="00347121">
        <w:rPr>
          <w:rFonts w:ascii="Verdana" w:hAnsi="Verdana" w:cs="Times New Roman"/>
          <w:sz w:val="20"/>
          <w:szCs w:val="20"/>
        </w:rPr>
        <w:t xml:space="preserve">MBFH: H-1145 Budapest, </w:t>
      </w:r>
      <w:proofErr w:type="spellStart"/>
      <w:r w:rsidRPr="00347121">
        <w:rPr>
          <w:rFonts w:ascii="Verdana" w:hAnsi="Verdana" w:cs="Times New Roman"/>
          <w:sz w:val="20"/>
          <w:szCs w:val="20"/>
        </w:rPr>
        <w:t>Columbus</w:t>
      </w:r>
      <w:proofErr w:type="spellEnd"/>
      <w:r w:rsidRPr="00347121">
        <w:rPr>
          <w:rFonts w:ascii="Verdana" w:hAnsi="Verdana" w:cs="Times New Roman"/>
          <w:sz w:val="20"/>
          <w:szCs w:val="20"/>
        </w:rPr>
        <w:t xml:space="preserve"> u. 17-23., Tel.: +36-1-301-2900, Fax: +36-1-301-2903, a területileg illetékes bányakapitányságok elérhetősége a </w:t>
      </w:r>
      <w:hyperlink r:id="rId12" w:history="1">
        <w:r w:rsidRPr="00347121">
          <w:rPr>
            <w:rFonts w:ascii="Verdana" w:hAnsi="Verdana" w:cs="Times New Roman"/>
            <w:color w:val="0000FF"/>
            <w:sz w:val="20"/>
            <w:szCs w:val="20"/>
            <w:u w:val="single"/>
          </w:rPr>
          <w:t>www.mbfh</w:t>
        </w:r>
      </w:hyperlink>
      <w:r w:rsidRPr="00347121">
        <w:rPr>
          <w:rFonts w:ascii="Verdana" w:hAnsi="Verdana" w:cs="Times New Roman"/>
          <w:color w:val="0000FF"/>
          <w:sz w:val="20"/>
          <w:szCs w:val="20"/>
          <w:u w:val="single"/>
        </w:rPr>
        <w:t>.</w:t>
      </w:r>
      <w:proofErr w:type="gramStart"/>
      <w:r w:rsidRPr="00347121">
        <w:rPr>
          <w:rFonts w:ascii="Verdana" w:hAnsi="Verdana" w:cs="Times New Roman"/>
          <w:color w:val="0000FF"/>
          <w:sz w:val="20"/>
          <w:szCs w:val="20"/>
          <w:u w:val="single"/>
        </w:rPr>
        <w:t>hu</w:t>
      </w:r>
      <w:proofErr w:type="gramEnd"/>
      <w:r w:rsidRPr="00347121">
        <w:rPr>
          <w:rFonts w:ascii="Verdana" w:hAnsi="Verdana" w:cs="Times New Roman"/>
          <w:sz w:val="20"/>
          <w:szCs w:val="20"/>
        </w:rPr>
        <w:t xml:space="preserve"> internet-címen található.</w:t>
      </w:r>
    </w:p>
    <w:p w14:paraId="4D6D7EC8" w14:textId="77777777" w:rsidR="00166167" w:rsidRPr="00347121" w:rsidRDefault="00166167" w:rsidP="00166167">
      <w:pPr>
        <w:pStyle w:val="Cmsor2"/>
        <w:rPr>
          <w:rFonts w:ascii="Verdana" w:hAnsi="Verdana"/>
          <w:sz w:val="20"/>
        </w:rPr>
      </w:pPr>
      <w:r w:rsidRPr="00347121">
        <w:rPr>
          <w:rFonts w:ascii="Verdana" w:hAnsi="Verdana"/>
          <w:sz w:val="20"/>
        </w:rPr>
        <w:br w:type="page"/>
      </w:r>
    </w:p>
    <w:p w14:paraId="7CA590ED" w14:textId="77777777" w:rsidR="00166167" w:rsidRPr="00347121" w:rsidRDefault="00166167" w:rsidP="00166167">
      <w:pPr>
        <w:tabs>
          <w:tab w:val="num" w:pos="3945"/>
        </w:tabs>
        <w:suppressAutoHyphens/>
        <w:spacing w:before="60" w:after="60"/>
        <w:jc w:val="both"/>
        <w:rPr>
          <w:rFonts w:ascii="Verdana" w:hAnsi="Verdana" w:cs="Times New Roman"/>
          <w:sz w:val="20"/>
          <w:szCs w:val="20"/>
        </w:rPr>
      </w:pPr>
    </w:p>
    <w:p w14:paraId="76B5BEDE" w14:textId="77777777" w:rsidR="00166167" w:rsidRPr="00347121" w:rsidRDefault="00166167" w:rsidP="00166167">
      <w:pPr>
        <w:jc w:val="both"/>
        <w:rPr>
          <w:rFonts w:ascii="Verdana" w:hAnsi="Verdana" w:cs="Times New Roman"/>
          <w:sz w:val="20"/>
          <w:szCs w:val="20"/>
        </w:rPr>
      </w:pPr>
      <w:bookmarkStart w:id="231" w:name="_Toc234202448"/>
      <w:bookmarkStart w:id="232" w:name="_Toc234380136"/>
      <w:bookmarkStart w:id="233" w:name="_Toc305400486"/>
      <w:bookmarkStart w:id="234" w:name="_Toc72558855"/>
    </w:p>
    <w:p w14:paraId="356844B5" w14:textId="77777777" w:rsidR="00166167" w:rsidRPr="00347121" w:rsidRDefault="00166167" w:rsidP="00166167">
      <w:pPr>
        <w:pStyle w:val="Cmsor1"/>
        <w:rPr>
          <w:rFonts w:ascii="Verdana" w:hAnsi="Verdana"/>
          <w:sz w:val="20"/>
          <w:szCs w:val="20"/>
        </w:rPr>
      </w:pPr>
      <w:bookmarkStart w:id="235" w:name="_Toc422241940"/>
      <w:r w:rsidRPr="00347121">
        <w:rPr>
          <w:rFonts w:ascii="Verdana" w:hAnsi="Verdana"/>
          <w:sz w:val="20"/>
          <w:szCs w:val="20"/>
        </w:rPr>
        <w:t>KÖTET</w:t>
      </w:r>
      <w:r w:rsidRPr="00347121">
        <w:rPr>
          <w:rFonts w:ascii="Verdana" w:hAnsi="Verdana"/>
          <w:sz w:val="20"/>
          <w:szCs w:val="20"/>
        </w:rPr>
        <w:br/>
        <w:t>NYILATKOZATMINTÁK</w:t>
      </w:r>
      <w:bookmarkEnd w:id="231"/>
      <w:bookmarkEnd w:id="232"/>
      <w:bookmarkEnd w:id="233"/>
      <w:bookmarkEnd w:id="235"/>
    </w:p>
    <w:p w14:paraId="7C20A98B" w14:textId="77777777" w:rsidR="00166167" w:rsidRPr="00347121" w:rsidRDefault="00166167" w:rsidP="00166167">
      <w:pPr>
        <w:spacing w:before="3840"/>
        <w:jc w:val="both"/>
        <w:rPr>
          <w:rFonts w:ascii="Verdana" w:hAnsi="Verdana" w:cs="Times New Roman"/>
          <w:b/>
          <w:sz w:val="20"/>
          <w:szCs w:val="20"/>
        </w:rPr>
      </w:pPr>
      <w:r w:rsidRPr="00347121">
        <w:rPr>
          <w:rFonts w:ascii="Verdana" w:hAnsi="Verdana" w:cs="Times New Roman"/>
          <w:sz w:val="20"/>
          <w:szCs w:val="20"/>
        </w:rPr>
        <w:br w:type="page"/>
      </w:r>
      <w:bookmarkEnd w:id="234"/>
    </w:p>
    <w:p w14:paraId="0C1538E1" w14:textId="77777777" w:rsidR="00166167" w:rsidRPr="00347121" w:rsidRDefault="00166167" w:rsidP="00166167">
      <w:pPr>
        <w:pStyle w:val="Cmsor30"/>
        <w:spacing w:before="600" w:after="240"/>
        <w:ind w:left="705"/>
        <w:rPr>
          <w:rFonts w:ascii="Verdana" w:hAnsi="Verdana"/>
          <w:smallCaps/>
          <w:sz w:val="20"/>
          <w:szCs w:val="20"/>
        </w:rPr>
      </w:pPr>
      <w:bookmarkStart w:id="236" w:name="_Toc323152165"/>
    </w:p>
    <w:p w14:paraId="2533BB20" w14:textId="77777777" w:rsidR="00166167" w:rsidRPr="00347121" w:rsidRDefault="00166167" w:rsidP="00166167">
      <w:pPr>
        <w:pStyle w:val="Cmsor30"/>
        <w:spacing w:before="4200" w:after="240"/>
        <w:ind w:left="705"/>
        <w:jc w:val="center"/>
        <w:rPr>
          <w:rFonts w:ascii="Verdana" w:hAnsi="Verdana"/>
          <w:smallCaps/>
          <w:sz w:val="20"/>
          <w:szCs w:val="20"/>
        </w:rPr>
      </w:pPr>
      <w:bookmarkStart w:id="237" w:name="_Toc422241941"/>
      <w:r w:rsidRPr="00347121">
        <w:rPr>
          <w:rFonts w:ascii="Verdana" w:hAnsi="Verdana"/>
          <w:smallCaps/>
          <w:sz w:val="20"/>
          <w:szCs w:val="20"/>
        </w:rPr>
        <w:t>M/0. Tartalomjegyzék</w:t>
      </w:r>
      <w:bookmarkEnd w:id="236"/>
      <w:bookmarkEnd w:id="237"/>
    </w:p>
    <w:p w14:paraId="4C9E749E" w14:textId="77777777" w:rsidR="00166167" w:rsidRPr="00347121" w:rsidRDefault="00166167" w:rsidP="00166167">
      <w:pPr>
        <w:suppressAutoHyphens/>
        <w:jc w:val="center"/>
        <w:rPr>
          <w:rFonts w:ascii="Verdana" w:hAnsi="Verdana" w:cs="Times New Roman"/>
          <w:b/>
          <w:smallCaps/>
          <w:sz w:val="20"/>
          <w:szCs w:val="20"/>
        </w:rPr>
      </w:pPr>
      <w:r w:rsidRPr="00347121">
        <w:rPr>
          <w:rFonts w:ascii="Verdana" w:hAnsi="Verdana" w:cs="Times New Roman"/>
          <w:smallCaps/>
          <w:sz w:val="20"/>
          <w:szCs w:val="20"/>
        </w:rPr>
        <w:br w:type="page"/>
      </w:r>
    </w:p>
    <w:p w14:paraId="75ECC1DD" w14:textId="77777777" w:rsidR="00166167" w:rsidRPr="00347121" w:rsidRDefault="00166167" w:rsidP="00166167">
      <w:pPr>
        <w:suppressAutoHyphens/>
        <w:jc w:val="center"/>
        <w:rPr>
          <w:rFonts w:ascii="Verdana" w:hAnsi="Verdana" w:cs="Times New Roman"/>
          <w:b/>
          <w:smallCaps/>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1418"/>
      </w:tblGrid>
      <w:tr w:rsidR="00166167" w:rsidRPr="00347121" w14:paraId="6CE1D906"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16D62DC7" w14:textId="77777777" w:rsidR="00166167" w:rsidRPr="00347121" w:rsidRDefault="00166167" w:rsidP="00166592">
            <w:pPr>
              <w:pStyle w:val="Szvegtrzs"/>
              <w:jc w:val="center"/>
              <w:rPr>
                <w:rFonts w:ascii="Verdana" w:hAnsi="Verdana"/>
                <w:b/>
                <w:bCs/>
                <w:color w:val="000000"/>
                <w:sz w:val="20"/>
              </w:rPr>
            </w:pPr>
            <w:r w:rsidRPr="00347121">
              <w:rPr>
                <w:rFonts w:ascii="Verdana" w:hAnsi="Verdana"/>
                <w:b/>
                <w:bCs/>
                <w:color w:val="000000"/>
                <w:sz w:val="20"/>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14:paraId="31A6F3C0" w14:textId="77777777" w:rsidR="00166167" w:rsidRPr="00347121" w:rsidRDefault="00166167" w:rsidP="00166592">
            <w:pPr>
              <w:pStyle w:val="Szvegtrzs"/>
              <w:jc w:val="center"/>
              <w:rPr>
                <w:rFonts w:ascii="Verdana" w:hAnsi="Verdana"/>
                <w:b/>
                <w:bCs/>
                <w:sz w:val="20"/>
              </w:rPr>
            </w:pPr>
            <w:r w:rsidRPr="00347121">
              <w:rPr>
                <w:rFonts w:ascii="Verdana" w:hAnsi="Verdana"/>
                <w:b/>
                <w:bCs/>
                <w:sz w:val="20"/>
              </w:rPr>
              <w:t>Oldalszám</w:t>
            </w:r>
          </w:p>
        </w:tc>
      </w:tr>
      <w:tr w:rsidR="00166167" w:rsidRPr="00347121" w14:paraId="403FDFB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F4FB7F0" w14:textId="77777777" w:rsidR="00166167" w:rsidRPr="00347121" w:rsidRDefault="00166167" w:rsidP="00166592">
            <w:pPr>
              <w:pStyle w:val="Szvegtrzs"/>
              <w:rPr>
                <w:rFonts w:ascii="Verdana" w:hAnsi="Verdana"/>
                <w:b/>
                <w:color w:val="000000"/>
                <w:sz w:val="20"/>
              </w:rPr>
            </w:pPr>
            <w:r w:rsidRPr="00347121">
              <w:rPr>
                <w:rFonts w:ascii="Verdana" w:hAnsi="Verdana"/>
                <w:b/>
                <w:bCs/>
                <w:color w:val="000000"/>
                <w:sz w:val="20"/>
              </w:rPr>
              <w:t xml:space="preserve">Borító </w:t>
            </w:r>
            <w:r w:rsidRPr="00347121">
              <w:rPr>
                <w:rFonts w:ascii="Verdana" w:hAnsi="Verdana"/>
                <w:b/>
                <w:color w:val="000000"/>
                <w:sz w:val="20"/>
              </w:rPr>
              <w:t>lap</w:t>
            </w:r>
          </w:p>
        </w:tc>
        <w:tc>
          <w:tcPr>
            <w:tcW w:w="1418" w:type="dxa"/>
            <w:tcBorders>
              <w:top w:val="single" w:sz="4" w:space="0" w:color="auto"/>
              <w:left w:val="single" w:sz="4" w:space="0" w:color="auto"/>
              <w:bottom w:val="single" w:sz="4" w:space="0" w:color="auto"/>
              <w:right w:val="single" w:sz="4" w:space="0" w:color="auto"/>
            </w:tcBorders>
            <w:vAlign w:val="center"/>
          </w:tcPr>
          <w:p w14:paraId="2050364D" w14:textId="77777777" w:rsidR="00166167" w:rsidRPr="00347121" w:rsidRDefault="00166167" w:rsidP="00166592">
            <w:pPr>
              <w:pStyle w:val="Szvegtrzs"/>
              <w:rPr>
                <w:rFonts w:ascii="Verdana" w:hAnsi="Verdana"/>
                <w:sz w:val="20"/>
              </w:rPr>
            </w:pPr>
          </w:p>
        </w:tc>
      </w:tr>
      <w:tr w:rsidR="00166167" w:rsidRPr="00347121" w14:paraId="7AA5388D"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6D767513" w14:textId="77777777" w:rsidR="00166167" w:rsidRPr="00347121" w:rsidRDefault="00166167" w:rsidP="00166592">
            <w:pPr>
              <w:pStyle w:val="Szvegtrzs"/>
              <w:rPr>
                <w:rFonts w:ascii="Verdana" w:hAnsi="Verdana"/>
                <w:b/>
                <w:bCs/>
                <w:color w:val="000000"/>
                <w:sz w:val="20"/>
              </w:rPr>
            </w:pPr>
            <w:r w:rsidRPr="00347121">
              <w:rPr>
                <w:rFonts w:ascii="Verdana" w:hAnsi="Verdana"/>
                <w:b/>
                <w:bCs/>
                <w:color w:val="000000"/>
                <w:sz w:val="20"/>
              </w:rPr>
              <w:t>Tartalomjegyzék</w:t>
            </w:r>
          </w:p>
        </w:tc>
        <w:tc>
          <w:tcPr>
            <w:tcW w:w="1418" w:type="dxa"/>
            <w:tcBorders>
              <w:top w:val="single" w:sz="4" w:space="0" w:color="auto"/>
              <w:left w:val="single" w:sz="4" w:space="0" w:color="auto"/>
              <w:bottom w:val="single" w:sz="4" w:space="0" w:color="auto"/>
              <w:right w:val="single" w:sz="4" w:space="0" w:color="auto"/>
            </w:tcBorders>
            <w:vAlign w:val="center"/>
          </w:tcPr>
          <w:p w14:paraId="747654EF" w14:textId="77777777" w:rsidR="00166167" w:rsidRPr="00347121" w:rsidRDefault="00166167" w:rsidP="00166592">
            <w:pPr>
              <w:pStyle w:val="Szvegtrzs"/>
              <w:rPr>
                <w:rFonts w:ascii="Verdana" w:hAnsi="Verdana"/>
                <w:sz w:val="20"/>
              </w:rPr>
            </w:pPr>
          </w:p>
        </w:tc>
      </w:tr>
      <w:tr w:rsidR="00166167" w:rsidRPr="00347121" w14:paraId="579C9972"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F77706F" w14:textId="77777777" w:rsidR="00166167" w:rsidRPr="00347121" w:rsidRDefault="00166167" w:rsidP="00166592">
            <w:pPr>
              <w:pStyle w:val="Szvegtrzs"/>
              <w:rPr>
                <w:rFonts w:ascii="Verdana" w:hAnsi="Verdana"/>
                <w:b/>
                <w:color w:val="000000"/>
                <w:sz w:val="20"/>
              </w:rPr>
            </w:pPr>
            <w:r w:rsidRPr="00347121">
              <w:rPr>
                <w:rFonts w:ascii="Verdana" w:hAnsi="Verdana"/>
                <w:b/>
                <w:bCs/>
                <w:color w:val="000000"/>
                <w:sz w:val="20"/>
              </w:rPr>
              <w:t xml:space="preserve">Felolvasó lap </w:t>
            </w:r>
            <w:r w:rsidRPr="00347121">
              <w:rPr>
                <w:rFonts w:ascii="Verdana" w:hAnsi="Verdana"/>
                <w:b/>
                <w:color w:val="000000"/>
                <w:sz w:val="20"/>
              </w:rPr>
              <w:t>(1.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14212BDE" w14:textId="77777777" w:rsidR="00166167" w:rsidRPr="00347121" w:rsidRDefault="00166167" w:rsidP="00166592">
            <w:pPr>
              <w:pStyle w:val="Szvegtrzs"/>
              <w:rPr>
                <w:rFonts w:ascii="Verdana" w:hAnsi="Verdana"/>
                <w:sz w:val="20"/>
              </w:rPr>
            </w:pPr>
          </w:p>
        </w:tc>
      </w:tr>
      <w:tr w:rsidR="00166167" w:rsidRPr="00347121" w14:paraId="0B097AA8" w14:textId="77777777" w:rsidTr="002D52B6">
        <w:trPr>
          <w:trHeight w:val="442"/>
          <w:jc w:val="center"/>
        </w:trPr>
        <w:tc>
          <w:tcPr>
            <w:tcW w:w="7933" w:type="dxa"/>
            <w:tcBorders>
              <w:top w:val="single" w:sz="4" w:space="0" w:color="auto"/>
              <w:left w:val="single" w:sz="4" w:space="0" w:color="auto"/>
              <w:bottom w:val="single" w:sz="4" w:space="0" w:color="auto"/>
              <w:right w:val="single" w:sz="4" w:space="0" w:color="auto"/>
            </w:tcBorders>
            <w:vAlign w:val="center"/>
          </w:tcPr>
          <w:p w14:paraId="4E51790D" w14:textId="27E7896A" w:rsidR="001473BF" w:rsidRPr="00347121" w:rsidRDefault="00D72F0F" w:rsidP="00347121">
            <w:r w:rsidRPr="00347121">
              <w:rPr>
                <w:rFonts w:ascii="Verdana" w:hAnsi="Verdana" w:cs="Times New Roman"/>
                <w:b/>
                <w:color w:val="000000"/>
                <w:sz w:val="20"/>
                <w:szCs w:val="20"/>
              </w:rPr>
              <w:t>Ajánlattevői nyilatkozat (2.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269DB3DA" w14:textId="77777777" w:rsidR="00166167" w:rsidRPr="00347121" w:rsidRDefault="00166167" w:rsidP="00166592">
            <w:pPr>
              <w:pStyle w:val="Szvegtrzs"/>
              <w:rPr>
                <w:rFonts w:ascii="Verdana" w:hAnsi="Verdana"/>
                <w:sz w:val="20"/>
              </w:rPr>
            </w:pPr>
          </w:p>
        </w:tc>
      </w:tr>
      <w:tr w:rsidR="00D72F0F" w:rsidRPr="00347121" w14:paraId="49A79353" w14:textId="77777777" w:rsidTr="002D52B6">
        <w:trPr>
          <w:trHeight w:val="1216"/>
          <w:jc w:val="center"/>
        </w:trPr>
        <w:tc>
          <w:tcPr>
            <w:tcW w:w="7933" w:type="dxa"/>
            <w:tcBorders>
              <w:top w:val="single" w:sz="4" w:space="0" w:color="auto"/>
              <w:left w:val="single" w:sz="4" w:space="0" w:color="auto"/>
              <w:bottom w:val="single" w:sz="4" w:space="0" w:color="auto"/>
              <w:right w:val="single" w:sz="4" w:space="0" w:color="auto"/>
            </w:tcBorders>
            <w:vAlign w:val="center"/>
          </w:tcPr>
          <w:p w14:paraId="2A71A872" w14:textId="4B2CDA2E" w:rsidR="00D72F0F" w:rsidRPr="00347121" w:rsidRDefault="00D72F0F" w:rsidP="00D72F0F">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Ajánlattevői nyilatkozat (2./A sz. melléklet)</w:t>
            </w:r>
          </w:p>
          <w:p w14:paraId="3E79F32F" w14:textId="6557F4A1" w:rsidR="00D72F0F" w:rsidRPr="00347121" w:rsidRDefault="00D72F0F" w:rsidP="00D72F0F">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Ajánlattevő kifejezett nyilatkozata a Felhívás feltételeire, a szerződés megkötésére és teljesítésére, valamint a kért ellenszolgáltatásra vonatkozóan (Kbt. 60. § (3) bekezdése) – a Kbt. 36. § (3) bekezdése értelmében eredeti aláírt példányban benyújtandó</w:t>
            </w:r>
          </w:p>
        </w:tc>
        <w:tc>
          <w:tcPr>
            <w:tcW w:w="1418" w:type="dxa"/>
            <w:tcBorders>
              <w:top w:val="single" w:sz="4" w:space="0" w:color="auto"/>
              <w:left w:val="single" w:sz="4" w:space="0" w:color="auto"/>
              <w:bottom w:val="single" w:sz="4" w:space="0" w:color="auto"/>
              <w:right w:val="single" w:sz="4" w:space="0" w:color="auto"/>
            </w:tcBorders>
            <w:vAlign w:val="center"/>
          </w:tcPr>
          <w:p w14:paraId="6773343A" w14:textId="77777777" w:rsidR="00D72F0F" w:rsidRPr="00347121" w:rsidRDefault="00D72F0F" w:rsidP="00166592">
            <w:pPr>
              <w:pStyle w:val="Szvegtrzs"/>
              <w:rPr>
                <w:rFonts w:ascii="Verdana" w:hAnsi="Verdana"/>
                <w:sz w:val="20"/>
              </w:rPr>
            </w:pPr>
          </w:p>
        </w:tc>
      </w:tr>
      <w:tr w:rsidR="00166167" w:rsidRPr="00347121" w14:paraId="5D0650BC" w14:textId="77777777" w:rsidTr="002D52B6">
        <w:trPr>
          <w:trHeight w:val="704"/>
          <w:jc w:val="center"/>
        </w:trPr>
        <w:tc>
          <w:tcPr>
            <w:tcW w:w="7933" w:type="dxa"/>
            <w:tcBorders>
              <w:top w:val="single" w:sz="4" w:space="0" w:color="auto"/>
              <w:left w:val="single" w:sz="4" w:space="0" w:color="auto"/>
              <w:bottom w:val="single" w:sz="4" w:space="0" w:color="auto"/>
              <w:right w:val="single" w:sz="4" w:space="0" w:color="auto"/>
            </w:tcBorders>
            <w:vAlign w:val="center"/>
          </w:tcPr>
          <w:p w14:paraId="05B324F3" w14:textId="77777777" w:rsidR="00166167" w:rsidRPr="00347121" w:rsidRDefault="00166167" w:rsidP="00166592">
            <w:pPr>
              <w:pStyle w:val="Szvegtrzs"/>
              <w:rPr>
                <w:rFonts w:ascii="Verdana" w:hAnsi="Verdana"/>
                <w:b/>
                <w:color w:val="000000"/>
                <w:sz w:val="20"/>
              </w:rPr>
            </w:pPr>
            <w:r w:rsidRPr="00347121">
              <w:rPr>
                <w:rFonts w:ascii="Verdana" w:hAnsi="Verdana"/>
                <w:b/>
                <w:bCs/>
                <w:color w:val="000000"/>
                <w:sz w:val="20"/>
              </w:rPr>
              <w:t xml:space="preserve">Közös Ajánlattevők </w:t>
            </w:r>
            <w:r w:rsidRPr="00347121">
              <w:rPr>
                <w:rFonts w:ascii="Verdana" w:hAnsi="Verdana"/>
                <w:b/>
                <w:color w:val="000000"/>
                <w:sz w:val="20"/>
              </w:rPr>
              <w:t>(konzorciumi)</w:t>
            </w:r>
            <w:r w:rsidRPr="00347121">
              <w:rPr>
                <w:rFonts w:ascii="Verdana" w:hAnsi="Verdana"/>
                <w:b/>
                <w:bCs/>
                <w:color w:val="000000"/>
                <w:sz w:val="20"/>
              </w:rPr>
              <w:t xml:space="preserve"> megállapodása </w:t>
            </w:r>
            <w:r w:rsidRPr="00347121">
              <w:rPr>
                <w:rFonts w:ascii="Verdana" w:hAnsi="Verdana"/>
                <w:b/>
                <w:i/>
                <w:iCs/>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449D2E4E" w14:textId="77777777" w:rsidR="00166167" w:rsidRPr="00347121" w:rsidRDefault="00166167" w:rsidP="00166592">
            <w:pPr>
              <w:pStyle w:val="Szvegtrzs"/>
              <w:rPr>
                <w:rFonts w:ascii="Verdana" w:hAnsi="Verdana"/>
                <w:sz w:val="20"/>
              </w:rPr>
            </w:pPr>
          </w:p>
        </w:tc>
      </w:tr>
      <w:tr w:rsidR="00166167" w:rsidRPr="00347121" w14:paraId="6367E14A" w14:textId="77777777" w:rsidTr="002D52B6">
        <w:trPr>
          <w:trHeight w:val="545"/>
          <w:jc w:val="center"/>
        </w:trPr>
        <w:tc>
          <w:tcPr>
            <w:tcW w:w="7933" w:type="dxa"/>
            <w:tcBorders>
              <w:top w:val="single" w:sz="4" w:space="0" w:color="auto"/>
              <w:left w:val="single" w:sz="4" w:space="0" w:color="auto"/>
              <w:bottom w:val="single" w:sz="4" w:space="0" w:color="auto"/>
              <w:right w:val="single" w:sz="4" w:space="0" w:color="auto"/>
            </w:tcBorders>
            <w:vAlign w:val="center"/>
          </w:tcPr>
          <w:p w14:paraId="56541370" w14:textId="7CF995B0" w:rsidR="00166167" w:rsidRPr="00347121" w:rsidRDefault="00166167" w:rsidP="00347121">
            <w:pPr>
              <w:pStyle w:val="Szvegtrzs"/>
              <w:rPr>
                <w:rFonts w:ascii="Verdana" w:hAnsi="Verdana"/>
                <w:b/>
                <w:color w:val="000000"/>
                <w:sz w:val="20"/>
              </w:rPr>
            </w:pPr>
            <w:r w:rsidRPr="00347121">
              <w:rPr>
                <w:rFonts w:ascii="Verdana" w:hAnsi="Verdana"/>
                <w:b/>
                <w:color w:val="000000"/>
                <w:sz w:val="20"/>
              </w:rPr>
              <w:t>Nyilatkozat</w:t>
            </w:r>
            <w:r w:rsidR="00347121">
              <w:rPr>
                <w:rFonts w:ascii="Verdana" w:hAnsi="Verdana"/>
                <w:b/>
                <w:color w:val="000000"/>
                <w:sz w:val="20"/>
              </w:rPr>
              <w:t>ok kizáró okok tekintetében (3. sz. melléklet nyilatkozatmintái szerint)</w:t>
            </w:r>
          </w:p>
        </w:tc>
        <w:tc>
          <w:tcPr>
            <w:tcW w:w="1418" w:type="dxa"/>
            <w:tcBorders>
              <w:top w:val="single" w:sz="4" w:space="0" w:color="auto"/>
              <w:left w:val="single" w:sz="4" w:space="0" w:color="auto"/>
              <w:bottom w:val="single" w:sz="4" w:space="0" w:color="auto"/>
              <w:right w:val="single" w:sz="4" w:space="0" w:color="auto"/>
            </w:tcBorders>
            <w:vAlign w:val="center"/>
          </w:tcPr>
          <w:p w14:paraId="727A930A" w14:textId="77777777" w:rsidR="00166167" w:rsidRPr="00347121" w:rsidRDefault="00166167" w:rsidP="00166592">
            <w:pPr>
              <w:pStyle w:val="Szvegtrzs"/>
              <w:rPr>
                <w:rFonts w:ascii="Verdana" w:hAnsi="Verdana"/>
                <w:sz w:val="20"/>
              </w:rPr>
            </w:pPr>
          </w:p>
        </w:tc>
      </w:tr>
      <w:tr w:rsidR="00166167" w:rsidRPr="00347121" w14:paraId="761B2A9E" w14:textId="77777777" w:rsidTr="002D52B6">
        <w:trPr>
          <w:trHeight w:val="606"/>
          <w:jc w:val="center"/>
        </w:trPr>
        <w:tc>
          <w:tcPr>
            <w:tcW w:w="7933" w:type="dxa"/>
            <w:tcBorders>
              <w:top w:val="single" w:sz="4" w:space="0" w:color="auto"/>
              <w:left w:val="single" w:sz="4" w:space="0" w:color="auto"/>
              <w:bottom w:val="single" w:sz="4" w:space="0" w:color="auto"/>
              <w:right w:val="single" w:sz="4" w:space="0" w:color="auto"/>
            </w:tcBorders>
            <w:vAlign w:val="center"/>
          </w:tcPr>
          <w:p w14:paraId="0495EC4F" w14:textId="77777777" w:rsidR="00166167" w:rsidRPr="00347121" w:rsidRDefault="00166167" w:rsidP="00166592">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Nyilatkozat a Kbt. 58. § (3) bekezdésének megfelelően (4.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0697516B" w14:textId="77777777" w:rsidR="00166167" w:rsidRPr="00347121" w:rsidRDefault="00166167" w:rsidP="00166592">
            <w:pPr>
              <w:pStyle w:val="Szvegtrzs"/>
              <w:rPr>
                <w:rFonts w:ascii="Verdana" w:hAnsi="Verdana"/>
                <w:sz w:val="20"/>
              </w:rPr>
            </w:pPr>
          </w:p>
        </w:tc>
      </w:tr>
      <w:tr w:rsidR="00166167" w:rsidRPr="00347121" w14:paraId="6050FBEE" w14:textId="77777777" w:rsidTr="002D52B6">
        <w:trPr>
          <w:trHeight w:val="2133"/>
          <w:jc w:val="center"/>
        </w:trPr>
        <w:tc>
          <w:tcPr>
            <w:tcW w:w="7933" w:type="dxa"/>
            <w:tcBorders>
              <w:top w:val="single" w:sz="4" w:space="0" w:color="auto"/>
              <w:left w:val="single" w:sz="4" w:space="0" w:color="auto"/>
              <w:bottom w:val="single" w:sz="4" w:space="0" w:color="auto"/>
              <w:right w:val="single" w:sz="4" w:space="0" w:color="auto"/>
            </w:tcBorders>
            <w:vAlign w:val="center"/>
          </w:tcPr>
          <w:p w14:paraId="0B3EEACF" w14:textId="77777777" w:rsidR="00166167" w:rsidRPr="00347121" w:rsidRDefault="00166167" w:rsidP="00166592">
            <w:pPr>
              <w:suppressAutoHyphens/>
              <w:ind w:left="360"/>
              <w:jc w:val="both"/>
              <w:rPr>
                <w:rFonts w:ascii="Verdana" w:hAnsi="Verdana" w:cs="Times New Roman"/>
                <w:b/>
                <w:color w:val="000000"/>
                <w:sz w:val="20"/>
                <w:szCs w:val="20"/>
              </w:rPr>
            </w:pPr>
          </w:p>
          <w:p w14:paraId="07C2C0F9" w14:textId="5A8207AF" w:rsidR="00166167" w:rsidRPr="00347121" w:rsidRDefault="00166167" w:rsidP="00166592">
            <w:pPr>
              <w:suppressAutoHyphens/>
              <w:jc w:val="both"/>
              <w:rPr>
                <w:rFonts w:ascii="Verdana" w:hAnsi="Verdana" w:cs="Times New Roman"/>
                <w:b/>
                <w:color w:val="000000"/>
                <w:sz w:val="20"/>
                <w:szCs w:val="20"/>
              </w:rPr>
            </w:pPr>
            <w:r w:rsidRPr="00347121">
              <w:rPr>
                <w:rFonts w:ascii="Verdana" w:hAnsi="Verdana" w:cs="Times New Roman"/>
                <w:b/>
                <w:color w:val="000000"/>
                <w:sz w:val="20"/>
                <w:szCs w:val="20"/>
              </w:rPr>
              <w:t>Rendelkezésre állási nyilatkozat (</w:t>
            </w:r>
            <w:r w:rsidRPr="00347121">
              <w:rPr>
                <w:rFonts w:ascii="Verdana" w:hAnsi="Verdana" w:cs="Times New Roman"/>
                <w:b/>
                <w:i/>
                <w:color w:val="000000"/>
                <w:sz w:val="20"/>
                <w:szCs w:val="20"/>
              </w:rPr>
              <w:t>adott esetben</w:t>
            </w:r>
            <w:r w:rsidRPr="00347121">
              <w:rPr>
                <w:rFonts w:ascii="Verdana" w:hAnsi="Verdana" w:cs="Times New Roman"/>
                <w:b/>
                <w:color w:val="000000"/>
                <w:sz w:val="20"/>
                <w:szCs w:val="20"/>
              </w:rPr>
              <w:t>)</w:t>
            </w:r>
            <w:r w:rsidR="00687081">
              <w:rPr>
                <w:rFonts w:ascii="Verdana" w:hAnsi="Verdana" w:cs="Times New Roman"/>
                <w:b/>
                <w:color w:val="000000"/>
                <w:sz w:val="20"/>
                <w:szCs w:val="20"/>
              </w:rPr>
              <w:t xml:space="preserve"> (5. sz. melléklet)</w:t>
            </w:r>
          </w:p>
          <w:p w14:paraId="5571C5A8" w14:textId="77777777" w:rsidR="00166167" w:rsidRPr="00347121" w:rsidRDefault="00166167" w:rsidP="00166592">
            <w:pPr>
              <w:suppressAutoHyphens/>
              <w:jc w:val="both"/>
              <w:rPr>
                <w:rFonts w:ascii="Verdana" w:hAnsi="Verdana" w:cs="Times New Roman"/>
                <w:b/>
                <w:i/>
                <w:color w:val="000000"/>
                <w:sz w:val="20"/>
                <w:szCs w:val="20"/>
              </w:rPr>
            </w:pPr>
            <w:r w:rsidRPr="00347121">
              <w:rPr>
                <w:rFonts w:ascii="Verdana" w:hAnsi="Verdana" w:cs="Times New Roman"/>
                <w:b/>
                <w:i/>
                <w:color w:val="000000"/>
                <w:sz w:val="20"/>
                <w:szCs w:val="20"/>
              </w:rPr>
              <w:t xml:space="preserve">(Amennyiben az előírt alkalmassági követelményeknek Ajánlattevő más szervezet vagy személy kapacitására támaszkodva kíván megfelelni, a kapacitásait az Ajánlattevő rendelkezésre bocsátó szervezet az előírt igazolási módokkal azonos módon köteles igazolni az adott alkalmassági feltételnek történő megfelelést, továbbá </w:t>
            </w:r>
            <w:r w:rsidRPr="00347121">
              <w:rPr>
                <w:rFonts w:ascii="Verdana" w:hAnsi="Verdana" w:cs="Times New Roman"/>
                <w:b/>
                <w:i/>
                <w:color w:val="000000"/>
                <w:sz w:val="20"/>
                <w:szCs w:val="20"/>
                <w:u w:val="single"/>
              </w:rPr>
              <w:t>köteles nyilatkozni, hogy a szerződés teljesítéséhez szükséges erőforrások rendelkezésre állnak majd a szerződés teljesítésének időtartama alatt</w:t>
            </w:r>
            <w:r w:rsidRPr="00347121">
              <w:rPr>
                <w:rFonts w:ascii="Verdana" w:hAnsi="Verdana" w:cs="Times New Roman"/>
                <w:b/>
                <w:i/>
                <w:color w:val="000000"/>
                <w:sz w:val="20"/>
                <w:szCs w:val="20"/>
              </w:rPr>
              <w:t>)</w:t>
            </w:r>
          </w:p>
          <w:p w14:paraId="08B89686" w14:textId="77777777" w:rsidR="00166167" w:rsidRPr="00347121" w:rsidRDefault="00166167" w:rsidP="00166592">
            <w:pPr>
              <w:suppressAutoHyphens/>
              <w:jc w:val="both"/>
              <w:rPr>
                <w:rFonts w:ascii="Verdana" w:hAnsi="Verdana" w:cs="Times New Roman"/>
                <w:b/>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C735A03" w14:textId="77777777" w:rsidR="00166167" w:rsidRPr="00347121" w:rsidRDefault="00166167" w:rsidP="00166592">
            <w:pPr>
              <w:pStyle w:val="Szvegtrzs"/>
              <w:rPr>
                <w:rFonts w:ascii="Verdana" w:hAnsi="Verdana"/>
                <w:sz w:val="20"/>
              </w:rPr>
            </w:pPr>
          </w:p>
        </w:tc>
      </w:tr>
      <w:tr w:rsidR="00166167" w:rsidRPr="00347121" w14:paraId="41454776" w14:textId="77777777" w:rsidTr="002D52B6">
        <w:trPr>
          <w:trHeight w:val="544"/>
          <w:jc w:val="center"/>
        </w:trPr>
        <w:tc>
          <w:tcPr>
            <w:tcW w:w="7933" w:type="dxa"/>
            <w:tcBorders>
              <w:top w:val="single" w:sz="4" w:space="0" w:color="auto"/>
              <w:left w:val="single" w:sz="4" w:space="0" w:color="auto"/>
              <w:bottom w:val="single" w:sz="4" w:space="0" w:color="auto"/>
              <w:right w:val="single" w:sz="4" w:space="0" w:color="auto"/>
            </w:tcBorders>
            <w:vAlign w:val="center"/>
          </w:tcPr>
          <w:p w14:paraId="74A48A3D" w14:textId="77777777" w:rsidR="00166167" w:rsidRPr="00347121" w:rsidRDefault="00166167" w:rsidP="00166592">
            <w:pPr>
              <w:pStyle w:val="Szvegtrzs"/>
              <w:rPr>
                <w:rFonts w:ascii="Verdana" w:hAnsi="Verdana"/>
                <w:b/>
                <w:bCs/>
                <w:color w:val="000000"/>
                <w:sz w:val="20"/>
              </w:rPr>
            </w:pPr>
            <w:r w:rsidRPr="00347121">
              <w:rPr>
                <w:rFonts w:ascii="Verdana" w:hAnsi="Verdana"/>
                <w:b/>
                <w:bCs/>
                <w:color w:val="000000"/>
                <w:sz w:val="20"/>
              </w:rPr>
              <w:t>Aláírási címpéldány/Aláírás minta</w:t>
            </w:r>
          </w:p>
        </w:tc>
        <w:tc>
          <w:tcPr>
            <w:tcW w:w="1418" w:type="dxa"/>
            <w:tcBorders>
              <w:top w:val="single" w:sz="4" w:space="0" w:color="auto"/>
              <w:left w:val="single" w:sz="4" w:space="0" w:color="auto"/>
              <w:bottom w:val="single" w:sz="4" w:space="0" w:color="auto"/>
              <w:right w:val="single" w:sz="4" w:space="0" w:color="auto"/>
            </w:tcBorders>
            <w:vAlign w:val="center"/>
          </w:tcPr>
          <w:p w14:paraId="67584B15" w14:textId="77777777" w:rsidR="00166167" w:rsidRPr="00347121" w:rsidRDefault="00166167" w:rsidP="00166592">
            <w:pPr>
              <w:pStyle w:val="Szvegtrzs"/>
              <w:rPr>
                <w:rFonts w:ascii="Verdana" w:hAnsi="Verdana"/>
                <w:sz w:val="20"/>
              </w:rPr>
            </w:pPr>
          </w:p>
        </w:tc>
      </w:tr>
      <w:tr w:rsidR="00166167" w:rsidRPr="00347121" w14:paraId="5E02CC46" w14:textId="77777777" w:rsidTr="002D52B6">
        <w:trPr>
          <w:trHeight w:val="523"/>
          <w:jc w:val="center"/>
        </w:trPr>
        <w:tc>
          <w:tcPr>
            <w:tcW w:w="7933" w:type="dxa"/>
            <w:tcBorders>
              <w:top w:val="single" w:sz="4" w:space="0" w:color="auto"/>
              <w:left w:val="single" w:sz="4" w:space="0" w:color="auto"/>
              <w:bottom w:val="single" w:sz="4" w:space="0" w:color="auto"/>
              <w:right w:val="single" w:sz="4" w:space="0" w:color="auto"/>
            </w:tcBorders>
            <w:vAlign w:val="center"/>
          </w:tcPr>
          <w:p w14:paraId="19D343C0" w14:textId="77777777" w:rsidR="00166167" w:rsidRPr="00347121" w:rsidRDefault="00166167" w:rsidP="00166592">
            <w:pPr>
              <w:pStyle w:val="Szvegtrzs"/>
              <w:rPr>
                <w:rFonts w:ascii="Verdana" w:hAnsi="Verdana"/>
                <w:b/>
                <w:bCs/>
                <w:color w:val="000000"/>
                <w:sz w:val="20"/>
              </w:rPr>
            </w:pPr>
            <w:r w:rsidRPr="00347121">
              <w:rPr>
                <w:rFonts w:ascii="Verdana" w:hAnsi="Verdana"/>
                <w:b/>
                <w:bCs/>
                <w:color w:val="000000"/>
                <w:sz w:val="20"/>
              </w:rPr>
              <w:lastRenderedPageBreak/>
              <w:t xml:space="preserve">Meghatalmazás </w:t>
            </w:r>
            <w:r w:rsidRPr="00347121">
              <w:rPr>
                <w:rFonts w:ascii="Verdana" w:hAnsi="Verdana"/>
                <w:b/>
                <w:bCs/>
                <w:i/>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58DAD3F9" w14:textId="77777777" w:rsidR="00166167" w:rsidRPr="00347121" w:rsidRDefault="00166167" w:rsidP="00166592">
            <w:pPr>
              <w:pStyle w:val="Szvegtrzs"/>
              <w:rPr>
                <w:rFonts w:ascii="Verdana" w:hAnsi="Verdana"/>
                <w:sz w:val="20"/>
              </w:rPr>
            </w:pPr>
          </w:p>
        </w:tc>
      </w:tr>
      <w:tr w:rsidR="00166167" w:rsidRPr="00347121" w14:paraId="1469B481" w14:textId="77777777" w:rsidTr="002D52B6">
        <w:trPr>
          <w:trHeight w:val="513"/>
          <w:jc w:val="center"/>
        </w:trPr>
        <w:tc>
          <w:tcPr>
            <w:tcW w:w="7933" w:type="dxa"/>
            <w:tcBorders>
              <w:top w:val="single" w:sz="4" w:space="0" w:color="auto"/>
              <w:left w:val="single" w:sz="4" w:space="0" w:color="auto"/>
              <w:bottom w:val="single" w:sz="4" w:space="0" w:color="auto"/>
              <w:right w:val="single" w:sz="4" w:space="0" w:color="auto"/>
            </w:tcBorders>
            <w:vAlign w:val="bottom"/>
          </w:tcPr>
          <w:p w14:paraId="2C638AF3" w14:textId="77777777" w:rsidR="00166167" w:rsidRPr="00347121" w:rsidRDefault="00166167" w:rsidP="00166592">
            <w:pPr>
              <w:pStyle w:val="Szvegtrzs"/>
              <w:jc w:val="left"/>
              <w:rPr>
                <w:rFonts w:ascii="Verdana" w:hAnsi="Verdana"/>
                <w:b/>
                <w:bCs/>
                <w:color w:val="000000"/>
                <w:sz w:val="20"/>
              </w:rPr>
            </w:pPr>
            <w:r w:rsidRPr="00347121">
              <w:rPr>
                <w:rFonts w:ascii="Verdana" w:hAnsi="Verdana"/>
                <w:b/>
                <w:bCs/>
                <w:color w:val="000000"/>
                <w:sz w:val="20"/>
              </w:rPr>
              <w:t xml:space="preserve">Változásbejegyzési kérelem </w:t>
            </w:r>
            <w:r w:rsidRPr="00347121">
              <w:rPr>
                <w:rFonts w:ascii="Verdana" w:hAnsi="Verdana"/>
                <w:b/>
                <w:color w:val="000000"/>
                <w:sz w:val="20"/>
              </w:rPr>
              <w:t>és cégbírósági igazolás (</w:t>
            </w:r>
            <w:r w:rsidRPr="00347121">
              <w:rPr>
                <w:rFonts w:ascii="Verdana" w:hAnsi="Verdana"/>
                <w:b/>
                <w:i/>
                <w:iCs/>
                <w:color w:val="000000"/>
                <w:sz w:val="20"/>
              </w:rPr>
              <w:t>adott esetben)</w:t>
            </w:r>
          </w:p>
        </w:tc>
        <w:tc>
          <w:tcPr>
            <w:tcW w:w="1418" w:type="dxa"/>
            <w:tcBorders>
              <w:top w:val="single" w:sz="4" w:space="0" w:color="auto"/>
              <w:left w:val="single" w:sz="4" w:space="0" w:color="auto"/>
              <w:bottom w:val="single" w:sz="4" w:space="0" w:color="auto"/>
              <w:right w:val="single" w:sz="4" w:space="0" w:color="auto"/>
            </w:tcBorders>
            <w:vAlign w:val="center"/>
          </w:tcPr>
          <w:p w14:paraId="01D646E0" w14:textId="77777777" w:rsidR="00166167" w:rsidRPr="00347121" w:rsidRDefault="00166167" w:rsidP="00166592">
            <w:pPr>
              <w:pStyle w:val="Szvegtrzs"/>
              <w:rPr>
                <w:rFonts w:ascii="Verdana" w:hAnsi="Verdana"/>
                <w:sz w:val="20"/>
              </w:rPr>
            </w:pPr>
          </w:p>
        </w:tc>
      </w:tr>
      <w:tr w:rsidR="00B87137" w:rsidRPr="00347121" w14:paraId="4B066BF9" w14:textId="77777777" w:rsidTr="002D52B6">
        <w:trPr>
          <w:trHeight w:val="513"/>
          <w:jc w:val="center"/>
        </w:trPr>
        <w:tc>
          <w:tcPr>
            <w:tcW w:w="7933" w:type="dxa"/>
            <w:tcBorders>
              <w:top w:val="single" w:sz="4" w:space="0" w:color="auto"/>
              <w:left w:val="single" w:sz="4" w:space="0" w:color="auto"/>
              <w:bottom w:val="single" w:sz="4" w:space="0" w:color="auto"/>
              <w:right w:val="single" w:sz="4" w:space="0" w:color="auto"/>
            </w:tcBorders>
            <w:vAlign w:val="bottom"/>
          </w:tcPr>
          <w:p w14:paraId="7D8106D0" w14:textId="762174A0" w:rsidR="00B87137" w:rsidRPr="00347121" w:rsidRDefault="00B87137" w:rsidP="00B87137">
            <w:pPr>
              <w:pStyle w:val="Szvegtrzs"/>
              <w:rPr>
                <w:rFonts w:ascii="Verdana" w:hAnsi="Verdana"/>
                <w:b/>
                <w:bCs/>
                <w:color w:val="000000"/>
                <w:sz w:val="20"/>
              </w:rPr>
            </w:pPr>
            <w:r w:rsidRPr="00B87137">
              <w:rPr>
                <w:rFonts w:ascii="Verdana" w:hAnsi="Verdana"/>
                <w:b/>
                <w:bCs/>
                <w:color w:val="000000"/>
                <w:sz w:val="20"/>
              </w:rPr>
              <w:t xml:space="preserve">A Kr. 14. § (1) bekezdés a) pontja szerinti pénzügyi </w:t>
            </w:r>
            <w:proofErr w:type="gramStart"/>
            <w:r w:rsidRPr="00B87137">
              <w:rPr>
                <w:rFonts w:ascii="Verdana" w:hAnsi="Verdana"/>
                <w:b/>
                <w:bCs/>
                <w:color w:val="000000"/>
                <w:sz w:val="20"/>
              </w:rPr>
              <w:t>intézmény(</w:t>
            </w:r>
            <w:proofErr w:type="spellStart"/>
            <w:proofErr w:type="gramEnd"/>
            <w:r w:rsidRPr="00B87137">
              <w:rPr>
                <w:rFonts w:ascii="Verdana" w:hAnsi="Verdana"/>
                <w:b/>
                <w:bCs/>
                <w:color w:val="000000"/>
                <w:sz w:val="20"/>
              </w:rPr>
              <w:t>ek</w:t>
            </w:r>
            <w:proofErr w:type="spellEnd"/>
            <w:r w:rsidRPr="00B87137">
              <w:rPr>
                <w:rFonts w:ascii="Verdana" w:hAnsi="Verdana"/>
                <w:b/>
                <w:bCs/>
                <w:color w:val="000000"/>
                <w:sz w:val="20"/>
              </w:rPr>
              <w:t>)</w:t>
            </w:r>
            <w:proofErr w:type="spellStart"/>
            <w:r w:rsidRPr="00B87137">
              <w:rPr>
                <w:rFonts w:ascii="Verdana" w:hAnsi="Verdana"/>
                <w:b/>
                <w:bCs/>
                <w:color w:val="000000"/>
                <w:sz w:val="20"/>
              </w:rPr>
              <w:t>től</w:t>
            </w:r>
            <w:proofErr w:type="spellEnd"/>
            <w:r w:rsidRPr="00B87137">
              <w:rPr>
                <w:rFonts w:ascii="Verdana" w:hAnsi="Verdana"/>
                <w:b/>
                <w:bCs/>
                <w:color w:val="000000"/>
                <w:sz w:val="20"/>
              </w:rPr>
              <w:t xml:space="preserve"> származó nyilatkozat(ok)</w:t>
            </w:r>
          </w:p>
        </w:tc>
        <w:tc>
          <w:tcPr>
            <w:tcW w:w="1418" w:type="dxa"/>
            <w:tcBorders>
              <w:top w:val="single" w:sz="4" w:space="0" w:color="auto"/>
              <w:left w:val="single" w:sz="4" w:space="0" w:color="auto"/>
              <w:bottom w:val="single" w:sz="4" w:space="0" w:color="auto"/>
              <w:right w:val="single" w:sz="4" w:space="0" w:color="auto"/>
            </w:tcBorders>
            <w:vAlign w:val="center"/>
          </w:tcPr>
          <w:p w14:paraId="59EF43BC" w14:textId="77777777" w:rsidR="00B87137" w:rsidRPr="00347121" w:rsidRDefault="00B87137" w:rsidP="00166592">
            <w:pPr>
              <w:pStyle w:val="Szvegtrzs"/>
              <w:rPr>
                <w:rFonts w:ascii="Verdana" w:hAnsi="Verdana"/>
                <w:sz w:val="20"/>
              </w:rPr>
            </w:pPr>
          </w:p>
        </w:tc>
      </w:tr>
      <w:tr w:rsidR="00166167" w:rsidRPr="00347121" w14:paraId="3A06DEC1" w14:textId="77777777" w:rsidTr="002D52B6">
        <w:trPr>
          <w:trHeight w:val="466"/>
          <w:jc w:val="center"/>
        </w:trPr>
        <w:tc>
          <w:tcPr>
            <w:tcW w:w="7933" w:type="dxa"/>
            <w:tcBorders>
              <w:top w:val="single" w:sz="4" w:space="0" w:color="auto"/>
              <w:left w:val="single" w:sz="4" w:space="0" w:color="auto"/>
              <w:bottom w:val="single" w:sz="4" w:space="0" w:color="auto"/>
              <w:right w:val="single" w:sz="4" w:space="0" w:color="auto"/>
            </w:tcBorders>
            <w:vAlign w:val="center"/>
          </w:tcPr>
          <w:p w14:paraId="41C83806" w14:textId="788F670B" w:rsidR="00166167" w:rsidRPr="00347121" w:rsidRDefault="00166167" w:rsidP="00166592">
            <w:pPr>
              <w:pStyle w:val="Szvegtrzs"/>
              <w:rPr>
                <w:rFonts w:ascii="Verdana" w:hAnsi="Verdana"/>
                <w:b/>
                <w:color w:val="000000"/>
                <w:sz w:val="20"/>
              </w:rPr>
            </w:pPr>
            <w:r w:rsidRPr="00924F13">
              <w:rPr>
                <w:rFonts w:ascii="Verdana" w:hAnsi="Verdana"/>
                <w:b/>
                <w:bCs/>
                <w:color w:val="000000"/>
                <w:sz w:val="20"/>
              </w:rPr>
              <w:t xml:space="preserve">Nyilatkozat árbevételről </w:t>
            </w:r>
            <w:r w:rsidRPr="00924F13">
              <w:rPr>
                <w:rFonts w:ascii="Verdana" w:hAnsi="Verdana"/>
                <w:b/>
                <w:color w:val="000000"/>
                <w:sz w:val="20"/>
              </w:rPr>
              <w:t xml:space="preserve">az előző </w:t>
            </w:r>
            <w:r w:rsidR="009C23FA" w:rsidRPr="00924F13">
              <w:rPr>
                <w:rFonts w:ascii="Verdana" w:hAnsi="Verdana"/>
                <w:b/>
                <w:color w:val="000000"/>
                <w:sz w:val="20"/>
              </w:rPr>
              <w:t xml:space="preserve">3 </w:t>
            </w:r>
            <w:r w:rsidRPr="00924F13">
              <w:rPr>
                <w:rFonts w:ascii="Verdana" w:hAnsi="Verdana"/>
                <w:b/>
                <w:color w:val="000000"/>
                <w:sz w:val="20"/>
              </w:rPr>
              <w:t>üzleti év tekintetében (</w:t>
            </w:r>
            <w:r w:rsidR="00687081" w:rsidRPr="00924F13">
              <w:rPr>
                <w:rFonts w:ascii="Verdana" w:hAnsi="Verdana"/>
                <w:b/>
                <w:color w:val="000000"/>
                <w:sz w:val="20"/>
              </w:rPr>
              <w:t>6</w:t>
            </w:r>
            <w:r w:rsidRPr="00924F13">
              <w:rPr>
                <w:rFonts w:ascii="Verdana" w:hAnsi="Verdana"/>
                <w:b/>
                <w:color w:val="000000"/>
                <w:sz w:val="20"/>
              </w:rPr>
              <w:t>. sz. melléklet)</w:t>
            </w:r>
            <w:r w:rsidRPr="00347121">
              <w:rPr>
                <w:rFonts w:ascii="Verdana" w:hAnsi="Verdana"/>
                <w:b/>
                <w:color w:val="000000"/>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391A1E3D" w14:textId="77777777" w:rsidR="00166167" w:rsidRPr="00347121" w:rsidRDefault="00166167" w:rsidP="00166592">
            <w:pPr>
              <w:pStyle w:val="Szvegtrzs"/>
              <w:rPr>
                <w:rFonts w:ascii="Verdana" w:hAnsi="Verdana"/>
                <w:sz w:val="20"/>
              </w:rPr>
            </w:pPr>
          </w:p>
        </w:tc>
      </w:tr>
      <w:tr w:rsidR="00166167" w:rsidRPr="00347121" w14:paraId="5F91C16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349C6EBA" w14:textId="512092E8" w:rsidR="00166167" w:rsidRPr="00347121" w:rsidRDefault="00166167" w:rsidP="00166592">
            <w:pPr>
              <w:pStyle w:val="Szvegtrzs"/>
              <w:rPr>
                <w:rFonts w:ascii="Verdana" w:hAnsi="Verdana"/>
                <w:b/>
                <w:color w:val="000000"/>
                <w:sz w:val="20"/>
              </w:rPr>
            </w:pPr>
            <w:r w:rsidRPr="00347121">
              <w:rPr>
                <w:rFonts w:ascii="Verdana" w:hAnsi="Verdana"/>
                <w:b/>
                <w:color w:val="000000"/>
                <w:sz w:val="20"/>
              </w:rPr>
              <w:t>Referenciaö</w:t>
            </w:r>
            <w:r w:rsidR="00C5641A" w:rsidRPr="00347121">
              <w:rPr>
                <w:rFonts w:ascii="Verdana" w:hAnsi="Verdana"/>
                <w:b/>
                <w:color w:val="000000"/>
                <w:sz w:val="20"/>
              </w:rPr>
              <w:t>sszesítő táblázat a Kr. 15. § (</w:t>
            </w:r>
            <w:r w:rsidR="00707CCD">
              <w:rPr>
                <w:rFonts w:ascii="Verdana" w:hAnsi="Verdana"/>
                <w:b/>
                <w:color w:val="000000"/>
                <w:sz w:val="20"/>
              </w:rPr>
              <w:t>3</w:t>
            </w:r>
            <w:r w:rsidRPr="00347121">
              <w:rPr>
                <w:rFonts w:ascii="Verdana" w:hAnsi="Verdana"/>
                <w:b/>
                <w:color w:val="000000"/>
                <w:sz w:val="20"/>
              </w:rPr>
              <w:t>) bekezdés a) pontja tekintetében (</w:t>
            </w:r>
            <w:r w:rsidR="00687081">
              <w:rPr>
                <w:rFonts w:ascii="Verdana" w:hAnsi="Verdana"/>
                <w:b/>
                <w:color w:val="000000"/>
                <w:sz w:val="20"/>
              </w:rPr>
              <w:t>7</w:t>
            </w:r>
            <w:r w:rsidRPr="0034712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70509C86" w14:textId="77777777" w:rsidR="00166167" w:rsidRPr="00347121" w:rsidRDefault="00166167" w:rsidP="00166592">
            <w:pPr>
              <w:pStyle w:val="Szvegtrzs"/>
              <w:rPr>
                <w:rFonts w:ascii="Verdana" w:hAnsi="Verdana"/>
                <w:sz w:val="20"/>
              </w:rPr>
            </w:pPr>
          </w:p>
        </w:tc>
      </w:tr>
      <w:tr w:rsidR="00166167" w:rsidRPr="00347121" w14:paraId="189F955E" w14:textId="77777777" w:rsidTr="002D52B6">
        <w:trPr>
          <w:trHeight w:val="666"/>
          <w:jc w:val="center"/>
        </w:trPr>
        <w:tc>
          <w:tcPr>
            <w:tcW w:w="7933" w:type="dxa"/>
            <w:tcBorders>
              <w:top w:val="single" w:sz="4" w:space="0" w:color="auto"/>
              <w:left w:val="single" w:sz="4" w:space="0" w:color="auto"/>
              <w:bottom w:val="single" w:sz="4" w:space="0" w:color="auto"/>
              <w:right w:val="single" w:sz="4" w:space="0" w:color="auto"/>
            </w:tcBorders>
            <w:vAlign w:val="center"/>
          </w:tcPr>
          <w:p w14:paraId="75B58F04" w14:textId="7CDBA134" w:rsidR="00166167" w:rsidRPr="00347121" w:rsidRDefault="00166167" w:rsidP="006C77C0">
            <w:pPr>
              <w:pStyle w:val="Szvegtrzs"/>
              <w:rPr>
                <w:rFonts w:ascii="Verdana" w:hAnsi="Verdana"/>
                <w:b/>
                <w:color w:val="000000"/>
                <w:sz w:val="20"/>
              </w:rPr>
            </w:pPr>
            <w:r w:rsidRPr="00347121">
              <w:rPr>
                <w:rFonts w:ascii="Verdana" w:hAnsi="Verdana"/>
                <w:b/>
                <w:color w:val="000000"/>
                <w:sz w:val="20"/>
              </w:rPr>
              <w:t>A Kr. 16. § (</w:t>
            </w:r>
            <w:r w:rsidR="009C23FA">
              <w:rPr>
                <w:rFonts w:ascii="Verdana" w:hAnsi="Verdana"/>
                <w:b/>
                <w:color w:val="000000"/>
                <w:sz w:val="20"/>
              </w:rPr>
              <w:t>1</w:t>
            </w:r>
            <w:r w:rsidRPr="00347121">
              <w:rPr>
                <w:rFonts w:ascii="Verdana" w:hAnsi="Verdana"/>
                <w:b/>
                <w:color w:val="000000"/>
                <w:sz w:val="20"/>
              </w:rPr>
              <w:t>)</w:t>
            </w:r>
            <w:r w:rsidR="009C23FA">
              <w:rPr>
                <w:rFonts w:ascii="Verdana" w:hAnsi="Verdana"/>
                <w:b/>
                <w:color w:val="000000"/>
                <w:sz w:val="20"/>
              </w:rPr>
              <w:t>-(2)</w:t>
            </w:r>
            <w:r w:rsidRPr="00347121">
              <w:rPr>
                <w:rFonts w:ascii="Verdana" w:hAnsi="Verdana"/>
                <w:b/>
                <w:color w:val="000000"/>
                <w:sz w:val="20"/>
              </w:rPr>
              <w:t xml:space="preserve"> bekezdése szerinti referencia</w:t>
            </w:r>
            <w:r w:rsidR="009C23FA">
              <w:rPr>
                <w:rFonts w:ascii="Verdana" w:hAnsi="Verdana"/>
                <w:b/>
                <w:color w:val="000000"/>
                <w:sz w:val="20"/>
              </w:rPr>
              <w:t>nyilatkozatok/</w:t>
            </w:r>
            <w:r w:rsidRPr="00347121">
              <w:rPr>
                <w:rFonts w:ascii="Verdana" w:hAnsi="Verdana"/>
                <w:b/>
                <w:color w:val="000000"/>
                <w:sz w:val="20"/>
              </w:rPr>
              <w:t>igazolások</w:t>
            </w:r>
          </w:p>
        </w:tc>
        <w:tc>
          <w:tcPr>
            <w:tcW w:w="1418" w:type="dxa"/>
            <w:tcBorders>
              <w:top w:val="single" w:sz="4" w:space="0" w:color="auto"/>
              <w:left w:val="single" w:sz="4" w:space="0" w:color="auto"/>
              <w:bottom w:val="single" w:sz="4" w:space="0" w:color="auto"/>
              <w:right w:val="single" w:sz="4" w:space="0" w:color="auto"/>
            </w:tcBorders>
            <w:vAlign w:val="center"/>
          </w:tcPr>
          <w:p w14:paraId="513C7D4B" w14:textId="77777777" w:rsidR="00166167" w:rsidRPr="00347121" w:rsidRDefault="00166167" w:rsidP="00166592">
            <w:pPr>
              <w:pStyle w:val="Szvegtrzs"/>
              <w:rPr>
                <w:rFonts w:ascii="Verdana" w:hAnsi="Verdana"/>
                <w:sz w:val="20"/>
              </w:rPr>
            </w:pPr>
          </w:p>
        </w:tc>
      </w:tr>
      <w:tr w:rsidR="00166167" w:rsidRPr="00347121" w14:paraId="3026E59E" w14:textId="77777777" w:rsidTr="002D52B6">
        <w:trPr>
          <w:trHeight w:val="722"/>
          <w:jc w:val="center"/>
        </w:trPr>
        <w:tc>
          <w:tcPr>
            <w:tcW w:w="7933" w:type="dxa"/>
            <w:tcBorders>
              <w:top w:val="single" w:sz="4" w:space="0" w:color="auto"/>
              <w:left w:val="single" w:sz="4" w:space="0" w:color="auto"/>
              <w:bottom w:val="single" w:sz="4" w:space="0" w:color="auto"/>
              <w:right w:val="single" w:sz="4" w:space="0" w:color="auto"/>
            </w:tcBorders>
            <w:vAlign w:val="center"/>
          </w:tcPr>
          <w:p w14:paraId="3D31F8F0" w14:textId="6F981D67" w:rsidR="00166167" w:rsidRPr="00347121" w:rsidRDefault="003B272A" w:rsidP="003B272A">
            <w:pPr>
              <w:pStyle w:val="Szvegtrzs"/>
              <w:rPr>
                <w:rFonts w:ascii="Verdana" w:hAnsi="Verdana"/>
                <w:b/>
                <w:color w:val="000000"/>
                <w:sz w:val="20"/>
              </w:rPr>
            </w:pPr>
            <w:r>
              <w:rPr>
                <w:rFonts w:ascii="Verdana" w:hAnsi="Verdana"/>
                <w:b/>
                <w:bCs/>
                <w:color w:val="000000"/>
                <w:sz w:val="20"/>
              </w:rPr>
              <w:t>Nyilatkozat a Kr. 15. § (</w:t>
            </w:r>
            <w:r w:rsidR="00707CCD">
              <w:rPr>
                <w:rFonts w:ascii="Verdana" w:hAnsi="Verdana"/>
                <w:b/>
                <w:bCs/>
                <w:color w:val="000000"/>
                <w:sz w:val="20"/>
              </w:rPr>
              <w:t>3</w:t>
            </w:r>
            <w:r>
              <w:rPr>
                <w:rFonts w:ascii="Verdana" w:hAnsi="Verdana"/>
                <w:b/>
                <w:bCs/>
                <w:color w:val="000000"/>
                <w:sz w:val="20"/>
              </w:rPr>
              <w:t xml:space="preserve">) bekezdés </w:t>
            </w:r>
            <w:r w:rsidR="00EB23FD">
              <w:rPr>
                <w:rFonts w:ascii="Verdana" w:hAnsi="Verdana"/>
                <w:b/>
                <w:bCs/>
                <w:color w:val="000000"/>
                <w:sz w:val="20"/>
              </w:rPr>
              <w:t>d</w:t>
            </w:r>
            <w:r>
              <w:rPr>
                <w:rFonts w:ascii="Verdana" w:hAnsi="Verdana"/>
                <w:b/>
                <w:bCs/>
                <w:color w:val="000000"/>
                <w:sz w:val="20"/>
              </w:rPr>
              <w:t>) pontja tekintetében - a</w:t>
            </w:r>
            <w:r w:rsidR="00166167" w:rsidRPr="00347121">
              <w:rPr>
                <w:rFonts w:ascii="Verdana" w:hAnsi="Verdana"/>
                <w:b/>
                <w:bCs/>
                <w:color w:val="000000"/>
                <w:sz w:val="20"/>
              </w:rPr>
              <w:t xml:space="preserve"> szakemberek </w:t>
            </w:r>
            <w:r w:rsidR="00166167" w:rsidRPr="00347121">
              <w:rPr>
                <w:rFonts w:ascii="Verdana" w:hAnsi="Verdana"/>
                <w:b/>
                <w:color w:val="000000"/>
                <w:sz w:val="20"/>
              </w:rPr>
              <w:t>bemutatása (</w:t>
            </w:r>
            <w:r w:rsidR="00687081">
              <w:rPr>
                <w:rFonts w:ascii="Verdana" w:hAnsi="Verdana"/>
                <w:b/>
                <w:color w:val="000000"/>
                <w:sz w:val="20"/>
              </w:rPr>
              <w:t>8</w:t>
            </w:r>
            <w:r w:rsidR="00166167" w:rsidRPr="0034712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4127D519" w14:textId="77777777" w:rsidR="00166167" w:rsidRPr="00347121" w:rsidRDefault="00166167" w:rsidP="00166592">
            <w:pPr>
              <w:pStyle w:val="Szvegtrzs"/>
              <w:rPr>
                <w:rFonts w:ascii="Verdana" w:hAnsi="Verdana"/>
                <w:sz w:val="20"/>
              </w:rPr>
            </w:pPr>
          </w:p>
        </w:tc>
      </w:tr>
      <w:tr w:rsidR="00166167" w:rsidRPr="00347121" w14:paraId="49EB9642"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5F43A774" w14:textId="7FCAE4D6" w:rsidR="00166167" w:rsidRPr="00347121" w:rsidRDefault="00166167" w:rsidP="00AA65D6">
            <w:pPr>
              <w:pStyle w:val="Szvegtrzs"/>
              <w:rPr>
                <w:rFonts w:ascii="Verdana" w:hAnsi="Verdana"/>
                <w:b/>
                <w:color w:val="000000"/>
                <w:sz w:val="20"/>
              </w:rPr>
            </w:pPr>
            <w:proofErr w:type="gramStart"/>
            <w:r w:rsidRPr="00347121">
              <w:rPr>
                <w:rFonts w:ascii="Verdana" w:hAnsi="Verdana"/>
                <w:b/>
                <w:color w:val="000000"/>
                <w:sz w:val="20"/>
              </w:rPr>
              <w:t>Szakember(</w:t>
            </w:r>
            <w:proofErr w:type="spellStart"/>
            <w:proofErr w:type="gramEnd"/>
            <w:r w:rsidRPr="00347121">
              <w:rPr>
                <w:rFonts w:ascii="Verdana" w:hAnsi="Verdana"/>
                <w:b/>
                <w:color w:val="000000"/>
                <w:sz w:val="20"/>
              </w:rPr>
              <w:t>ek</w:t>
            </w:r>
            <w:proofErr w:type="spellEnd"/>
            <w:r w:rsidRPr="00347121">
              <w:rPr>
                <w:rFonts w:ascii="Verdana" w:hAnsi="Verdana"/>
                <w:b/>
                <w:color w:val="000000"/>
                <w:sz w:val="20"/>
              </w:rPr>
              <w:t xml:space="preserve">) </w:t>
            </w:r>
            <w:r w:rsidR="009C23FA">
              <w:rPr>
                <w:rFonts w:ascii="Verdana" w:hAnsi="Verdana"/>
                <w:b/>
                <w:color w:val="000000"/>
                <w:sz w:val="20"/>
              </w:rPr>
              <w:t>ö</w:t>
            </w:r>
            <w:r w:rsidRPr="00347121">
              <w:rPr>
                <w:rFonts w:ascii="Verdana" w:hAnsi="Verdana"/>
                <w:b/>
                <w:color w:val="000000"/>
                <w:sz w:val="20"/>
              </w:rPr>
              <w:t xml:space="preserve">néletrajza és </w:t>
            </w:r>
            <w:r w:rsidRPr="00347121">
              <w:rPr>
                <w:rFonts w:ascii="Verdana" w:hAnsi="Verdana"/>
                <w:b/>
                <w:bCs/>
                <w:color w:val="000000"/>
                <w:sz w:val="20"/>
              </w:rPr>
              <w:t xml:space="preserve">rendelkezésre állási nyilatkozata </w:t>
            </w:r>
            <w:r w:rsidRPr="00347121">
              <w:rPr>
                <w:rFonts w:ascii="Verdana" w:hAnsi="Verdana"/>
                <w:b/>
                <w:color w:val="000000"/>
                <w:sz w:val="20"/>
              </w:rPr>
              <w:t>(</w:t>
            </w:r>
            <w:r w:rsidR="00687081">
              <w:rPr>
                <w:rFonts w:ascii="Verdana" w:hAnsi="Verdana"/>
                <w:b/>
                <w:color w:val="000000"/>
                <w:sz w:val="20"/>
              </w:rPr>
              <w:t>9</w:t>
            </w:r>
            <w:r w:rsidRPr="00347121">
              <w:rPr>
                <w:rFonts w:ascii="Verdana" w:hAnsi="Verdana"/>
                <w:b/>
                <w:color w:val="000000"/>
                <w:sz w:val="20"/>
              </w:rPr>
              <w:t>. sz. melléklet</w:t>
            </w:r>
            <w:r w:rsidR="00AA65D6">
              <w:rPr>
                <w:rFonts w:ascii="Verdana" w:hAnsi="Verdana"/>
                <w:b/>
                <w:color w:val="000000"/>
                <w:sz w:val="20"/>
              </w:rPr>
              <w:t>)</w:t>
            </w:r>
            <w:r w:rsidRPr="00347121">
              <w:rPr>
                <w:rFonts w:ascii="Verdana" w:hAnsi="Verdana"/>
                <w:b/>
                <w:color w:val="000000"/>
                <w:sz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14:paraId="417BEACD" w14:textId="77777777" w:rsidR="00166167" w:rsidRPr="00347121" w:rsidRDefault="00166167" w:rsidP="00166592">
            <w:pPr>
              <w:pStyle w:val="Szvegtrzs"/>
              <w:rPr>
                <w:rFonts w:ascii="Verdana" w:hAnsi="Verdana"/>
                <w:sz w:val="20"/>
              </w:rPr>
            </w:pPr>
          </w:p>
        </w:tc>
      </w:tr>
      <w:tr w:rsidR="00994656" w:rsidRPr="00347121" w14:paraId="662E70B8"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294B575E" w14:textId="0939DCC7" w:rsidR="00994656" w:rsidRPr="00994656" w:rsidRDefault="00994656" w:rsidP="00AA65D6">
            <w:pPr>
              <w:pStyle w:val="Szvegtrzs"/>
              <w:rPr>
                <w:rFonts w:ascii="Verdana" w:hAnsi="Verdana"/>
                <w:b/>
                <w:color w:val="000000"/>
                <w:sz w:val="20"/>
              </w:rPr>
            </w:pPr>
            <w:proofErr w:type="spellStart"/>
            <w:r w:rsidRPr="00994656">
              <w:rPr>
                <w:rFonts w:ascii="Verdana" w:hAnsi="Verdana"/>
                <w:b/>
                <w:bCs/>
                <w:sz w:val="20"/>
                <w:lang w:val="en-GB"/>
              </w:rPr>
              <w:t>Nyilatkozat</w:t>
            </w:r>
            <w:proofErr w:type="spellEnd"/>
            <w:r w:rsidRPr="00994656">
              <w:rPr>
                <w:rFonts w:ascii="Verdana" w:hAnsi="Verdana"/>
                <w:b/>
                <w:bCs/>
                <w:sz w:val="20"/>
                <w:lang w:val="en-GB"/>
              </w:rPr>
              <w:t xml:space="preserve"> </w:t>
            </w:r>
            <w:proofErr w:type="spellStart"/>
            <w:r w:rsidRPr="00994656">
              <w:rPr>
                <w:rFonts w:ascii="Verdana" w:hAnsi="Verdana"/>
                <w:b/>
                <w:bCs/>
                <w:sz w:val="20"/>
                <w:lang w:val="en-GB"/>
              </w:rPr>
              <w:t>kamarai</w:t>
            </w:r>
            <w:proofErr w:type="spellEnd"/>
            <w:r w:rsidRPr="00994656">
              <w:rPr>
                <w:rFonts w:ascii="Verdana" w:hAnsi="Verdana"/>
                <w:b/>
                <w:bCs/>
                <w:sz w:val="20"/>
                <w:lang w:val="en-GB"/>
              </w:rPr>
              <w:t xml:space="preserve"> </w:t>
            </w:r>
            <w:proofErr w:type="spellStart"/>
            <w:r w:rsidRPr="00994656">
              <w:rPr>
                <w:rFonts w:ascii="Verdana" w:hAnsi="Verdana"/>
                <w:b/>
                <w:bCs/>
                <w:sz w:val="20"/>
                <w:lang w:val="en-GB"/>
              </w:rPr>
              <w:t>névjegyzékbe</w:t>
            </w:r>
            <w:proofErr w:type="spellEnd"/>
            <w:r w:rsidRPr="00994656">
              <w:rPr>
                <w:rFonts w:ascii="Verdana" w:hAnsi="Verdana"/>
                <w:b/>
                <w:bCs/>
                <w:sz w:val="20"/>
                <w:lang w:val="en-GB"/>
              </w:rPr>
              <w:t xml:space="preserve"> </w:t>
            </w:r>
            <w:proofErr w:type="spellStart"/>
            <w:r w:rsidRPr="00994656">
              <w:rPr>
                <w:rFonts w:ascii="Verdana" w:hAnsi="Verdana"/>
                <w:b/>
                <w:bCs/>
                <w:sz w:val="20"/>
                <w:lang w:val="en-GB"/>
              </w:rPr>
              <w:t>vételre</w:t>
            </w:r>
            <w:proofErr w:type="spellEnd"/>
            <w:r w:rsidRPr="00994656">
              <w:rPr>
                <w:rFonts w:ascii="Verdana" w:hAnsi="Verdana"/>
                <w:b/>
                <w:bCs/>
                <w:sz w:val="20"/>
                <w:lang w:val="en-GB"/>
              </w:rPr>
              <w:t xml:space="preserve"> </w:t>
            </w:r>
            <w:proofErr w:type="spellStart"/>
            <w:r w:rsidRPr="00994656">
              <w:rPr>
                <w:rFonts w:ascii="Verdana" w:hAnsi="Verdana"/>
                <w:b/>
                <w:bCs/>
                <w:sz w:val="20"/>
                <w:lang w:val="en-GB"/>
              </w:rPr>
              <w:t>vonatkozó</w:t>
            </w:r>
            <w:proofErr w:type="spellEnd"/>
            <w:r w:rsidRPr="00994656">
              <w:rPr>
                <w:rFonts w:ascii="Verdana" w:hAnsi="Verdana"/>
                <w:b/>
                <w:bCs/>
                <w:sz w:val="20"/>
                <w:lang w:val="en-GB"/>
              </w:rPr>
              <w:t xml:space="preserve"> </w:t>
            </w:r>
            <w:proofErr w:type="spellStart"/>
            <w:r w:rsidRPr="00994656">
              <w:rPr>
                <w:rFonts w:ascii="Verdana" w:hAnsi="Verdana"/>
                <w:b/>
                <w:bCs/>
                <w:sz w:val="20"/>
                <w:lang w:val="en-GB"/>
              </w:rPr>
              <w:t>kötelezettség</w:t>
            </w:r>
            <w:proofErr w:type="spellEnd"/>
            <w:r w:rsidRPr="00994656">
              <w:rPr>
                <w:rFonts w:ascii="Verdana" w:hAnsi="Verdana"/>
                <w:b/>
                <w:bCs/>
                <w:sz w:val="20"/>
                <w:lang w:val="en-GB"/>
              </w:rPr>
              <w:t xml:space="preserve"> </w:t>
            </w:r>
            <w:proofErr w:type="spellStart"/>
            <w:r w:rsidRPr="00994656">
              <w:rPr>
                <w:rFonts w:ascii="Verdana" w:hAnsi="Verdana"/>
                <w:b/>
                <w:bCs/>
                <w:sz w:val="20"/>
                <w:lang w:val="en-GB"/>
              </w:rPr>
              <w:t>teljesítéséről</w:t>
            </w:r>
            <w:proofErr w:type="spellEnd"/>
            <w:r w:rsidRPr="00994656">
              <w:rPr>
                <w:rFonts w:ascii="Verdana" w:hAnsi="Verdana"/>
                <w:b/>
                <w:bCs/>
                <w:sz w:val="20"/>
                <w:lang w:val="en-GB"/>
              </w:rPr>
              <w:t xml:space="preserve"> </w:t>
            </w:r>
            <w:r w:rsidRPr="00994656">
              <w:rPr>
                <w:rFonts w:ascii="Verdana" w:hAnsi="Verdana"/>
                <w:b/>
                <w:bCs/>
                <w:sz w:val="20"/>
              </w:rPr>
              <w:t>(10.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4A637FE6" w14:textId="77777777" w:rsidR="00994656" w:rsidRPr="00347121" w:rsidRDefault="00994656" w:rsidP="00166592">
            <w:pPr>
              <w:pStyle w:val="Szvegtrzs"/>
              <w:rPr>
                <w:rFonts w:ascii="Verdana" w:hAnsi="Verdana"/>
                <w:sz w:val="20"/>
              </w:rPr>
            </w:pPr>
          </w:p>
        </w:tc>
      </w:tr>
      <w:tr w:rsidR="00AA65D6" w:rsidRPr="00347121" w14:paraId="75A7D216"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0A7986D2" w14:textId="65E2BBAA" w:rsidR="00AA65D6" w:rsidRPr="00347121" w:rsidRDefault="00AA65D6" w:rsidP="00347121">
            <w:pPr>
              <w:pStyle w:val="Szvegtrzs"/>
              <w:rPr>
                <w:rFonts w:ascii="Verdana" w:hAnsi="Verdana"/>
                <w:b/>
                <w:color w:val="000000"/>
                <w:sz w:val="20"/>
              </w:rPr>
            </w:pPr>
            <w:r>
              <w:rPr>
                <w:rFonts w:ascii="Verdana" w:hAnsi="Verdana"/>
                <w:b/>
                <w:color w:val="000000"/>
                <w:sz w:val="20"/>
              </w:rPr>
              <w:t>A</w:t>
            </w:r>
            <w:r w:rsidRPr="00347121">
              <w:rPr>
                <w:rFonts w:ascii="Verdana" w:hAnsi="Verdana"/>
                <w:b/>
                <w:color w:val="000000"/>
                <w:sz w:val="20"/>
              </w:rPr>
              <w:t xml:space="preserve"> szakemberek végzettségét/képzettségét igazoló dokumentumok</w:t>
            </w:r>
          </w:p>
        </w:tc>
        <w:tc>
          <w:tcPr>
            <w:tcW w:w="1418" w:type="dxa"/>
            <w:tcBorders>
              <w:top w:val="single" w:sz="4" w:space="0" w:color="auto"/>
              <w:left w:val="single" w:sz="4" w:space="0" w:color="auto"/>
              <w:bottom w:val="single" w:sz="4" w:space="0" w:color="auto"/>
              <w:right w:val="single" w:sz="4" w:space="0" w:color="auto"/>
            </w:tcBorders>
            <w:vAlign w:val="center"/>
          </w:tcPr>
          <w:p w14:paraId="7335E53A" w14:textId="77777777" w:rsidR="00AA65D6" w:rsidRPr="00347121" w:rsidRDefault="00AA65D6" w:rsidP="00166592">
            <w:pPr>
              <w:pStyle w:val="Szvegtrzs"/>
              <w:rPr>
                <w:rFonts w:ascii="Verdana" w:hAnsi="Verdana"/>
                <w:sz w:val="20"/>
              </w:rPr>
            </w:pPr>
          </w:p>
        </w:tc>
      </w:tr>
      <w:tr w:rsidR="00166167" w:rsidRPr="00347121" w14:paraId="2755C683" w14:textId="77777777" w:rsidTr="002D52B6">
        <w:trPr>
          <w:jc w:val="center"/>
        </w:trPr>
        <w:tc>
          <w:tcPr>
            <w:tcW w:w="7933" w:type="dxa"/>
            <w:tcBorders>
              <w:top w:val="single" w:sz="4" w:space="0" w:color="auto"/>
              <w:left w:val="single" w:sz="4" w:space="0" w:color="auto"/>
              <w:bottom w:val="single" w:sz="4" w:space="0" w:color="auto"/>
              <w:right w:val="single" w:sz="4" w:space="0" w:color="auto"/>
            </w:tcBorders>
            <w:vAlign w:val="center"/>
          </w:tcPr>
          <w:p w14:paraId="6DF04F5F" w14:textId="21606058" w:rsidR="00166167" w:rsidRPr="00347121" w:rsidRDefault="00166167" w:rsidP="008E7B1D">
            <w:pPr>
              <w:pStyle w:val="Szvegtrzs"/>
              <w:rPr>
                <w:rFonts w:ascii="Verdana" w:hAnsi="Verdana"/>
                <w:b/>
                <w:color w:val="000000"/>
                <w:sz w:val="20"/>
              </w:rPr>
            </w:pPr>
            <w:r w:rsidRPr="00347121">
              <w:rPr>
                <w:rFonts w:ascii="Verdana" w:hAnsi="Verdana"/>
                <w:b/>
                <w:color w:val="000000"/>
                <w:sz w:val="20"/>
              </w:rPr>
              <w:t xml:space="preserve">Nyilatkozat a Kbt. 126. § (5) bekezdésének megfelelően a biztosítékok határidőre történő rendelkezésre bocsátásáról </w:t>
            </w:r>
            <w:r w:rsidR="00AA65D6" w:rsidRPr="00347121">
              <w:rPr>
                <w:rFonts w:ascii="Verdana" w:hAnsi="Verdana"/>
                <w:b/>
                <w:color w:val="000000"/>
                <w:sz w:val="20"/>
              </w:rPr>
              <w:t>(</w:t>
            </w:r>
            <w:r w:rsidR="00621A38">
              <w:rPr>
                <w:rFonts w:ascii="Verdana" w:hAnsi="Verdana"/>
                <w:b/>
                <w:color w:val="000000"/>
                <w:sz w:val="20"/>
              </w:rPr>
              <w:t>1</w:t>
            </w:r>
            <w:r w:rsidR="008E7B1D">
              <w:rPr>
                <w:rFonts w:ascii="Verdana" w:hAnsi="Verdana"/>
                <w:b/>
                <w:color w:val="000000"/>
                <w:sz w:val="20"/>
              </w:rPr>
              <w:t>1</w:t>
            </w:r>
            <w:r w:rsidR="00AA65D6" w:rsidRPr="0034712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3721D0D8" w14:textId="77777777" w:rsidR="00166167" w:rsidRPr="00347121" w:rsidRDefault="00166167" w:rsidP="00166592">
            <w:pPr>
              <w:pStyle w:val="Szvegtrzs"/>
              <w:rPr>
                <w:rFonts w:ascii="Verdana" w:hAnsi="Verdana"/>
                <w:sz w:val="20"/>
              </w:rPr>
            </w:pPr>
          </w:p>
        </w:tc>
      </w:tr>
      <w:tr w:rsidR="00166167" w:rsidRPr="00347121" w14:paraId="310CC441" w14:textId="77777777" w:rsidTr="002D52B6">
        <w:trPr>
          <w:trHeight w:val="471"/>
          <w:jc w:val="center"/>
        </w:trPr>
        <w:tc>
          <w:tcPr>
            <w:tcW w:w="7933" w:type="dxa"/>
            <w:tcBorders>
              <w:top w:val="single" w:sz="4" w:space="0" w:color="auto"/>
              <w:left w:val="single" w:sz="4" w:space="0" w:color="auto"/>
              <w:bottom w:val="single" w:sz="4" w:space="0" w:color="auto"/>
              <w:right w:val="single" w:sz="4" w:space="0" w:color="auto"/>
            </w:tcBorders>
            <w:vAlign w:val="center"/>
          </w:tcPr>
          <w:p w14:paraId="3B406F57" w14:textId="095CC8C5" w:rsidR="00166167" w:rsidRPr="00347121" w:rsidRDefault="00166167" w:rsidP="008E7B1D">
            <w:pPr>
              <w:pStyle w:val="Szvegtrzs"/>
              <w:rPr>
                <w:rFonts w:ascii="Verdana" w:hAnsi="Verdana"/>
                <w:b/>
                <w:color w:val="000000"/>
                <w:sz w:val="20"/>
              </w:rPr>
            </w:pPr>
            <w:r w:rsidRPr="00347121">
              <w:rPr>
                <w:rFonts w:ascii="Verdana" w:hAnsi="Verdana"/>
                <w:b/>
                <w:color w:val="000000"/>
                <w:sz w:val="20"/>
              </w:rPr>
              <w:t xml:space="preserve">Összeférhetetlenségi </w:t>
            </w:r>
            <w:proofErr w:type="gramStart"/>
            <w:r w:rsidRPr="00347121">
              <w:rPr>
                <w:rFonts w:ascii="Verdana" w:hAnsi="Verdana"/>
                <w:b/>
                <w:color w:val="000000"/>
                <w:sz w:val="20"/>
              </w:rPr>
              <w:t>nyilatkozat(</w:t>
            </w:r>
            <w:proofErr w:type="gramEnd"/>
            <w:r w:rsidRPr="00347121">
              <w:rPr>
                <w:rFonts w:ascii="Verdana" w:hAnsi="Verdana"/>
                <w:b/>
                <w:color w:val="000000"/>
                <w:sz w:val="20"/>
              </w:rPr>
              <w:t>ok) (1</w:t>
            </w:r>
            <w:r w:rsidR="008E7B1D">
              <w:rPr>
                <w:rFonts w:ascii="Verdana" w:hAnsi="Verdana"/>
                <w:b/>
                <w:color w:val="000000"/>
                <w:sz w:val="20"/>
              </w:rPr>
              <w:t>2</w:t>
            </w:r>
            <w:r w:rsidRPr="00347121">
              <w:rPr>
                <w:rFonts w:ascii="Verdana" w:hAnsi="Verdana"/>
                <w:b/>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31FC2463" w14:textId="77777777" w:rsidR="00166167" w:rsidRPr="00347121" w:rsidRDefault="00166167" w:rsidP="00166592">
            <w:pPr>
              <w:pStyle w:val="Szvegtrzs"/>
              <w:rPr>
                <w:rFonts w:ascii="Verdana" w:hAnsi="Verdana"/>
                <w:sz w:val="20"/>
              </w:rPr>
            </w:pPr>
          </w:p>
        </w:tc>
      </w:tr>
      <w:tr w:rsidR="006B25DC" w:rsidRPr="00347121" w14:paraId="30F6AAEE" w14:textId="77777777" w:rsidTr="002D52B6">
        <w:trPr>
          <w:trHeight w:val="471"/>
          <w:jc w:val="center"/>
        </w:trPr>
        <w:tc>
          <w:tcPr>
            <w:tcW w:w="7933" w:type="dxa"/>
            <w:tcBorders>
              <w:top w:val="single" w:sz="4" w:space="0" w:color="auto"/>
              <w:left w:val="single" w:sz="4" w:space="0" w:color="auto"/>
              <w:bottom w:val="single" w:sz="4" w:space="0" w:color="auto"/>
              <w:right w:val="single" w:sz="4" w:space="0" w:color="auto"/>
            </w:tcBorders>
            <w:vAlign w:val="center"/>
          </w:tcPr>
          <w:p w14:paraId="6C7B99A7" w14:textId="478ED4E7" w:rsidR="006B25DC" w:rsidRPr="00347121" w:rsidRDefault="006B25DC" w:rsidP="008E7B1D">
            <w:pPr>
              <w:pStyle w:val="Szvegtrzs"/>
              <w:rPr>
                <w:rFonts w:ascii="Verdana" w:hAnsi="Verdana"/>
                <w:b/>
                <w:color w:val="000000"/>
                <w:sz w:val="20"/>
              </w:rPr>
            </w:pPr>
            <w:r w:rsidRPr="006B25DC">
              <w:rPr>
                <w:rFonts w:ascii="Verdana" w:hAnsi="Verdana"/>
                <w:b/>
                <w:bCs/>
                <w:color w:val="000000"/>
                <w:sz w:val="20"/>
              </w:rPr>
              <w:t>Nyilatkozat pénzforgalmi számlákról</w:t>
            </w:r>
            <w:r>
              <w:rPr>
                <w:rFonts w:ascii="Verdana" w:hAnsi="Verdana"/>
                <w:b/>
                <w:bCs/>
                <w:color w:val="000000"/>
                <w:sz w:val="20"/>
              </w:rPr>
              <w:t xml:space="preserve"> </w:t>
            </w:r>
            <w:r w:rsidRPr="006B25DC">
              <w:rPr>
                <w:rFonts w:ascii="Verdana" w:hAnsi="Verdana"/>
                <w:b/>
                <w:bCs/>
                <w:color w:val="000000"/>
                <w:sz w:val="20"/>
              </w:rPr>
              <w:t>(1</w:t>
            </w:r>
            <w:r w:rsidR="008E7B1D">
              <w:rPr>
                <w:rFonts w:ascii="Verdana" w:hAnsi="Verdana"/>
                <w:b/>
                <w:bCs/>
                <w:color w:val="000000"/>
                <w:sz w:val="20"/>
              </w:rPr>
              <w:t>3</w:t>
            </w:r>
            <w:r w:rsidRPr="006B25DC">
              <w:rPr>
                <w:rFonts w:ascii="Verdana" w:hAnsi="Verdana"/>
                <w:b/>
                <w:bCs/>
                <w:color w:val="000000"/>
                <w:sz w:val="20"/>
              </w:rPr>
              <w:t>. sz. melléklet)</w:t>
            </w:r>
          </w:p>
        </w:tc>
        <w:tc>
          <w:tcPr>
            <w:tcW w:w="1418" w:type="dxa"/>
            <w:tcBorders>
              <w:top w:val="single" w:sz="4" w:space="0" w:color="auto"/>
              <w:left w:val="single" w:sz="4" w:space="0" w:color="auto"/>
              <w:bottom w:val="single" w:sz="4" w:space="0" w:color="auto"/>
              <w:right w:val="single" w:sz="4" w:space="0" w:color="auto"/>
            </w:tcBorders>
            <w:vAlign w:val="center"/>
          </w:tcPr>
          <w:p w14:paraId="5CC29C65" w14:textId="77777777" w:rsidR="006B25DC" w:rsidRPr="00347121" w:rsidRDefault="006B25DC" w:rsidP="00166592">
            <w:pPr>
              <w:pStyle w:val="Szvegtrzs"/>
              <w:rPr>
                <w:rFonts w:ascii="Verdana" w:hAnsi="Verdana"/>
                <w:sz w:val="20"/>
              </w:rPr>
            </w:pPr>
          </w:p>
        </w:tc>
      </w:tr>
      <w:tr w:rsidR="00166167" w:rsidRPr="00347121" w14:paraId="62F9DFD7" w14:textId="77777777" w:rsidTr="002D52B6">
        <w:trPr>
          <w:trHeight w:val="391"/>
          <w:jc w:val="center"/>
        </w:trPr>
        <w:tc>
          <w:tcPr>
            <w:tcW w:w="7933" w:type="dxa"/>
            <w:tcBorders>
              <w:top w:val="single" w:sz="4" w:space="0" w:color="auto"/>
              <w:left w:val="single" w:sz="4" w:space="0" w:color="auto"/>
              <w:bottom w:val="single" w:sz="4" w:space="0" w:color="auto"/>
              <w:right w:val="single" w:sz="4" w:space="0" w:color="auto"/>
            </w:tcBorders>
            <w:vAlign w:val="center"/>
          </w:tcPr>
          <w:p w14:paraId="51D1C6BB" w14:textId="77777777" w:rsidR="00166167" w:rsidRPr="00347121" w:rsidRDefault="00166167" w:rsidP="00166592">
            <w:pPr>
              <w:pStyle w:val="Szvegtrzs"/>
              <w:rPr>
                <w:rFonts w:ascii="Verdana" w:hAnsi="Verdana"/>
                <w:b/>
                <w:color w:val="000000"/>
                <w:sz w:val="20"/>
              </w:rPr>
            </w:pPr>
            <w:r w:rsidRPr="00347121">
              <w:rPr>
                <w:rFonts w:ascii="Verdana" w:hAnsi="Verdana"/>
                <w:b/>
                <w:color w:val="000000"/>
                <w:sz w:val="20"/>
              </w:rPr>
              <w:t xml:space="preserve">Egyéb dokumentumok </w:t>
            </w:r>
          </w:p>
        </w:tc>
        <w:tc>
          <w:tcPr>
            <w:tcW w:w="1418" w:type="dxa"/>
            <w:tcBorders>
              <w:top w:val="single" w:sz="4" w:space="0" w:color="auto"/>
              <w:left w:val="single" w:sz="4" w:space="0" w:color="auto"/>
              <w:bottom w:val="single" w:sz="4" w:space="0" w:color="auto"/>
              <w:right w:val="single" w:sz="4" w:space="0" w:color="auto"/>
            </w:tcBorders>
            <w:vAlign w:val="center"/>
          </w:tcPr>
          <w:p w14:paraId="77C1DAF5" w14:textId="77777777" w:rsidR="00166167" w:rsidRPr="00347121" w:rsidRDefault="00166167" w:rsidP="00166592">
            <w:pPr>
              <w:pStyle w:val="Szvegtrzs"/>
              <w:rPr>
                <w:rFonts w:ascii="Verdana" w:hAnsi="Verdana"/>
                <w:sz w:val="20"/>
              </w:rPr>
            </w:pPr>
          </w:p>
        </w:tc>
      </w:tr>
    </w:tbl>
    <w:p w14:paraId="7E5F7D3F" w14:textId="77777777" w:rsidR="00166167" w:rsidRPr="00347121" w:rsidRDefault="00166167" w:rsidP="00166167">
      <w:pPr>
        <w:spacing w:before="3840"/>
        <w:jc w:val="both"/>
        <w:rPr>
          <w:rFonts w:ascii="Verdana" w:hAnsi="Verdana" w:cs="Times New Roman"/>
          <w:b/>
          <w:sz w:val="20"/>
          <w:szCs w:val="20"/>
        </w:rPr>
      </w:pPr>
    </w:p>
    <w:p w14:paraId="3054CA81" w14:textId="77777777" w:rsidR="00166167" w:rsidRPr="00347121" w:rsidRDefault="00166167" w:rsidP="00166167">
      <w:pPr>
        <w:spacing w:before="3840"/>
        <w:jc w:val="both"/>
        <w:rPr>
          <w:rFonts w:ascii="Verdana" w:hAnsi="Verdana" w:cs="Times New Roman"/>
          <w:b/>
          <w:sz w:val="20"/>
          <w:szCs w:val="20"/>
        </w:rPr>
      </w:pPr>
    </w:p>
    <w:p w14:paraId="3FE99101" w14:textId="77777777" w:rsidR="00166167" w:rsidRPr="00347121" w:rsidRDefault="00166167" w:rsidP="00166167">
      <w:pPr>
        <w:pStyle w:val="Cmsor30"/>
        <w:spacing w:before="360" w:after="240"/>
        <w:ind w:left="705"/>
        <w:rPr>
          <w:rFonts w:ascii="Verdana" w:hAnsi="Verdana"/>
          <w:smallCaps/>
          <w:sz w:val="20"/>
          <w:szCs w:val="20"/>
        </w:rPr>
      </w:pPr>
      <w:bookmarkStart w:id="238" w:name="_Toc323152166"/>
    </w:p>
    <w:p w14:paraId="7E6C9A8B" w14:textId="77777777" w:rsidR="00166167" w:rsidRPr="00347121" w:rsidRDefault="00166167" w:rsidP="00166167">
      <w:pPr>
        <w:pStyle w:val="Cmsor30"/>
        <w:spacing w:before="4200" w:after="240"/>
        <w:ind w:left="567"/>
        <w:jc w:val="center"/>
        <w:rPr>
          <w:rFonts w:ascii="Verdana" w:hAnsi="Verdana"/>
          <w:smallCaps/>
          <w:sz w:val="20"/>
          <w:szCs w:val="20"/>
        </w:rPr>
      </w:pPr>
      <w:bookmarkStart w:id="239" w:name="_Toc422241942"/>
      <w:r w:rsidRPr="00347121">
        <w:rPr>
          <w:rFonts w:ascii="Verdana" w:hAnsi="Verdana"/>
          <w:smallCaps/>
          <w:sz w:val="20"/>
          <w:szCs w:val="20"/>
        </w:rPr>
        <w:t>M/1. Felolvasólap</w:t>
      </w:r>
      <w:bookmarkEnd w:id="238"/>
      <w:bookmarkEnd w:id="239"/>
    </w:p>
    <w:p w14:paraId="2771B5C4" w14:textId="77777777" w:rsidR="00166167" w:rsidRPr="00347121" w:rsidRDefault="00166167" w:rsidP="00166167">
      <w:pPr>
        <w:jc w:val="both"/>
        <w:rPr>
          <w:rFonts w:ascii="Verdana" w:hAnsi="Verdana" w:cs="Times New Roman"/>
          <w:smallCaps/>
          <w:sz w:val="20"/>
          <w:szCs w:val="20"/>
        </w:rPr>
      </w:pPr>
      <w:r w:rsidRPr="00347121">
        <w:rPr>
          <w:rFonts w:ascii="Verdana" w:hAnsi="Verdana" w:cs="Times New Roman"/>
          <w:smallCaps/>
          <w:sz w:val="20"/>
          <w:szCs w:val="20"/>
        </w:rPr>
        <w:br w:type="page"/>
      </w:r>
    </w:p>
    <w:p w14:paraId="5056F000"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lastRenderedPageBreak/>
        <w:t>Felolvasólap</w:t>
      </w:r>
      <w:r w:rsidRPr="00347121">
        <w:rPr>
          <w:rFonts w:ascii="Verdana" w:hAnsi="Verdana" w:cs="Times New Roman"/>
          <w:b/>
          <w:i/>
          <w:smallCaps/>
          <w:sz w:val="20"/>
          <w:szCs w:val="20"/>
          <w:vertAlign w:val="superscript"/>
        </w:rPr>
        <w:footnoteReference w:id="1"/>
      </w:r>
    </w:p>
    <w:p w14:paraId="32421B00" w14:textId="77777777" w:rsidR="00166167" w:rsidRDefault="00166167" w:rsidP="00166167">
      <w:pPr>
        <w:jc w:val="both"/>
        <w:rPr>
          <w:rFonts w:ascii="Verdana" w:hAnsi="Verdana" w:cs="Times New Roman"/>
          <w:sz w:val="20"/>
          <w:szCs w:val="20"/>
        </w:rPr>
      </w:pPr>
    </w:p>
    <w:p w14:paraId="2FB89D02" w14:textId="79AA0957" w:rsidR="009C23FA" w:rsidRDefault="00F71D41" w:rsidP="00F71D41">
      <w:pPr>
        <w:jc w:val="center"/>
        <w:rPr>
          <w:rFonts w:ascii="Verdana" w:hAnsi="Verdana" w:cs="Times New Roman"/>
          <w:b/>
          <w:bCs/>
          <w:sz w:val="20"/>
          <w:szCs w:val="20"/>
        </w:rPr>
      </w:pPr>
      <w:r w:rsidRPr="00F71D41">
        <w:rPr>
          <w:rFonts w:ascii="Verdana" w:hAnsi="Verdana" w:cs="Times New Roman"/>
          <w:b/>
          <w:sz w:val="20"/>
          <w:szCs w:val="20"/>
        </w:rPr>
        <w:t>„</w:t>
      </w:r>
      <w:r w:rsidRPr="00F71D41">
        <w:rPr>
          <w:rFonts w:ascii="Verdana" w:hAnsi="Verdana" w:cs="Times New Roman"/>
          <w:b/>
          <w:bCs/>
          <w:sz w:val="20"/>
          <w:szCs w:val="20"/>
        </w:rPr>
        <w:t xml:space="preserve">Mederkezelési tervek </w:t>
      </w:r>
      <w:r w:rsidR="00536A86" w:rsidRPr="00536A86">
        <w:rPr>
          <w:rFonts w:ascii="Verdana" w:hAnsi="Verdana" w:cs="Times New Roman"/>
          <w:b/>
          <w:bCs/>
          <w:sz w:val="20"/>
          <w:szCs w:val="20"/>
        </w:rPr>
        <w:t>készítése</w:t>
      </w:r>
      <w:r w:rsidRPr="00F71D41">
        <w:rPr>
          <w:rFonts w:ascii="Verdana" w:hAnsi="Verdana" w:cs="Times New Roman"/>
          <w:b/>
          <w:bCs/>
          <w:sz w:val="20"/>
          <w:szCs w:val="20"/>
        </w:rPr>
        <w:t xml:space="preserve"> és védelmi tervek digitalizálása”</w:t>
      </w:r>
    </w:p>
    <w:p w14:paraId="6C16C7EE" w14:textId="77777777" w:rsidR="00F71D41" w:rsidRPr="00347121" w:rsidRDefault="00F71D41" w:rsidP="00F71D41">
      <w:pPr>
        <w:jc w:val="center"/>
        <w:rPr>
          <w:rFonts w:ascii="Verdana" w:hAnsi="Verdana" w:cs="Times New Roman"/>
          <w:sz w:val="20"/>
          <w:szCs w:val="20"/>
        </w:rPr>
      </w:pPr>
    </w:p>
    <w:p w14:paraId="2D12912A" w14:textId="77777777" w:rsidR="00166167" w:rsidRDefault="00166167" w:rsidP="00166167">
      <w:pPr>
        <w:pStyle w:val="Listaszerbekezds"/>
        <w:numPr>
          <w:ilvl w:val="2"/>
          <w:numId w:val="18"/>
        </w:numPr>
        <w:jc w:val="both"/>
        <w:rPr>
          <w:rFonts w:ascii="Verdana" w:hAnsi="Verdana" w:cs="Times New Roman"/>
          <w:b/>
          <w:sz w:val="20"/>
          <w:szCs w:val="20"/>
        </w:rPr>
      </w:pPr>
      <w:r w:rsidRPr="00347121">
        <w:rPr>
          <w:rFonts w:ascii="Verdana" w:hAnsi="Verdana" w:cs="Times New Roman"/>
          <w:b/>
          <w:sz w:val="20"/>
          <w:szCs w:val="20"/>
        </w:rPr>
        <w:t>Az Ajánlattevő adatai:</w:t>
      </w:r>
    </w:p>
    <w:p w14:paraId="0C1C2448" w14:textId="77777777" w:rsidR="004266DA" w:rsidRPr="00347121" w:rsidRDefault="004266DA" w:rsidP="00347121">
      <w:pPr>
        <w:pStyle w:val="Listaszerbekezds"/>
        <w:ind w:left="340"/>
        <w:jc w:val="both"/>
        <w:rPr>
          <w:rFonts w:ascii="Verdana" w:hAnsi="Verdana"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4531"/>
      </w:tblGrid>
      <w:tr w:rsidR="00166167" w:rsidRPr="00347121" w14:paraId="1FE26D9F" w14:textId="77777777" w:rsidTr="00347121">
        <w:tc>
          <w:tcPr>
            <w:tcW w:w="4423" w:type="dxa"/>
          </w:tcPr>
          <w:p w14:paraId="59ECE461" w14:textId="77777777" w:rsidR="00166167" w:rsidRPr="00347121" w:rsidRDefault="00166167" w:rsidP="00166592">
            <w:pPr>
              <w:autoSpaceDE w:val="0"/>
              <w:rPr>
                <w:rFonts w:ascii="Verdana" w:hAnsi="Verdana" w:cs="Times New Roman"/>
                <w:sz w:val="20"/>
                <w:szCs w:val="20"/>
              </w:rPr>
            </w:pPr>
            <w:r w:rsidRPr="00347121">
              <w:rPr>
                <w:rFonts w:ascii="Verdana" w:hAnsi="Verdana" w:cs="Times New Roman"/>
                <w:sz w:val="20"/>
                <w:szCs w:val="20"/>
              </w:rPr>
              <w:t xml:space="preserve">Ajánlattevő neve (megnevezése) </w:t>
            </w:r>
            <w:r w:rsidRPr="00347121">
              <w:rPr>
                <w:rStyle w:val="Lbjegyzet-hivatkozs"/>
                <w:rFonts w:ascii="Verdana" w:hAnsi="Verdana"/>
                <w:sz w:val="20"/>
                <w:szCs w:val="20"/>
              </w:rPr>
              <w:footnoteReference w:id="2"/>
            </w:r>
            <w:r w:rsidRPr="00347121">
              <w:rPr>
                <w:rFonts w:ascii="Verdana" w:hAnsi="Verdana" w:cs="Times New Roman"/>
                <w:sz w:val="20"/>
                <w:szCs w:val="20"/>
              </w:rPr>
              <w:t>:</w:t>
            </w:r>
          </w:p>
        </w:tc>
        <w:tc>
          <w:tcPr>
            <w:tcW w:w="4531" w:type="dxa"/>
          </w:tcPr>
          <w:p w14:paraId="7002361A" w14:textId="77777777" w:rsidR="00166167" w:rsidRPr="00347121" w:rsidRDefault="00166167" w:rsidP="00166592">
            <w:pPr>
              <w:rPr>
                <w:rFonts w:ascii="Verdana" w:hAnsi="Verdana" w:cs="Times New Roman"/>
                <w:sz w:val="20"/>
                <w:szCs w:val="20"/>
              </w:rPr>
            </w:pPr>
          </w:p>
        </w:tc>
      </w:tr>
      <w:tr w:rsidR="00166167" w:rsidRPr="00347121" w14:paraId="5AE7CC1E" w14:textId="77777777" w:rsidTr="00347121">
        <w:trPr>
          <w:trHeight w:val="328"/>
        </w:trPr>
        <w:tc>
          <w:tcPr>
            <w:tcW w:w="4423" w:type="dxa"/>
          </w:tcPr>
          <w:p w14:paraId="4C942F13"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Ajánlattevő címe (székhely, lakóhely)</w:t>
            </w:r>
            <w:r w:rsidRPr="00347121">
              <w:rPr>
                <w:rStyle w:val="Lbjegyzet-hivatkozs"/>
                <w:rFonts w:ascii="Verdana" w:hAnsi="Verdana"/>
                <w:sz w:val="20"/>
                <w:szCs w:val="20"/>
              </w:rPr>
              <w:footnoteReference w:id="3"/>
            </w:r>
            <w:r w:rsidRPr="00347121">
              <w:rPr>
                <w:rFonts w:ascii="Verdana" w:hAnsi="Verdana" w:cs="Times New Roman"/>
                <w:sz w:val="20"/>
                <w:szCs w:val="20"/>
              </w:rPr>
              <w:t xml:space="preserve">: </w:t>
            </w:r>
          </w:p>
        </w:tc>
        <w:tc>
          <w:tcPr>
            <w:tcW w:w="4531" w:type="dxa"/>
          </w:tcPr>
          <w:p w14:paraId="6BDEBC39" w14:textId="77777777" w:rsidR="00166167" w:rsidRPr="00347121" w:rsidRDefault="00166167" w:rsidP="00166592">
            <w:pPr>
              <w:rPr>
                <w:rFonts w:ascii="Verdana" w:hAnsi="Verdana" w:cs="Times New Roman"/>
                <w:sz w:val="20"/>
                <w:szCs w:val="20"/>
              </w:rPr>
            </w:pPr>
          </w:p>
        </w:tc>
      </w:tr>
      <w:tr w:rsidR="00166167" w:rsidRPr="00347121" w14:paraId="5DFEC2D7" w14:textId="77777777" w:rsidTr="00347121">
        <w:tc>
          <w:tcPr>
            <w:tcW w:w="4423" w:type="dxa"/>
          </w:tcPr>
          <w:p w14:paraId="098E8D05"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 xml:space="preserve">Közös ajánlattevők képviselője </w:t>
            </w:r>
            <w:r w:rsidRPr="00347121">
              <w:rPr>
                <w:rFonts w:ascii="Verdana" w:hAnsi="Verdana" w:cs="Times New Roman"/>
                <w:i/>
                <w:sz w:val="20"/>
                <w:szCs w:val="20"/>
              </w:rPr>
              <w:t>(amennyiben releváns)</w:t>
            </w:r>
            <w:r w:rsidRPr="00347121">
              <w:rPr>
                <w:rStyle w:val="Lbjegyzet-hivatkozs"/>
                <w:rFonts w:ascii="Verdana" w:hAnsi="Verdana"/>
                <w:sz w:val="20"/>
                <w:szCs w:val="20"/>
              </w:rPr>
              <w:footnoteReference w:id="4"/>
            </w:r>
            <w:r w:rsidRPr="00347121">
              <w:rPr>
                <w:rFonts w:ascii="Verdana" w:hAnsi="Verdana" w:cs="Times New Roman"/>
                <w:sz w:val="20"/>
                <w:szCs w:val="20"/>
              </w:rPr>
              <w:t>:</w:t>
            </w:r>
          </w:p>
        </w:tc>
        <w:tc>
          <w:tcPr>
            <w:tcW w:w="4531" w:type="dxa"/>
          </w:tcPr>
          <w:p w14:paraId="3CC49E6E" w14:textId="77777777" w:rsidR="00166167" w:rsidRPr="00347121" w:rsidRDefault="00166167" w:rsidP="00166592">
            <w:pPr>
              <w:rPr>
                <w:rFonts w:ascii="Verdana" w:hAnsi="Verdana" w:cs="Times New Roman"/>
                <w:sz w:val="20"/>
                <w:szCs w:val="20"/>
              </w:rPr>
            </w:pPr>
          </w:p>
        </w:tc>
      </w:tr>
      <w:tr w:rsidR="00166167" w:rsidRPr="00347121" w14:paraId="4ADB81AA" w14:textId="77777777" w:rsidTr="00347121">
        <w:tc>
          <w:tcPr>
            <w:tcW w:w="4423" w:type="dxa"/>
          </w:tcPr>
          <w:p w14:paraId="1185ACFE"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neve</w:t>
            </w:r>
            <w:r w:rsidRPr="00347121">
              <w:rPr>
                <w:rStyle w:val="Lbjegyzet-hivatkozs"/>
                <w:rFonts w:ascii="Verdana" w:hAnsi="Verdana"/>
                <w:sz w:val="20"/>
                <w:szCs w:val="20"/>
              </w:rPr>
              <w:footnoteReference w:id="5"/>
            </w:r>
            <w:r w:rsidRPr="00347121">
              <w:rPr>
                <w:rFonts w:ascii="Verdana" w:hAnsi="Verdana" w:cs="Times New Roman"/>
                <w:sz w:val="20"/>
                <w:szCs w:val="20"/>
              </w:rPr>
              <w:t>:</w:t>
            </w:r>
          </w:p>
        </w:tc>
        <w:tc>
          <w:tcPr>
            <w:tcW w:w="4531" w:type="dxa"/>
          </w:tcPr>
          <w:p w14:paraId="504A3B8D" w14:textId="77777777" w:rsidR="00166167" w:rsidRPr="00347121" w:rsidRDefault="00166167" w:rsidP="00166592">
            <w:pPr>
              <w:rPr>
                <w:rFonts w:ascii="Verdana" w:hAnsi="Verdana" w:cs="Times New Roman"/>
                <w:sz w:val="20"/>
                <w:szCs w:val="20"/>
              </w:rPr>
            </w:pPr>
          </w:p>
        </w:tc>
      </w:tr>
      <w:tr w:rsidR="00166167" w:rsidRPr="00347121" w14:paraId="0E4B9448" w14:textId="77777777" w:rsidTr="00347121">
        <w:tc>
          <w:tcPr>
            <w:tcW w:w="4423" w:type="dxa"/>
          </w:tcPr>
          <w:p w14:paraId="770B56FE"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telefonszáma:</w:t>
            </w:r>
          </w:p>
        </w:tc>
        <w:tc>
          <w:tcPr>
            <w:tcW w:w="4531" w:type="dxa"/>
          </w:tcPr>
          <w:p w14:paraId="09153980" w14:textId="77777777" w:rsidR="00166167" w:rsidRPr="00347121" w:rsidRDefault="00166167" w:rsidP="00166592">
            <w:pPr>
              <w:rPr>
                <w:rFonts w:ascii="Verdana" w:hAnsi="Verdana" w:cs="Times New Roman"/>
                <w:sz w:val="20"/>
                <w:szCs w:val="20"/>
              </w:rPr>
            </w:pPr>
          </w:p>
        </w:tc>
      </w:tr>
      <w:tr w:rsidR="00166167" w:rsidRPr="00347121" w14:paraId="5CED372F" w14:textId="77777777" w:rsidTr="00347121">
        <w:tc>
          <w:tcPr>
            <w:tcW w:w="4423" w:type="dxa"/>
          </w:tcPr>
          <w:p w14:paraId="04844B27"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telefaxszáma:</w:t>
            </w:r>
          </w:p>
        </w:tc>
        <w:tc>
          <w:tcPr>
            <w:tcW w:w="4531" w:type="dxa"/>
          </w:tcPr>
          <w:p w14:paraId="6243C519" w14:textId="77777777" w:rsidR="00166167" w:rsidRPr="00347121" w:rsidRDefault="00166167" w:rsidP="00166592">
            <w:pPr>
              <w:rPr>
                <w:rFonts w:ascii="Verdana" w:hAnsi="Verdana" w:cs="Times New Roman"/>
                <w:sz w:val="20"/>
                <w:szCs w:val="20"/>
              </w:rPr>
            </w:pPr>
          </w:p>
        </w:tc>
      </w:tr>
      <w:tr w:rsidR="00166167" w:rsidRPr="00347121" w14:paraId="54D6E119" w14:textId="77777777" w:rsidTr="00347121">
        <w:tc>
          <w:tcPr>
            <w:tcW w:w="4423" w:type="dxa"/>
          </w:tcPr>
          <w:p w14:paraId="136ADD85" w14:textId="77777777" w:rsidR="00166167" w:rsidRPr="00347121" w:rsidRDefault="00166167" w:rsidP="00166592">
            <w:pPr>
              <w:rPr>
                <w:rFonts w:ascii="Verdana" w:hAnsi="Verdana" w:cs="Times New Roman"/>
                <w:sz w:val="20"/>
                <w:szCs w:val="20"/>
              </w:rPr>
            </w:pPr>
            <w:r w:rsidRPr="00347121">
              <w:rPr>
                <w:rFonts w:ascii="Verdana" w:hAnsi="Verdana" w:cs="Times New Roman"/>
                <w:sz w:val="20"/>
                <w:szCs w:val="20"/>
              </w:rPr>
              <w:t>Kapcsolattartó e-mail címe:</w:t>
            </w:r>
          </w:p>
        </w:tc>
        <w:tc>
          <w:tcPr>
            <w:tcW w:w="4531" w:type="dxa"/>
          </w:tcPr>
          <w:p w14:paraId="05C0E9D2" w14:textId="77777777" w:rsidR="00166167" w:rsidRPr="00347121" w:rsidRDefault="00166167" w:rsidP="00166592">
            <w:pPr>
              <w:rPr>
                <w:rFonts w:ascii="Verdana" w:hAnsi="Verdana" w:cs="Times New Roman"/>
                <w:sz w:val="20"/>
                <w:szCs w:val="20"/>
              </w:rPr>
            </w:pPr>
          </w:p>
        </w:tc>
      </w:tr>
    </w:tbl>
    <w:p w14:paraId="528664AE" w14:textId="77777777" w:rsidR="00166167" w:rsidRPr="00347121" w:rsidRDefault="00166167" w:rsidP="00166167">
      <w:pPr>
        <w:tabs>
          <w:tab w:val="center" w:pos="7088"/>
        </w:tabs>
        <w:jc w:val="both"/>
        <w:rPr>
          <w:rFonts w:ascii="Verdana" w:hAnsi="Verdana" w:cs="Times New Roman"/>
          <w:b/>
          <w:sz w:val="20"/>
          <w:szCs w:val="20"/>
        </w:rPr>
      </w:pPr>
    </w:p>
    <w:p w14:paraId="08D156EF" w14:textId="77777777" w:rsidR="00166167" w:rsidRPr="00347121" w:rsidRDefault="00166167" w:rsidP="00166167">
      <w:pPr>
        <w:tabs>
          <w:tab w:val="center" w:pos="7088"/>
        </w:tabs>
        <w:jc w:val="both"/>
        <w:rPr>
          <w:rFonts w:ascii="Verdana" w:hAnsi="Verdana" w:cs="Times New Roman"/>
          <w:b/>
          <w:sz w:val="20"/>
          <w:szCs w:val="20"/>
        </w:rPr>
      </w:pPr>
    </w:p>
    <w:p w14:paraId="6200BBA1" w14:textId="77893CCC" w:rsidR="00166167" w:rsidRPr="00347121" w:rsidRDefault="00166167" w:rsidP="00166167">
      <w:pPr>
        <w:pStyle w:val="Listaszerbekezds"/>
        <w:numPr>
          <w:ilvl w:val="2"/>
          <w:numId w:val="18"/>
        </w:numPr>
        <w:rPr>
          <w:rFonts w:ascii="Verdana" w:hAnsi="Verdana" w:cs="Times New Roman"/>
          <w:b/>
          <w:sz w:val="20"/>
          <w:szCs w:val="20"/>
        </w:rPr>
      </w:pPr>
      <w:r w:rsidRPr="00347121">
        <w:rPr>
          <w:rFonts w:ascii="Verdana" w:hAnsi="Verdana" w:cs="Times New Roman"/>
          <w:b/>
          <w:sz w:val="20"/>
          <w:szCs w:val="20"/>
        </w:rPr>
        <w:t>Az értékelési szempont szerint értékelésre kerülő, számszerűsíthető adat:</w:t>
      </w:r>
    </w:p>
    <w:p w14:paraId="512B0127" w14:textId="77777777" w:rsidR="00166167" w:rsidRPr="00347121" w:rsidRDefault="00166167" w:rsidP="00166167">
      <w:pPr>
        <w:pStyle w:val="Listaszerbekezds"/>
        <w:ind w:left="706"/>
        <w:rPr>
          <w:rFonts w:ascii="Verdana" w:hAnsi="Verdana" w:cs="Times New Roman"/>
          <w:b/>
          <w:sz w:val="20"/>
          <w:szCs w:val="20"/>
        </w:rPr>
      </w:pPr>
    </w:p>
    <w:tbl>
      <w:tblPr>
        <w:tblW w:w="3637"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427"/>
        <w:gridCol w:w="3150"/>
      </w:tblGrid>
      <w:tr w:rsidR="0053249D" w:rsidRPr="00347121" w14:paraId="188BFF91" w14:textId="77777777" w:rsidTr="00D04B8F">
        <w:trPr>
          <w:cantSplit/>
          <w:trHeight w:hRule="exact" w:val="1013"/>
          <w:jc w:val="center"/>
        </w:trPr>
        <w:tc>
          <w:tcPr>
            <w:tcW w:w="2605" w:type="pct"/>
            <w:vAlign w:val="center"/>
          </w:tcPr>
          <w:p w14:paraId="79D8240F" w14:textId="6869B09B" w:rsidR="0053249D" w:rsidRPr="00347121" w:rsidRDefault="00D04B8F" w:rsidP="00D04B8F">
            <w:pPr>
              <w:spacing w:before="120" w:after="240"/>
              <w:jc w:val="center"/>
              <w:rPr>
                <w:rFonts w:ascii="Verdana" w:hAnsi="Verdana" w:cs="Times New Roman"/>
                <w:b/>
                <w:sz w:val="20"/>
                <w:szCs w:val="20"/>
              </w:rPr>
            </w:pPr>
            <w:r w:rsidRPr="00347121">
              <w:rPr>
                <w:rFonts w:ascii="Verdana" w:hAnsi="Verdana" w:cs="Times New Roman"/>
                <w:b/>
                <w:sz w:val="20"/>
                <w:szCs w:val="20"/>
              </w:rPr>
              <w:t>Nettó Ajánlati ár (Ft)</w:t>
            </w:r>
          </w:p>
        </w:tc>
        <w:tc>
          <w:tcPr>
            <w:tcW w:w="2395" w:type="pct"/>
            <w:vAlign w:val="center"/>
          </w:tcPr>
          <w:p w14:paraId="39A90A5E" w14:textId="77777777" w:rsidR="00D04B8F" w:rsidRPr="00347121" w:rsidRDefault="00D04B8F" w:rsidP="00D04B8F">
            <w:pPr>
              <w:spacing w:before="120" w:after="240"/>
              <w:jc w:val="center"/>
              <w:rPr>
                <w:rFonts w:ascii="Verdana" w:hAnsi="Verdana" w:cs="Times New Roman"/>
                <w:b/>
                <w:sz w:val="20"/>
                <w:szCs w:val="20"/>
              </w:rPr>
            </w:pPr>
          </w:p>
          <w:p w14:paraId="73EC4D0E" w14:textId="698745A6" w:rsidR="0053249D" w:rsidRPr="00347121" w:rsidRDefault="0053249D" w:rsidP="00D04B8F">
            <w:pPr>
              <w:spacing w:before="120" w:after="240"/>
              <w:jc w:val="center"/>
              <w:rPr>
                <w:rFonts w:ascii="Verdana" w:hAnsi="Verdana" w:cs="Times New Roman"/>
                <w:b/>
                <w:sz w:val="20"/>
                <w:szCs w:val="20"/>
              </w:rPr>
            </w:pPr>
            <w:proofErr w:type="gramStart"/>
            <w:r w:rsidRPr="00347121">
              <w:rPr>
                <w:rFonts w:ascii="Verdana" w:hAnsi="Verdana" w:cs="Times New Roman"/>
                <w:b/>
                <w:sz w:val="20"/>
                <w:szCs w:val="20"/>
              </w:rPr>
              <w:t>nettó …</w:t>
            </w:r>
            <w:proofErr w:type="gramEnd"/>
            <w:r w:rsidRPr="00347121">
              <w:rPr>
                <w:rFonts w:ascii="Verdana" w:hAnsi="Verdana" w:cs="Times New Roman"/>
                <w:b/>
                <w:sz w:val="20"/>
                <w:szCs w:val="20"/>
              </w:rPr>
              <w:t>………… forint</w:t>
            </w:r>
          </w:p>
          <w:p w14:paraId="4B550ACC" w14:textId="77777777" w:rsidR="0053249D" w:rsidRPr="00347121" w:rsidRDefault="0053249D" w:rsidP="00D04B8F">
            <w:pPr>
              <w:spacing w:before="120" w:after="240"/>
              <w:jc w:val="center"/>
              <w:rPr>
                <w:rFonts w:ascii="Verdana" w:hAnsi="Verdana" w:cs="Times New Roman"/>
                <w:b/>
                <w:sz w:val="20"/>
                <w:szCs w:val="20"/>
              </w:rPr>
            </w:pPr>
          </w:p>
        </w:tc>
      </w:tr>
    </w:tbl>
    <w:p w14:paraId="7617EB53" w14:textId="77777777" w:rsidR="00166167" w:rsidRPr="00347121" w:rsidRDefault="00166167" w:rsidP="00166167">
      <w:pPr>
        <w:tabs>
          <w:tab w:val="center" w:pos="7088"/>
        </w:tabs>
        <w:jc w:val="both"/>
        <w:rPr>
          <w:rFonts w:ascii="Verdana" w:hAnsi="Verdana" w:cs="Times New Roman"/>
          <w:sz w:val="20"/>
          <w:szCs w:val="20"/>
        </w:rPr>
      </w:pPr>
    </w:p>
    <w:p w14:paraId="0EABB38F" w14:textId="77777777" w:rsidR="00166167" w:rsidRPr="00347121" w:rsidRDefault="00166167" w:rsidP="00166167">
      <w:pPr>
        <w:tabs>
          <w:tab w:val="center" w:pos="7088"/>
        </w:tabs>
        <w:jc w:val="both"/>
        <w:rPr>
          <w:rFonts w:ascii="Verdana" w:hAnsi="Verdana" w:cs="Times New Roman"/>
          <w:sz w:val="20"/>
          <w:szCs w:val="20"/>
        </w:rPr>
      </w:pPr>
    </w:p>
    <w:p w14:paraId="6C1437B5" w14:textId="77777777" w:rsidR="00166167" w:rsidRPr="00347121" w:rsidRDefault="00166167" w:rsidP="00166167">
      <w:pPr>
        <w:tabs>
          <w:tab w:val="center" w:pos="7088"/>
        </w:tabs>
        <w:jc w:val="both"/>
        <w:rPr>
          <w:rFonts w:ascii="Verdana" w:hAnsi="Verdana" w:cs="Times New Roman"/>
          <w:sz w:val="20"/>
          <w:szCs w:val="20"/>
        </w:rPr>
      </w:pPr>
      <w:r w:rsidRPr="00347121">
        <w:rPr>
          <w:rFonts w:ascii="Verdana" w:hAnsi="Verdana" w:cs="Times New Roman"/>
          <w:sz w:val="20"/>
          <w:szCs w:val="20"/>
        </w:rPr>
        <w:t>Kelt</w:t>
      </w:r>
      <w:proofErr w:type="gramStart"/>
      <w:r w:rsidRPr="00347121">
        <w:rPr>
          <w:rFonts w:ascii="Verdana" w:hAnsi="Verdana" w:cs="Times New Roman"/>
          <w:sz w:val="20"/>
          <w:szCs w:val="20"/>
        </w:rPr>
        <w:t>: …</w:t>
      </w:r>
      <w:proofErr w:type="gramEnd"/>
      <w:r w:rsidRPr="00347121">
        <w:rPr>
          <w:rFonts w:ascii="Verdana" w:hAnsi="Verdana" w:cs="Times New Roman"/>
          <w:sz w:val="20"/>
          <w:szCs w:val="20"/>
        </w:rPr>
        <w:t>…………………………</w:t>
      </w:r>
    </w:p>
    <w:p w14:paraId="5EAA14E3" w14:textId="77777777" w:rsidR="00166167" w:rsidRPr="00347121" w:rsidRDefault="00166167" w:rsidP="00166167">
      <w:pPr>
        <w:tabs>
          <w:tab w:val="center" w:pos="7088"/>
        </w:tabs>
        <w:jc w:val="both"/>
        <w:rPr>
          <w:rFonts w:ascii="Verdana" w:hAnsi="Verdana" w:cs="Times New Roman"/>
          <w:sz w:val="20"/>
          <w:szCs w:val="20"/>
        </w:rPr>
      </w:pPr>
    </w:p>
    <w:tbl>
      <w:tblPr>
        <w:tblW w:w="0" w:type="auto"/>
        <w:jc w:val="right"/>
        <w:tblLook w:val="01E0" w:firstRow="1" w:lastRow="1" w:firstColumn="1" w:lastColumn="1" w:noHBand="0" w:noVBand="0"/>
      </w:tblPr>
      <w:tblGrid>
        <w:gridCol w:w="4606"/>
      </w:tblGrid>
      <w:tr w:rsidR="00166167" w:rsidRPr="00347121" w14:paraId="40D3D6D6" w14:textId="77777777" w:rsidTr="00166592">
        <w:trPr>
          <w:jc w:val="right"/>
        </w:trPr>
        <w:tc>
          <w:tcPr>
            <w:tcW w:w="4606" w:type="dxa"/>
          </w:tcPr>
          <w:p w14:paraId="3DF0254D" w14:textId="77777777" w:rsidR="00166167" w:rsidRPr="00347121" w:rsidRDefault="00166167" w:rsidP="00166592">
            <w:pPr>
              <w:tabs>
                <w:tab w:val="center" w:pos="7088"/>
              </w:tabs>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18E15F3D" w14:textId="77777777" w:rsidTr="00166592">
        <w:trPr>
          <w:jc w:val="right"/>
        </w:trPr>
        <w:tc>
          <w:tcPr>
            <w:tcW w:w="4606" w:type="dxa"/>
          </w:tcPr>
          <w:p w14:paraId="19E59DBF" w14:textId="77777777" w:rsidR="00166167" w:rsidRPr="00347121" w:rsidRDefault="00166167" w:rsidP="00166592">
            <w:pPr>
              <w:tabs>
                <w:tab w:val="center" w:pos="7088"/>
              </w:tabs>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190F5924" w14:textId="77777777" w:rsidR="00166167" w:rsidRPr="00347121" w:rsidRDefault="00166167" w:rsidP="00166167">
      <w:pPr>
        <w:pStyle w:val="Cmsor30"/>
        <w:tabs>
          <w:tab w:val="left" w:pos="3342"/>
        </w:tabs>
        <w:spacing w:before="4200" w:after="240"/>
        <w:rPr>
          <w:rFonts w:ascii="Verdana" w:hAnsi="Verdana"/>
          <w:smallCaps/>
          <w:sz w:val="20"/>
          <w:szCs w:val="20"/>
        </w:rPr>
      </w:pPr>
    </w:p>
    <w:p w14:paraId="7CDB7378" w14:textId="77777777" w:rsidR="00166167" w:rsidRPr="00347121" w:rsidRDefault="00166167" w:rsidP="00166167">
      <w:pPr>
        <w:pStyle w:val="Cmsor30"/>
        <w:spacing w:before="4200" w:after="240"/>
        <w:jc w:val="center"/>
        <w:rPr>
          <w:rFonts w:ascii="Verdana" w:hAnsi="Verdana"/>
          <w:smallCaps/>
          <w:sz w:val="20"/>
          <w:szCs w:val="20"/>
        </w:rPr>
      </w:pPr>
      <w:bookmarkStart w:id="240" w:name="_Toc422241943"/>
      <w:r w:rsidRPr="00347121">
        <w:rPr>
          <w:rFonts w:ascii="Verdana" w:hAnsi="Verdana"/>
          <w:smallCaps/>
          <w:sz w:val="20"/>
          <w:szCs w:val="20"/>
        </w:rPr>
        <w:t>M/2. Ajánlattevői Nyilatkozat</w:t>
      </w:r>
      <w:bookmarkEnd w:id="240"/>
    </w:p>
    <w:p w14:paraId="09E9C80B"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Ajánlattevői nyilatkozat</w:t>
      </w:r>
      <w:r w:rsidRPr="00347121">
        <w:rPr>
          <w:rStyle w:val="Lbjegyzet-hivatkozs"/>
          <w:rFonts w:ascii="Verdana" w:hAnsi="Verdana"/>
          <w:b/>
          <w:smallCaps/>
          <w:sz w:val="20"/>
          <w:szCs w:val="20"/>
        </w:rPr>
        <w:footnoteReference w:id="6"/>
      </w:r>
    </w:p>
    <w:p w14:paraId="68AC14CD" w14:textId="77777777" w:rsidR="00166167" w:rsidRPr="00347121" w:rsidRDefault="00166167" w:rsidP="00166167">
      <w:pPr>
        <w:suppressAutoHyphens/>
        <w:rPr>
          <w:rFonts w:ascii="Verdana" w:hAnsi="Verdana" w:cs="Times New Roman"/>
          <w:i/>
          <w:sz w:val="20"/>
          <w:szCs w:val="20"/>
        </w:rPr>
      </w:pPr>
    </w:p>
    <w:p w14:paraId="2CA6EF44" w14:textId="77777777" w:rsidR="004A00D3" w:rsidRPr="00347121" w:rsidRDefault="004A00D3" w:rsidP="004A00D3">
      <w:pPr>
        <w:suppressAutoHyphens/>
        <w:jc w:val="center"/>
        <w:rPr>
          <w:rFonts w:ascii="Verdana" w:hAnsi="Verdana" w:cs="Times New Roman"/>
          <w:i/>
          <w:sz w:val="20"/>
          <w:szCs w:val="20"/>
        </w:rPr>
      </w:pPr>
    </w:p>
    <w:p w14:paraId="7AB8366A" w14:textId="0B35594D" w:rsidR="00F71D41" w:rsidRPr="00F71D41" w:rsidRDefault="00166167" w:rsidP="00F71D41">
      <w:pPr>
        <w:jc w:val="center"/>
        <w:rPr>
          <w:rFonts w:ascii="Verdana" w:hAnsi="Verdana" w:cs="Times New Roman"/>
          <w:b/>
          <w:bCs/>
          <w:iCs/>
          <w:color w:val="000000"/>
          <w:sz w:val="20"/>
          <w:szCs w:val="20"/>
        </w:rPr>
      </w:pPr>
      <w:r w:rsidRPr="00347121">
        <w:rPr>
          <w:rFonts w:ascii="Verdana" w:hAnsi="Verdana" w:cs="Times New Roman"/>
          <w:iCs/>
          <w:color w:val="000000"/>
          <w:sz w:val="20"/>
          <w:szCs w:val="20"/>
        </w:rPr>
        <w:t>A</w:t>
      </w:r>
      <w:r w:rsidR="00F71D41">
        <w:rPr>
          <w:rFonts w:ascii="Verdana" w:hAnsi="Verdana" w:cs="Times New Roman"/>
          <w:iCs/>
          <w:color w:val="000000"/>
          <w:sz w:val="20"/>
          <w:szCs w:val="20"/>
        </w:rPr>
        <w:t xml:space="preserve"> </w:t>
      </w:r>
      <w:r w:rsidR="00F71D41" w:rsidRPr="00F71D41">
        <w:rPr>
          <w:rFonts w:ascii="Verdana" w:hAnsi="Verdana" w:cs="Times New Roman"/>
          <w:b/>
          <w:iCs/>
          <w:color w:val="000000"/>
          <w:sz w:val="20"/>
          <w:szCs w:val="20"/>
        </w:rPr>
        <w:t>„</w:t>
      </w:r>
      <w:r w:rsidR="00F71D41" w:rsidRPr="00F71D41">
        <w:rPr>
          <w:rFonts w:ascii="Verdana" w:hAnsi="Verdana" w:cs="Times New Roman"/>
          <w:b/>
          <w:bCs/>
          <w:iCs/>
          <w:color w:val="000000"/>
          <w:sz w:val="20"/>
          <w:szCs w:val="20"/>
        </w:rPr>
        <w:t xml:space="preserve">Mederkezelési tervek </w:t>
      </w:r>
      <w:r w:rsidR="00536A86" w:rsidRPr="00536A86">
        <w:rPr>
          <w:rFonts w:ascii="Verdana" w:hAnsi="Verdana" w:cs="Times New Roman"/>
          <w:b/>
          <w:bCs/>
          <w:iCs/>
          <w:color w:val="000000"/>
          <w:sz w:val="20"/>
          <w:szCs w:val="20"/>
        </w:rPr>
        <w:t>készítése</w:t>
      </w:r>
      <w:r w:rsidR="00F71D41" w:rsidRPr="00F71D41">
        <w:rPr>
          <w:rFonts w:ascii="Verdana" w:hAnsi="Verdana" w:cs="Times New Roman"/>
          <w:b/>
          <w:bCs/>
          <w:iCs/>
          <w:color w:val="000000"/>
          <w:sz w:val="20"/>
          <w:szCs w:val="20"/>
        </w:rPr>
        <w:t xml:space="preserve"> és védelmi tervek digitalizálása”</w:t>
      </w:r>
    </w:p>
    <w:p w14:paraId="543AE46F" w14:textId="01F04CA0" w:rsidR="00D04B8F" w:rsidRPr="00347121" w:rsidRDefault="00D04B8F" w:rsidP="00166167">
      <w:pPr>
        <w:jc w:val="center"/>
        <w:rPr>
          <w:rFonts w:ascii="Verdana" w:hAnsi="Verdana" w:cs="Times New Roman"/>
          <w:iCs/>
          <w:color w:val="000000"/>
          <w:sz w:val="20"/>
          <w:szCs w:val="20"/>
        </w:rPr>
      </w:pPr>
    </w:p>
    <w:p w14:paraId="3B123EAF" w14:textId="77777777" w:rsidR="00166167" w:rsidRPr="00347121" w:rsidRDefault="00166167" w:rsidP="00166167">
      <w:pPr>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t>tárgyú</w:t>
      </w:r>
      <w:proofErr w:type="gramEnd"/>
      <w:r w:rsidRPr="00347121">
        <w:rPr>
          <w:rFonts w:ascii="Verdana" w:hAnsi="Verdana" w:cs="Times New Roman"/>
          <w:iCs/>
          <w:color w:val="000000"/>
          <w:sz w:val="20"/>
          <w:szCs w:val="20"/>
        </w:rPr>
        <w:t xml:space="preserve"> közbeszerzési eljárásban</w:t>
      </w:r>
    </w:p>
    <w:p w14:paraId="45FB9BF6" w14:textId="77777777" w:rsidR="00166167" w:rsidRPr="00347121" w:rsidRDefault="00166167" w:rsidP="00166167">
      <w:pPr>
        <w:suppressAutoHyphens/>
        <w:jc w:val="both"/>
        <w:rPr>
          <w:rFonts w:ascii="Verdana" w:hAnsi="Verdana" w:cs="Times New Roman"/>
          <w:bCs/>
          <w:i/>
          <w:color w:val="000000"/>
          <w:sz w:val="20"/>
          <w:szCs w:val="20"/>
        </w:rPr>
      </w:pPr>
    </w:p>
    <w:p w14:paraId="609B04C8" w14:textId="77777777" w:rsidR="00166167" w:rsidRPr="00347121" w:rsidRDefault="00166167" w:rsidP="00166167">
      <w:pPr>
        <w:pStyle w:val="text-3mezera"/>
        <w:tabs>
          <w:tab w:val="left" w:pos="360"/>
        </w:tabs>
        <w:spacing w:before="0"/>
        <w:rPr>
          <w:rFonts w:ascii="Verdana" w:hAnsi="Verdana" w:cs="Times New Roman"/>
          <w:sz w:val="20"/>
          <w:szCs w:val="20"/>
          <w:lang w:val="hu-HU"/>
        </w:rPr>
      </w:pPr>
    </w:p>
    <w:p w14:paraId="36135362" w14:textId="77777777" w:rsidR="00166167" w:rsidRPr="00347121" w:rsidRDefault="00166167" w:rsidP="00166167">
      <w:pPr>
        <w:jc w:val="both"/>
        <w:rPr>
          <w:rFonts w:ascii="Verdana" w:hAnsi="Verdana" w:cs="Times New Roman"/>
          <w:sz w:val="20"/>
          <w:szCs w:val="20"/>
        </w:rPr>
      </w:pPr>
      <w:proofErr w:type="gramStart"/>
      <w:r w:rsidRPr="00347121">
        <w:rPr>
          <w:rFonts w:ascii="Verdana" w:hAnsi="Verdana" w:cs="Times New Roman"/>
          <w:sz w:val="20"/>
          <w:szCs w:val="20"/>
        </w:rPr>
        <w:t>Alulírott …</w:t>
      </w:r>
      <w:proofErr w:type="gramEnd"/>
      <w:r w:rsidRPr="00347121">
        <w:rPr>
          <w:rFonts w:ascii="Verdana" w:hAnsi="Verdana" w:cs="Times New Roman"/>
          <w:sz w:val="20"/>
          <w:szCs w:val="20"/>
        </w:rPr>
        <w:t xml:space="preserve">…………………..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w:t>
      </w:r>
    </w:p>
    <w:p w14:paraId="1E72B191" w14:textId="77777777" w:rsidR="00166167" w:rsidRPr="00347121" w:rsidRDefault="00166167" w:rsidP="00166167">
      <w:pPr>
        <w:jc w:val="both"/>
        <w:rPr>
          <w:rFonts w:ascii="Verdana" w:hAnsi="Verdana" w:cs="Times New Roman"/>
          <w:b/>
          <w:sz w:val="20"/>
          <w:szCs w:val="20"/>
        </w:rPr>
      </w:pPr>
    </w:p>
    <w:p w14:paraId="3112CEC9" w14:textId="77777777" w:rsidR="00166167" w:rsidRPr="0034712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 xml:space="preserve">Nyilatkozunk a Kbt. 40. § (1) bekezdés a) pontja alapján, hogy a közbeszerzésnek az alábbiakban megjelölt </w:t>
      </w:r>
      <w:proofErr w:type="gramStart"/>
      <w:r w:rsidRPr="00347121">
        <w:rPr>
          <w:rFonts w:ascii="Verdana" w:hAnsi="Verdana" w:cs="Times New Roman"/>
          <w:sz w:val="20"/>
          <w:szCs w:val="20"/>
        </w:rPr>
        <w:t>része(</w:t>
      </w:r>
      <w:proofErr w:type="gramEnd"/>
      <w:r w:rsidRPr="00347121">
        <w:rPr>
          <w:rFonts w:ascii="Verdana" w:hAnsi="Verdana" w:cs="Times New Roman"/>
          <w:sz w:val="20"/>
          <w:szCs w:val="20"/>
        </w:rPr>
        <w:t>i) tekintetében kívánunk alvállalkozó(</w:t>
      </w:r>
      <w:proofErr w:type="spellStart"/>
      <w:r w:rsidRPr="00347121">
        <w:rPr>
          <w:rFonts w:ascii="Verdana" w:hAnsi="Verdana" w:cs="Times New Roman"/>
          <w:sz w:val="20"/>
          <w:szCs w:val="20"/>
        </w:rPr>
        <w:t>ka</w:t>
      </w:r>
      <w:proofErr w:type="spellEnd"/>
      <w:r w:rsidRPr="00347121">
        <w:rPr>
          <w:rFonts w:ascii="Verdana" w:hAnsi="Verdana" w:cs="Times New Roman"/>
          <w:sz w:val="20"/>
          <w:szCs w:val="20"/>
        </w:rPr>
        <w:t>)t igénybe venni a teljesítés során:</w:t>
      </w:r>
    </w:p>
    <w:p w14:paraId="3993B6F5" w14:textId="77777777" w:rsidR="00166167" w:rsidRPr="00347121" w:rsidRDefault="00166167" w:rsidP="00166167">
      <w:pPr>
        <w:spacing w:before="60" w:after="60" w:line="280" w:lineRule="exact"/>
        <w:jc w:val="both"/>
        <w:rPr>
          <w:rFonts w:ascii="Verdana" w:hAnsi="Verdana" w:cs="Times New Roman"/>
          <w:sz w:val="20"/>
          <w:szCs w:val="20"/>
        </w:rPr>
      </w:pPr>
    </w:p>
    <w:p w14:paraId="72DEA8D9" w14:textId="77777777" w:rsidR="00166167" w:rsidRPr="00347121" w:rsidRDefault="00166167" w:rsidP="00166167">
      <w:pPr>
        <w:spacing w:before="60" w:after="60" w:line="280" w:lineRule="exact"/>
        <w:ind w:left="426"/>
        <w:jc w:val="both"/>
        <w:rPr>
          <w:rFonts w:ascii="Verdana" w:hAnsi="Verdana" w:cs="Times New Roman"/>
          <w:sz w:val="20"/>
          <w:szCs w:val="20"/>
        </w:rPr>
      </w:pPr>
      <w:r w:rsidRPr="00347121">
        <w:rPr>
          <w:rFonts w:ascii="Verdana" w:hAnsi="Verdana" w:cs="Times New Roman"/>
          <w:sz w:val="20"/>
          <w:szCs w:val="20"/>
        </w:rPr>
        <w:t>……………………….</w:t>
      </w:r>
    </w:p>
    <w:p w14:paraId="6300707C" w14:textId="77777777" w:rsidR="00166167" w:rsidRPr="00347121" w:rsidRDefault="00166167" w:rsidP="00166167">
      <w:pPr>
        <w:spacing w:before="60" w:after="60" w:line="280" w:lineRule="exact"/>
        <w:ind w:left="426"/>
        <w:jc w:val="both"/>
        <w:rPr>
          <w:rFonts w:ascii="Verdana" w:hAnsi="Verdana" w:cs="Times New Roman"/>
          <w:sz w:val="20"/>
          <w:szCs w:val="20"/>
        </w:rPr>
      </w:pPr>
      <w:r w:rsidRPr="00347121">
        <w:rPr>
          <w:rFonts w:ascii="Verdana" w:hAnsi="Verdana" w:cs="Times New Roman"/>
          <w:sz w:val="20"/>
          <w:szCs w:val="20"/>
        </w:rPr>
        <w:t>[Ajánlattevő tölti ki!]</w:t>
      </w:r>
    </w:p>
    <w:p w14:paraId="22E8355E" w14:textId="77777777" w:rsidR="00166167" w:rsidRDefault="00166167" w:rsidP="00166167">
      <w:pPr>
        <w:spacing w:before="60" w:after="60" w:line="280" w:lineRule="exact"/>
        <w:jc w:val="both"/>
        <w:rPr>
          <w:rFonts w:ascii="Verdana" w:hAnsi="Verdana" w:cs="Times New Roman"/>
          <w:sz w:val="20"/>
          <w:szCs w:val="20"/>
        </w:rPr>
      </w:pPr>
    </w:p>
    <w:p w14:paraId="65825B94" w14:textId="77777777" w:rsidR="002B20D6" w:rsidRPr="00347121" w:rsidRDefault="002B20D6" w:rsidP="00166167">
      <w:pPr>
        <w:spacing w:before="60" w:after="60" w:line="280" w:lineRule="exact"/>
        <w:jc w:val="both"/>
        <w:rPr>
          <w:rFonts w:ascii="Verdana" w:hAnsi="Verdana" w:cs="Times New Roman"/>
          <w:sz w:val="20"/>
          <w:szCs w:val="20"/>
        </w:rPr>
      </w:pPr>
    </w:p>
    <w:p w14:paraId="41541557" w14:textId="77777777" w:rsidR="00166167" w:rsidRPr="0034712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 xml:space="preserve">Nyilatkozunk a Kbt. 40.§ (1) bekezdés b) pontja alapján, hogy a Kbt. 40.§ (1) bekezdés a) pontja szerint megjelölt részek tekintetében a közbeszerzés értékének tíz százalékát meghaladó mértékben az alábbi alvállalkozókat kívánjuk igénybe venni a közbeszerzésnek az alábbiakban meghatározott százalékos arányában, melynek teljesítésében a megjelölt alvállalkozók közre fognak működni: </w:t>
      </w:r>
    </w:p>
    <w:p w14:paraId="51C37B4D" w14:textId="77777777" w:rsidR="00166167" w:rsidRPr="00347121" w:rsidRDefault="00166167" w:rsidP="00166167">
      <w:pPr>
        <w:jc w:val="both"/>
        <w:rPr>
          <w:rFonts w:ascii="Verdana" w:hAnsi="Verdana" w:cs="Times New Roman"/>
          <w:sz w:val="20"/>
          <w:szCs w:val="20"/>
        </w:rPr>
      </w:pPr>
    </w:p>
    <w:tbl>
      <w:tblPr>
        <w:tblW w:w="9210" w:type="dxa"/>
        <w:tblInd w:w="108" w:type="dxa"/>
        <w:tblCellMar>
          <w:left w:w="0" w:type="dxa"/>
          <w:right w:w="0" w:type="dxa"/>
        </w:tblCellMar>
        <w:tblLook w:val="04A0" w:firstRow="1" w:lastRow="0" w:firstColumn="1" w:lastColumn="0" w:noHBand="0" w:noVBand="1"/>
      </w:tblPr>
      <w:tblGrid>
        <w:gridCol w:w="3117"/>
        <w:gridCol w:w="2692"/>
        <w:gridCol w:w="3401"/>
      </w:tblGrid>
      <w:tr w:rsidR="00166167" w:rsidRPr="00347121" w14:paraId="59D6AAC0" w14:textId="77777777" w:rsidTr="00166592">
        <w:trPr>
          <w:trHeight w:hRule="exact" w:val="2210"/>
        </w:trPr>
        <w:tc>
          <w:tcPr>
            <w:tcW w:w="3119"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535E2ADD" w14:textId="77777777" w:rsidR="00166167" w:rsidRPr="00347121" w:rsidRDefault="00166167" w:rsidP="00166592">
            <w:pPr>
              <w:pStyle w:val="oddl-nadpis"/>
              <w:spacing w:before="0"/>
              <w:jc w:val="both"/>
              <w:rPr>
                <w:rFonts w:ascii="Verdana" w:hAnsi="Verdana" w:cs="Times New Roman"/>
                <w:sz w:val="20"/>
                <w:szCs w:val="20"/>
              </w:rPr>
            </w:pPr>
            <w:r w:rsidRPr="00347121">
              <w:rPr>
                <w:rFonts w:ascii="Verdana" w:hAnsi="Verdana" w:cs="Times New Roman"/>
                <w:sz w:val="20"/>
                <w:szCs w:val="20"/>
              </w:rPr>
              <w:lastRenderedPageBreak/>
              <w:t>A közbeszerzés azon részének megjelölése, amelynek teljesítéséhez Ajánlattevő a közbeszerzés értékének tíz százalékát meghaladó mértékben alvállalkozót kíván igénybe venni</w:t>
            </w:r>
          </w:p>
        </w:tc>
        <w:tc>
          <w:tcPr>
            <w:tcW w:w="2693" w:type="dxa"/>
            <w:tcBorders>
              <w:top w:val="doub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E9F3DB8" w14:textId="77777777" w:rsidR="00166167" w:rsidRPr="00347121" w:rsidRDefault="00166167" w:rsidP="00166592">
            <w:pPr>
              <w:pStyle w:val="oddl-nadpis"/>
              <w:spacing w:before="0"/>
              <w:jc w:val="both"/>
              <w:rPr>
                <w:rFonts w:ascii="Verdana" w:hAnsi="Verdana" w:cs="Times New Roman"/>
                <w:sz w:val="20"/>
                <w:szCs w:val="20"/>
              </w:rPr>
            </w:pPr>
            <w:r w:rsidRPr="00347121">
              <w:rPr>
                <w:rFonts w:ascii="Verdana" w:hAnsi="Verdana" w:cs="Times New Roman"/>
                <w:sz w:val="20"/>
                <w:szCs w:val="20"/>
              </w:rPr>
              <w:t>A közbeszerzés értékének tíz százalékát meghaladó mértékben igénybe venni kívánt Alvállalkozó szervezet (személy) neve, címe (székhelye):</w:t>
            </w:r>
          </w:p>
        </w:tc>
        <w:tc>
          <w:tcPr>
            <w:tcW w:w="3402" w:type="dxa"/>
            <w:tcBorders>
              <w:top w:val="double" w:sz="4" w:space="0" w:color="auto"/>
              <w:left w:val="nil"/>
              <w:bottom w:val="single" w:sz="8" w:space="0" w:color="auto"/>
              <w:right w:val="double" w:sz="4" w:space="0" w:color="auto"/>
            </w:tcBorders>
            <w:tcMar>
              <w:top w:w="0" w:type="dxa"/>
              <w:left w:w="108" w:type="dxa"/>
              <w:bottom w:w="0" w:type="dxa"/>
              <w:right w:w="108" w:type="dxa"/>
            </w:tcMar>
            <w:vAlign w:val="center"/>
            <w:hideMark/>
          </w:tcPr>
          <w:p w14:paraId="1E0FA917" w14:textId="77777777" w:rsidR="00166167" w:rsidRPr="00347121" w:rsidRDefault="00166167" w:rsidP="00166592">
            <w:pPr>
              <w:pStyle w:val="oddl-nadpis"/>
              <w:spacing w:before="0"/>
              <w:ind w:right="175"/>
              <w:jc w:val="both"/>
              <w:rPr>
                <w:rFonts w:ascii="Verdana" w:hAnsi="Verdana" w:cs="Times New Roman"/>
                <w:sz w:val="20"/>
                <w:szCs w:val="20"/>
              </w:rPr>
            </w:pPr>
            <w:r w:rsidRPr="00347121">
              <w:rPr>
                <w:rFonts w:ascii="Verdana" w:hAnsi="Verdana" w:cs="Times New Roman"/>
                <w:sz w:val="20"/>
                <w:szCs w:val="20"/>
              </w:rPr>
              <w:t>A közbeszerzésnek azon százalékos aránya, amelynek teljesítésében a megjelölt alvállalkozók közre fognak működni</w:t>
            </w:r>
          </w:p>
        </w:tc>
      </w:tr>
      <w:tr w:rsidR="00166167" w:rsidRPr="00347121" w14:paraId="0F1DBCCA" w14:textId="77777777" w:rsidTr="00166592">
        <w:trPr>
          <w:trHeight w:hRule="exact" w:val="380"/>
        </w:trPr>
        <w:tc>
          <w:tcPr>
            <w:tcW w:w="3119" w:type="dxa"/>
            <w:tcBorders>
              <w:top w:val="nil"/>
              <w:left w:val="double" w:sz="4" w:space="0" w:color="auto"/>
              <w:bottom w:val="single" w:sz="8" w:space="0" w:color="auto"/>
              <w:right w:val="single" w:sz="8" w:space="0" w:color="auto"/>
            </w:tcBorders>
            <w:tcMar>
              <w:top w:w="0" w:type="dxa"/>
              <w:left w:w="108" w:type="dxa"/>
              <w:bottom w:w="0" w:type="dxa"/>
              <w:right w:w="108" w:type="dxa"/>
            </w:tcMar>
            <w:vAlign w:val="center"/>
          </w:tcPr>
          <w:p w14:paraId="1B6167F6" w14:textId="77777777" w:rsidR="00166167" w:rsidRPr="00347121" w:rsidRDefault="00166167" w:rsidP="00166592">
            <w:pPr>
              <w:jc w:val="both"/>
              <w:rPr>
                <w:rFonts w:ascii="Verdana" w:eastAsia="Calibri" w:hAnsi="Verdana" w:cs="Times New Roman"/>
                <w:b/>
                <w:bCs/>
                <w:sz w:val="20"/>
                <w:szCs w:val="20"/>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14:paraId="02DE048A" w14:textId="77777777" w:rsidR="00166167" w:rsidRPr="00347121" w:rsidRDefault="00166167" w:rsidP="00166592">
            <w:pPr>
              <w:jc w:val="both"/>
              <w:rPr>
                <w:rFonts w:ascii="Verdana" w:eastAsia="Calibri" w:hAnsi="Verdana" w:cs="Times New Roman"/>
                <w:sz w:val="20"/>
                <w:szCs w:val="20"/>
              </w:rPr>
            </w:pPr>
          </w:p>
        </w:tc>
        <w:tc>
          <w:tcPr>
            <w:tcW w:w="3402" w:type="dxa"/>
            <w:tcBorders>
              <w:top w:val="nil"/>
              <w:left w:val="nil"/>
              <w:bottom w:val="single" w:sz="8" w:space="0" w:color="auto"/>
              <w:right w:val="double" w:sz="4" w:space="0" w:color="auto"/>
            </w:tcBorders>
            <w:tcMar>
              <w:top w:w="0" w:type="dxa"/>
              <w:left w:w="108" w:type="dxa"/>
              <w:bottom w:w="0" w:type="dxa"/>
              <w:right w:w="108" w:type="dxa"/>
            </w:tcMar>
            <w:vAlign w:val="center"/>
          </w:tcPr>
          <w:p w14:paraId="1A60D024" w14:textId="77777777" w:rsidR="00166167" w:rsidRPr="00347121" w:rsidRDefault="00166167" w:rsidP="00166592">
            <w:pPr>
              <w:jc w:val="both"/>
              <w:rPr>
                <w:rFonts w:ascii="Verdana" w:eastAsia="Calibri" w:hAnsi="Verdana" w:cs="Times New Roman"/>
                <w:sz w:val="20"/>
                <w:szCs w:val="20"/>
              </w:rPr>
            </w:pPr>
          </w:p>
        </w:tc>
      </w:tr>
      <w:tr w:rsidR="00166167" w:rsidRPr="00347121" w14:paraId="01437783" w14:textId="77777777" w:rsidTr="00166592">
        <w:trPr>
          <w:trHeight w:hRule="exact" w:val="380"/>
        </w:trPr>
        <w:tc>
          <w:tcPr>
            <w:tcW w:w="3119"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tcPr>
          <w:p w14:paraId="02E05559" w14:textId="77777777" w:rsidR="00166167" w:rsidRPr="00347121" w:rsidRDefault="00166167" w:rsidP="00166592">
            <w:pPr>
              <w:jc w:val="both"/>
              <w:rPr>
                <w:rFonts w:ascii="Verdana" w:eastAsia="Calibri" w:hAnsi="Verdana" w:cs="Times New Roman"/>
                <w:b/>
                <w:bCs/>
                <w:sz w:val="20"/>
                <w:szCs w:val="20"/>
              </w:rPr>
            </w:pPr>
          </w:p>
        </w:tc>
        <w:tc>
          <w:tcPr>
            <w:tcW w:w="2693" w:type="dxa"/>
            <w:tcBorders>
              <w:top w:val="nil"/>
              <w:left w:val="nil"/>
              <w:bottom w:val="double" w:sz="4" w:space="0" w:color="auto"/>
              <w:right w:val="single" w:sz="8" w:space="0" w:color="auto"/>
            </w:tcBorders>
            <w:tcMar>
              <w:top w:w="0" w:type="dxa"/>
              <w:left w:w="108" w:type="dxa"/>
              <w:bottom w:w="0" w:type="dxa"/>
              <w:right w:w="108" w:type="dxa"/>
            </w:tcMar>
          </w:tcPr>
          <w:p w14:paraId="7336E124" w14:textId="77777777" w:rsidR="00166167" w:rsidRPr="00347121" w:rsidRDefault="00166167" w:rsidP="00166592">
            <w:pPr>
              <w:jc w:val="both"/>
              <w:rPr>
                <w:rFonts w:ascii="Verdana" w:eastAsia="Calibri" w:hAnsi="Verdana" w:cs="Times New Roman"/>
                <w:sz w:val="20"/>
                <w:szCs w:val="20"/>
              </w:rPr>
            </w:pPr>
          </w:p>
        </w:tc>
        <w:tc>
          <w:tcPr>
            <w:tcW w:w="3402" w:type="dxa"/>
            <w:tcBorders>
              <w:top w:val="nil"/>
              <w:left w:val="nil"/>
              <w:bottom w:val="double" w:sz="4" w:space="0" w:color="auto"/>
              <w:right w:val="double" w:sz="4" w:space="0" w:color="auto"/>
            </w:tcBorders>
            <w:tcMar>
              <w:top w:w="0" w:type="dxa"/>
              <w:left w:w="108" w:type="dxa"/>
              <w:bottom w:w="0" w:type="dxa"/>
              <w:right w:w="108" w:type="dxa"/>
            </w:tcMar>
            <w:vAlign w:val="center"/>
          </w:tcPr>
          <w:p w14:paraId="1B68098F" w14:textId="77777777" w:rsidR="00166167" w:rsidRPr="00347121" w:rsidRDefault="00166167" w:rsidP="00166592">
            <w:pPr>
              <w:jc w:val="both"/>
              <w:rPr>
                <w:rFonts w:ascii="Verdana" w:eastAsia="Calibri" w:hAnsi="Verdana" w:cs="Times New Roman"/>
                <w:sz w:val="20"/>
                <w:szCs w:val="20"/>
              </w:rPr>
            </w:pPr>
          </w:p>
        </w:tc>
      </w:tr>
    </w:tbl>
    <w:p w14:paraId="144C97C9" w14:textId="77777777" w:rsidR="00166167" w:rsidRDefault="00166167" w:rsidP="00166167">
      <w:pPr>
        <w:jc w:val="both"/>
        <w:rPr>
          <w:rFonts w:ascii="Verdana" w:eastAsia="Calibri" w:hAnsi="Verdana" w:cs="Times New Roman"/>
          <w:sz w:val="20"/>
          <w:szCs w:val="20"/>
        </w:rPr>
      </w:pPr>
    </w:p>
    <w:p w14:paraId="6DAEC9D8" w14:textId="77777777" w:rsidR="002B20D6" w:rsidRPr="00347121" w:rsidRDefault="002B20D6" w:rsidP="00166167">
      <w:pPr>
        <w:jc w:val="both"/>
        <w:rPr>
          <w:rFonts w:ascii="Verdana" w:eastAsia="Calibri" w:hAnsi="Verdana" w:cs="Times New Roman"/>
          <w:sz w:val="20"/>
          <w:szCs w:val="20"/>
        </w:rPr>
      </w:pPr>
    </w:p>
    <w:p w14:paraId="5967C087" w14:textId="77777777" w:rsidR="00166167" w:rsidRPr="00347121" w:rsidRDefault="00166167" w:rsidP="00166167">
      <w:pPr>
        <w:numPr>
          <w:ilvl w:val="0"/>
          <w:numId w:val="52"/>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Nyilatkozunk a Kbt. 55. § (5) bekezdése alapján, hogy az alábbiakban megjelölt alkalmassági követelményeknek az alábbi szervezet (vagy személy) kapacitására támaszkodva kívánunk megfelelni</w:t>
      </w:r>
      <w:r w:rsidRPr="00347121">
        <w:rPr>
          <w:rStyle w:val="Lbjegyzet-hivatkozs"/>
          <w:rFonts w:ascii="Verdana" w:hAnsi="Verdana"/>
          <w:sz w:val="20"/>
          <w:szCs w:val="20"/>
        </w:rPr>
        <w:footnoteReference w:id="7"/>
      </w:r>
      <w:r w:rsidRPr="00347121">
        <w:rPr>
          <w:rFonts w:ascii="Verdana" w:hAnsi="Verdana" w:cs="Times New Roman"/>
          <w:sz w:val="20"/>
          <w:szCs w:val="20"/>
        </w:rPr>
        <w:t>:</w:t>
      </w:r>
    </w:p>
    <w:p w14:paraId="7C51DD75" w14:textId="77777777" w:rsidR="00166167" w:rsidRPr="00347121" w:rsidRDefault="00166167" w:rsidP="00166167">
      <w:pPr>
        <w:spacing w:before="60" w:after="60" w:line="280" w:lineRule="exact"/>
        <w:ind w:left="426"/>
        <w:jc w:val="both"/>
        <w:rPr>
          <w:rFonts w:ascii="Verdana" w:hAnsi="Verdana" w:cs="Times New Roman"/>
          <w:color w:val="000000"/>
          <w:sz w:val="20"/>
          <w:szCs w:val="20"/>
        </w:rPr>
      </w:pP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2192"/>
        <w:gridCol w:w="5086"/>
      </w:tblGrid>
      <w:tr w:rsidR="00166167" w:rsidRPr="00347121" w14:paraId="5AE3E894" w14:textId="77777777" w:rsidTr="00166592">
        <w:trPr>
          <w:jc w:val="center"/>
        </w:trPr>
        <w:tc>
          <w:tcPr>
            <w:tcW w:w="1458" w:type="dxa"/>
            <w:tcBorders>
              <w:top w:val="single" w:sz="4" w:space="0" w:color="auto"/>
              <w:left w:val="single" w:sz="4" w:space="0" w:color="auto"/>
              <w:bottom w:val="single" w:sz="4" w:space="0" w:color="auto"/>
              <w:right w:val="single" w:sz="4" w:space="0" w:color="auto"/>
            </w:tcBorders>
            <w:vAlign w:val="center"/>
          </w:tcPr>
          <w:p w14:paraId="6BA9D4ED" w14:textId="77777777" w:rsidR="00166167" w:rsidRPr="00347121" w:rsidRDefault="00166167" w:rsidP="00166592">
            <w:pPr>
              <w:spacing w:line="276" w:lineRule="auto"/>
              <w:jc w:val="center"/>
              <w:rPr>
                <w:rFonts w:ascii="Verdana" w:hAnsi="Verdana" w:cs="Times New Roman"/>
                <w:b/>
                <w:bCs/>
                <w:color w:val="000000"/>
                <w:sz w:val="20"/>
                <w:szCs w:val="20"/>
              </w:rPr>
            </w:pPr>
            <w:r w:rsidRPr="00347121">
              <w:rPr>
                <w:rFonts w:ascii="Verdana" w:hAnsi="Verdana" w:cs="Times New Roman"/>
                <w:b/>
                <w:bCs/>
                <w:color w:val="000000"/>
                <w:sz w:val="20"/>
                <w:szCs w:val="20"/>
              </w:rPr>
              <w:t>Az alkalmassági követelmény Felhívás szerinti pontjának megjelölése</w:t>
            </w:r>
          </w:p>
        </w:tc>
        <w:tc>
          <w:tcPr>
            <w:tcW w:w="2234" w:type="dxa"/>
            <w:tcBorders>
              <w:top w:val="single" w:sz="4" w:space="0" w:color="auto"/>
              <w:left w:val="single" w:sz="4" w:space="0" w:color="auto"/>
              <w:bottom w:val="single" w:sz="4" w:space="0" w:color="auto"/>
              <w:right w:val="single" w:sz="4" w:space="0" w:color="auto"/>
            </w:tcBorders>
            <w:vAlign w:val="center"/>
          </w:tcPr>
          <w:p w14:paraId="6D5A7903" w14:textId="77777777" w:rsidR="00166167" w:rsidRPr="00347121" w:rsidRDefault="00166167" w:rsidP="00166592">
            <w:pPr>
              <w:spacing w:line="276" w:lineRule="auto"/>
              <w:jc w:val="center"/>
              <w:rPr>
                <w:rFonts w:ascii="Verdana" w:hAnsi="Verdana" w:cs="Times New Roman"/>
                <w:b/>
                <w:bCs/>
                <w:color w:val="000000"/>
                <w:sz w:val="20"/>
                <w:szCs w:val="20"/>
              </w:rPr>
            </w:pPr>
            <w:r w:rsidRPr="00347121">
              <w:rPr>
                <w:rFonts w:ascii="Verdana" w:hAnsi="Verdana" w:cs="Times New Roman"/>
                <w:b/>
                <w:bCs/>
                <w:color w:val="000000"/>
                <w:sz w:val="20"/>
                <w:szCs w:val="20"/>
              </w:rPr>
              <w:t>A kapacitásait rendelkezésre bocsátó szervezet neve, székhelye</w:t>
            </w:r>
          </w:p>
        </w:tc>
        <w:tc>
          <w:tcPr>
            <w:tcW w:w="5265" w:type="dxa"/>
            <w:tcBorders>
              <w:top w:val="single" w:sz="4" w:space="0" w:color="auto"/>
              <w:left w:val="single" w:sz="4" w:space="0" w:color="auto"/>
              <w:bottom w:val="single" w:sz="4" w:space="0" w:color="auto"/>
              <w:right w:val="single" w:sz="4" w:space="0" w:color="auto"/>
            </w:tcBorders>
            <w:vAlign w:val="center"/>
          </w:tcPr>
          <w:p w14:paraId="42E15E1A" w14:textId="77777777" w:rsidR="00166167" w:rsidRPr="00347121" w:rsidRDefault="00166167" w:rsidP="00166592">
            <w:pPr>
              <w:spacing w:line="276" w:lineRule="auto"/>
              <w:jc w:val="center"/>
              <w:rPr>
                <w:rFonts w:ascii="Verdana" w:hAnsi="Verdana" w:cs="Times New Roman"/>
                <w:b/>
                <w:bCs/>
                <w:color w:val="000000"/>
                <w:sz w:val="20"/>
                <w:szCs w:val="20"/>
              </w:rPr>
            </w:pPr>
            <w:r w:rsidRPr="00347121">
              <w:rPr>
                <w:rFonts w:ascii="Verdana" w:hAnsi="Verdana" w:cs="Times New Roman"/>
                <w:b/>
                <w:bCs/>
                <w:color w:val="000000"/>
                <w:sz w:val="20"/>
                <w:szCs w:val="20"/>
              </w:rPr>
              <w:t>A kapacitásait rendelkezésre bocsátó szervezet igénybevételének módja **</w:t>
            </w:r>
          </w:p>
        </w:tc>
      </w:tr>
      <w:tr w:rsidR="00166167" w:rsidRPr="00347121" w14:paraId="69026FD1" w14:textId="77777777" w:rsidTr="00166592">
        <w:trPr>
          <w:cantSplit/>
          <w:trHeight w:val="956"/>
          <w:jc w:val="center"/>
        </w:trPr>
        <w:tc>
          <w:tcPr>
            <w:tcW w:w="1458" w:type="dxa"/>
            <w:tcBorders>
              <w:top w:val="single" w:sz="4" w:space="0" w:color="auto"/>
              <w:left w:val="single" w:sz="4" w:space="0" w:color="auto"/>
              <w:bottom w:val="single" w:sz="4" w:space="0" w:color="auto"/>
              <w:right w:val="single" w:sz="4" w:space="0" w:color="auto"/>
            </w:tcBorders>
          </w:tcPr>
          <w:p w14:paraId="745E6D80" w14:textId="77777777" w:rsidR="00166167" w:rsidRPr="00347121" w:rsidRDefault="00166167" w:rsidP="00166592">
            <w:pPr>
              <w:spacing w:line="276" w:lineRule="auto"/>
              <w:rPr>
                <w:rFonts w:ascii="Verdana" w:hAnsi="Verdana" w:cs="Times New Roman"/>
                <w:color w:val="000000"/>
                <w:sz w:val="20"/>
                <w:szCs w:val="20"/>
              </w:rPr>
            </w:pPr>
          </w:p>
          <w:p w14:paraId="659BAB61" w14:textId="77777777" w:rsidR="00166167" w:rsidRPr="00347121" w:rsidRDefault="00166167" w:rsidP="00166592">
            <w:pPr>
              <w:spacing w:line="276" w:lineRule="auto"/>
              <w:rPr>
                <w:rFonts w:ascii="Verdana" w:hAnsi="Verdana" w:cs="Times New Roman"/>
                <w:color w:val="000000"/>
                <w:sz w:val="20"/>
                <w:szCs w:val="20"/>
              </w:rPr>
            </w:pPr>
          </w:p>
          <w:p w14:paraId="200A8706" w14:textId="77777777" w:rsidR="00166167" w:rsidRPr="00347121" w:rsidRDefault="00166167" w:rsidP="00166592">
            <w:pPr>
              <w:spacing w:line="276" w:lineRule="auto"/>
              <w:rPr>
                <w:rFonts w:ascii="Verdana" w:hAnsi="Verdana" w:cs="Times New Roman"/>
                <w:color w:val="000000"/>
                <w:sz w:val="20"/>
                <w:szCs w:val="20"/>
              </w:rPr>
            </w:pPr>
          </w:p>
          <w:p w14:paraId="4EEAC267" w14:textId="77777777" w:rsidR="00166167" w:rsidRPr="00347121" w:rsidRDefault="00166167" w:rsidP="00166592">
            <w:pPr>
              <w:spacing w:line="276" w:lineRule="auto"/>
              <w:rPr>
                <w:rFonts w:ascii="Verdana" w:hAnsi="Verdana" w:cs="Times New Roman"/>
                <w:color w:val="000000"/>
                <w:sz w:val="20"/>
                <w:szCs w:val="20"/>
              </w:rPr>
            </w:pPr>
            <w:proofErr w:type="gramStart"/>
            <w:r w:rsidRPr="00347121">
              <w:rPr>
                <w:rFonts w:ascii="Verdana" w:hAnsi="Verdana" w:cs="Times New Roman"/>
                <w:color w:val="000000"/>
                <w:sz w:val="20"/>
                <w:szCs w:val="20"/>
              </w:rPr>
              <w:t>AF ….</w:t>
            </w:r>
            <w:proofErr w:type="gramEnd"/>
            <w:r w:rsidRPr="00347121">
              <w:rPr>
                <w:rFonts w:ascii="Verdana" w:hAnsi="Verdana" w:cs="Times New Roman"/>
                <w:color w:val="000000"/>
                <w:sz w:val="20"/>
                <w:szCs w:val="20"/>
              </w:rPr>
              <w:t xml:space="preserve"> / ….. pontja</w:t>
            </w:r>
          </w:p>
          <w:p w14:paraId="1F30BF5D" w14:textId="77777777" w:rsidR="00166167" w:rsidRPr="00347121" w:rsidRDefault="00166167" w:rsidP="00166592">
            <w:pPr>
              <w:spacing w:line="276" w:lineRule="auto"/>
              <w:rPr>
                <w:rFonts w:ascii="Verdana" w:hAnsi="Verdana" w:cs="Times New Roman"/>
                <w:color w:val="000000"/>
                <w:sz w:val="20"/>
                <w:szCs w:val="20"/>
              </w:rPr>
            </w:pPr>
          </w:p>
          <w:p w14:paraId="2C2A1360" w14:textId="77777777" w:rsidR="00166167" w:rsidRPr="00347121" w:rsidRDefault="00166167" w:rsidP="00166592">
            <w:pPr>
              <w:spacing w:line="276" w:lineRule="auto"/>
              <w:rPr>
                <w:rFonts w:ascii="Verdana" w:hAnsi="Verdana" w:cs="Times New Roman"/>
                <w:b/>
                <w:bCs/>
                <w:color w:val="000000"/>
                <w:sz w:val="20"/>
                <w:szCs w:val="20"/>
              </w:rPr>
            </w:pPr>
          </w:p>
        </w:tc>
        <w:tc>
          <w:tcPr>
            <w:tcW w:w="2234" w:type="dxa"/>
            <w:tcBorders>
              <w:top w:val="single" w:sz="4" w:space="0" w:color="auto"/>
              <w:left w:val="single" w:sz="4" w:space="0" w:color="auto"/>
              <w:right w:val="single" w:sz="4" w:space="0" w:color="auto"/>
            </w:tcBorders>
            <w:vAlign w:val="center"/>
          </w:tcPr>
          <w:p w14:paraId="65361361"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lastRenderedPageBreak/>
              <w:t>Név</w:t>
            </w:r>
            <w:proofErr w:type="gramStart"/>
            <w:r w:rsidRPr="00347121">
              <w:rPr>
                <w:rFonts w:ascii="Verdana" w:hAnsi="Verdana" w:cs="Times New Roman"/>
                <w:color w:val="000000"/>
                <w:sz w:val="20"/>
                <w:szCs w:val="20"/>
              </w:rPr>
              <w:t>: …</w:t>
            </w:r>
            <w:proofErr w:type="gramEnd"/>
            <w:r w:rsidRPr="00347121">
              <w:rPr>
                <w:rFonts w:ascii="Verdana" w:hAnsi="Verdana" w:cs="Times New Roman"/>
                <w:color w:val="000000"/>
                <w:sz w:val="20"/>
                <w:szCs w:val="20"/>
              </w:rPr>
              <w:t>………………….</w:t>
            </w:r>
          </w:p>
          <w:p w14:paraId="66925158" w14:textId="77777777" w:rsidR="00166167" w:rsidRPr="00347121" w:rsidRDefault="00166167" w:rsidP="00166592">
            <w:pPr>
              <w:spacing w:line="276" w:lineRule="auto"/>
              <w:rPr>
                <w:rFonts w:ascii="Verdana" w:hAnsi="Verdana" w:cs="Times New Roman"/>
                <w:b/>
                <w:bCs/>
                <w:color w:val="000000"/>
                <w:sz w:val="20"/>
                <w:szCs w:val="20"/>
              </w:rPr>
            </w:pPr>
            <w:r w:rsidRPr="00347121">
              <w:rPr>
                <w:rFonts w:ascii="Verdana" w:hAnsi="Verdana" w:cs="Times New Roman"/>
                <w:color w:val="000000"/>
                <w:sz w:val="20"/>
                <w:szCs w:val="20"/>
              </w:rPr>
              <w:t>Székhely</w:t>
            </w:r>
            <w:proofErr w:type="gramStart"/>
            <w:r w:rsidRPr="00347121">
              <w:rPr>
                <w:rFonts w:ascii="Verdana" w:hAnsi="Verdana" w:cs="Times New Roman"/>
                <w:color w:val="000000"/>
                <w:sz w:val="20"/>
                <w:szCs w:val="20"/>
              </w:rPr>
              <w:t>: …</w:t>
            </w:r>
            <w:proofErr w:type="gramEnd"/>
            <w:r w:rsidRPr="00347121">
              <w:rPr>
                <w:rFonts w:ascii="Verdana" w:hAnsi="Verdana" w:cs="Times New Roman"/>
                <w:color w:val="000000"/>
                <w:sz w:val="20"/>
                <w:szCs w:val="20"/>
              </w:rPr>
              <w:t>…………………..</w:t>
            </w:r>
          </w:p>
        </w:tc>
        <w:tc>
          <w:tcPr>
            <w:tcW w:w="5265" w:type="dxa"/>
            <w:tcBorders>
              <w:top w:val="single" w:sz="4" w:space="0" w:color="auto"/>
              <w:left w:val="single" w:sz="4" w:space="0" w:color="auto"/>
              <w:bottom w:val="single" w:sz="4" w:space="0" w:color="auto"/>
              <w:right w:val="single" w:sz="4" w:space="0" w:color="auto"/>
            </w:tcBorders>
          </w:tcPr>
          <w:p w14:paraId="16478665" w14:textId="77777777" w:rsidR="00166167" w:rsidRPr="00347121" w:rsidRDefault="00166167" w:rsidP="00166592">
            <w:pPr>
              <w:spacing w:line="276" w:lineRule="auto"/>
              <w:jc w:val="both"/>
              <w:rPr>
                <w:rFonts w:ascii="Verdana" w:hAnsi="Verdana" w:cs="Times New Roman"/>
                <w:color w:val="000000"/>
                <w:sz w:val="20"/>
                <w:szCs w:val="20"/>
              </w:rPr>
            </w:pPr>
            <w:r w:rsidRPr="00347121">
              <w:rPr>
                <w:rFonts w:ascii="Verdana" w:hAnsi="Verdana" w:cs="Times New Roman"/>
                <w:color w:val="000000"/>
                <w:sz w:val="20"/>
                <w:szCs w:val="20"/>
              </w:rPr>
              <w:t>A</w:t>
            </w:r>
            <w:r w:rsidRPr="00347121">
              <w:rPr>
                <w:rFonts w:ascii="Verdana" w:hAnsi="Verdana" w:cs="Times New Roman"/>
                <w:iCs/>
                <w:color w:val="000000"/>
                <w:sz w:val="20"/>
                <w:szCs w:val="20"/>
              </w:rPr>
              <w:t xml:space="preserve">/ Amennyiben a megjelölt szervezet által rendelkezésre bocsátott </w:t>
            </w:r>
            <w:r w:rsidRPr="00347121">
              <w:rPr>
                <w:rFonts w:ascii="Verdana" w:hAnsi="Verdana" w:cs="Times New Roman"/>
                <w:iCs/>
                <w:color w:val="000000"/>
                <w:sz w:val="20"/>
                <w:szCs w:val="20"/>
                <w:u w:val="single"/>
              </w:rPr>
              <w:t>erőforrásokat a szerződés teljesítése során ténylegesen igénybe fogja venni</w:t>
            </w:r>
            <w:r w:rsidRPr="00347121">
              <w:rPr>
                <w:rFonts w:ascii="Verdana" w:hAnsi="Verdana" w:cs="Times New Roman"/>
                <w:iCs/>
                <w:color w:val="000000"/>
                <w:sz w:val="20"/>
                <w:szCs w:val="20"/>
              </w:rPr>
              <w:t>, nevezze meg, milyen módon kerül erre sor a teljesítés során:</w:t>
            </w:r>
          </w:p>
          <w:p w14:paraId="50FB99F8"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lastRenderedPageBreak/>
              <w:t>………………………………………….</w:t>
            </w:r>
          </w:p>
          <w:p w14:paraId="5F4EB1A8"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w:t>
            </w:r>
          </w:p>
        </w:tc>
      </w:tr>
      <w:tr w:rsidR="00166167" w:rsidRPr="00347121" w14:paraId="3E267DC3" w14:textId="77777777" w:rsidTr="00166592">
        <w:trPr>
          <w:cantSplit/>
          <w:trHeight w:val="984"/>
          <w:jc w:val="center"/>
        </w:trPr>
        <w:tc>
          <w:tcPr>
            <w:tcW w:w="1458" w:type="dxa"/>
            <w:tcBorders>
              <w:top w:val="single" w:sz="4" w:space="0" w:color="auto"/>
              <w:left w:val="single" w:sz="4" w:space="0" w:color="auto"/>
              <w:bottom w:val="single" w:sz="4" w:space="0" w:color="auto"/>
              <w:right w:val="single" w:sz="4" w:space="0" w:color="auto"/>
            </w:tcBorders>
            <w:vAlign w:val="center"/>
          </w:tcPr>
          <w:p w14:paraId="1D889373" w14:textId="77777777" w:rsidR="00166167" w:rsidRPr="00347121" w:rsidRDefault="00166167" w:rsidP="00166592">
            <w:pPr>
              <w:spacing w:line="276" w:lineRule="auto"/>
              <w:rPr>
                <w:rFonts w:ascii="Verdana" w:hAnsi="Verdana" w:cs="Times New Roman"/>
                <w:color w:val="000000"/>
                <w:sz w:val="20"/>
                <w:szCs w:val="20"/>
              </w:rPr>
            </w:pPr>
            <w:proofErr w:type="gramStart"/>
            <w:r w:rsidRPr="00347121">
              <w:rPr>
                <w:rFonts w:ascii="Verdana" w:hAnsi="Verdana" w:cs="Times New Roman"/>
                <w:color w:val="000000"/>
                <w:sz w:val="20"/>
                <w:szCs w:val="20"/>
              </w:rPr>
              <w:lastRenderedPageBreak/>
              <w:t>AF ….</w:t>
            </w:r>
            <w:proofErr w:type="gramEnd"/>
            <w:r w:rsidRPr="00347121">
              <w:rPr>
                <w:rFonts w:ascii="Verdana" w:hAnsi="Verdana" w:cs="Times New Roman"/>
                <w:color w:val="000000"/>
                <w:sz w:val="20"/>
                <w:szCs w:val="20"/>
              </w:rPr>
              <w:t xml:space="preserve"> / ….. pontja</w:t>
            </w:r>
          </w:p>
          <w:p w14:paraId="1B8D532F" w14:textId="77777777" w:rsidR="00166167" w:rsidRPr="00347121" w:rsidRDefault="00166167" w:rsidP="00166592">
            <w:pPr>
              <w:spacing w:line="276" w:lineRule="auto"/>
              <w:jc w:val="center"/>
              <w:rPr>
                <w:rFonts w:ascii="Verdana" w:hAnsi="Verdana" w:cs="Times New Roman"/>
                <w:b/>
                <w:bCs/>
                <w:color w:val="000000"/>
                <w:sz w:val="20"/>
                <w:szCs w:val="20"/>
              </w:rPr>
            </w:pPr>
          </w:p>
        </w:tc>
        <w:tc>
          <w:tcPr>
            <w:tcW w:w="2234" w:type="dxa"/>
            <w:tcBorders>
              <w:left w:val="single" w:sz="4" w:space="0" w:color="auto"/>
              <w:right w:val="single" w:sz="4" w:space="0" w:color="auto"/>
            </w:tcBorders>
            <w:vAlign w:val="center"/>
          </w:tcPr>
          <w:p w14:paraId="17BCF297"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Név</w:t>
            </w:r>
            <w:proofErr w:type="gramStart"/>
            <w:r w:rsidRPr="00347121">
              <w:rPr>
                <w:rFonts w:ascii="Verdana" w:hAnsi="Verdana" w:cs="Times New Roman"/>
                <w:color w:val="000000"/>
                <w:sz w:val="20"/>
                <w:szCs w:val="20"/>
              </w:rPr>
              <w:t>: …</w:t>
            </w:r>
            <w:proofErr w:type="gramEnd"/>
            <w:r w:rsidRPr="00347121">
              <w:rPr>
                <w:rFonts w:ascii="Verdana" w:hAnsi="Verdana" w:cs="Times New Roman"/>
                <w:color w:val="000000"/>
                <w:sz w:val="20"/>
                <w:szCs w:val="20"/>
              </w:rPr>
              <w:t>………………….</w:t>
            </w:r>
          </w:p>
          <w:p w14:paraId="46B34D64" w14:textId="77777777" w:rsidR="00166167" w:rsidRPr="00347121" w:rsidRDefault="00166167" w:rsidP="00166592">
            <w:pPr>
              <w:spacing w:line="276" w:lineRule="auto"/>
              <w:rPr>
                <w:rFonts w:ascii="Verdana" w:hAnsi="Verdana" w:cs="Times New Roman"/>
                <w:b/>
                <w:bCs/>
                <w:color w:val="000000"/>
                <w:sz w:val="20"/>
                <w:szCs w:val="20"/>
              </w:rPr>
            </w:pPr>
            <w:r w:rsidRPr="00347121">
              <w:rPr>
                <w:rFonts w:ascii="Verdana" w:hAnsi="Verdana" w:cs="Times New Roman"/>
                <w:color w:val="000000"/>
                <w:sz w:val="20"/>
                <w:szCs w:val="20"/>
              </w:rPr>
              <w:t>Székhely</w:t>
            </w:r>
            <w:proofErr w:type="gramStart"/>
            <w:r w:rsidRPr="00347121">
              <w:rPr>
                <w:rFonts w:ascii="Verdana" w:hAnsi="Verdana" w:cs="Times New Roman"/>
                <w:color w:val="000000"/>
                <w:sz w:val="20"/>
                <w:szCs w:val="20"/>
              </w:rPr>
              <w:t>: …</w:t>
            </w:r>
            <w:proofErr w:type="gramEnd"/>
            <w:r w:rsidRPr="00347121">
              <w:rPr>
                <w:rFonts w:ascii="Verdana" w:hAnsi="Verdana" w:cs="Times New Roman"/>
                <w:color w:val="000000"/>
                <w:sz w:val="20"/>
                <w:szCs w:val="20"/>
              </w:rPr>
              <w:t>…………………..</w:t>
            </w:r>
          </w:p>
        </w:tc>
        <w:tc>
          <w:tcPr>
            <w:tcW w:w="5265" w:type="dxa"/>
            <w:tcBorders>
              <w:top w:val="single" w:sz="4" w:space="0" w:color="auto"/>
              <w:left w:val="single" w:sz="4" w:space="0" w:color="auto"/>
              <w:bottom w:val="single" w:sz="4" w:space="0" w:color="auto"/>
              <w:right w:val="single" w:sz="4" w:space="0" w:color="auto"/>
            </w:tcBorders>
          </w:tcPr>
          <w:p w14:paraId="67ACDA8E" w14:textId="77777777" w:rsidR="00166167" w:rsidRPr="00347121" w:rsidRDefault="00166167" w:rsidP="00166592">
            <w:pPr>
              <w:jc w:val="both"/>
              <w:rPr>
                <w:rFonts w:ascii="Verdana" w:hAnsi="Verdana" w:cs="Times New Roman"/>
                <w:iCs/>
                <w:color w:val="000000"/>
                <w:sz w:val="20"/>
                <w:szCs w:val="20"/>
              </w:rPr>
            </w:pPr>
            <w:r w:rsidRPr="00347121">
              <w:rPr>
                <w:rFonts w:ascii="Verdana" w:hAnsi="Verdana" w:cs="Times New Roman"/>
                <w:iCs/>
                <w:color w:val="000000"/>
                <w:sz w:val="20"/>
                <w:szCs w:val="20"/>
              </w:rPr>
              <w:t xml:space="preserve">B/ Ha az alkalmassági követelmény </w:t>
            </w:r>
            <w:r w:rsidRPr="00347121">
              <w:rPr>
                <w:rFonts w:ascii="Verdana" w:hAnsi="Verdana" w:cs="Times New Roman"/>
                <w:iCs/>
                <w:color w:val="000000"/>
                <w:sz w:val="20"/>
                <w:szCs w:val="20"/>
                <w:u w:val="single"/>
              </w:rPr>
              <w:t>a korábbi referenciákra, teljesítésekre vonatkozik</w:t>
            </w:r>
            <w:r w:rsidRPr="00347121">
              <w:rPr>
                <w:rFonts w:ascii="Verdana" w:hAnsi="Verdana" w:cs="Times New Roman"/>
                <w:iCs/>
                <w:color w:val="000000"/>
                <w:sz w:val="20"/>
                <w:szCs w:val="20"/>
              </w:rPr>
              <w:t xml:space="preserve">, nyilatkozzon arról, hogy milyen módon vonja be a teljesítés során a kapacitást rendelkezésre bocsátó szervezetet, amely lehetővé teszi e szervezet szakmai tapasztalatának felhasználását a szerződés teljesítése során: </w:t>
            </w:r>
          </w:p>
          <w:p w14:paraId="6D4962A2" w14:textId="77777777" w:rsidR="00166167" w:rsidRPr="00347121" w:rsidRDefault="00166167" w:rsidP="00166592">
            <w:pPr>
              <w:rPr>
                <w:rFonts w:ascii="Verdana" w:hAnsi="Verdana" w:cs="Times New Roman"/>
                <w:iCs/>
                <w:color w:val="000000"/>
                <w:sz w:val="20"/>
                <w:szCs w:val="20"/>
              </w:rPr>
            </w:pPr>
            <w:r w:rsidRPr="00347121">
              <w:rPr>
                <w:rFonts w:ascii="Verdana" w:hAnsi="Verdana" w:cs="Times New Roman"/>
                <w:iCs/>
                <w:color w:val="000000"/>
                <w:sz w:val="20"/>
                <w:szCs w:val="20"/>
              </w:rPr>
              <w:t>………………………………………………….</w:t>
            </w:r>
          </w:p>
          <w:p w14:paraId="3359D404" w14:textId="77777777" w:rsidR="00166167" w:rsidRPr="00347121" w:rsidRDefault="00166167" w:rsidP="00166592">
            <w:pPr>
              <w:rPr>
                <w:rFonts w:ascii="Verdana" w:hAnsi="Verdana" w:cs="Times New Roman"/>
                <w:iCs/>
                <w:color w:val="000000"/>
                <w:sz w:val="20"/>
                <w:szCs w:val="20"/>
              </w:rPr>
            </w:pPr>
            <w:r w:rsidRPr="00347121">
              <w:rPr>
                <w:rFonts w:ascii="Verdana" w:hAnsi="Verdana" w:cs="Times New Roman"/>
                <w:iCs/>
                <w:color w:val="000000"/>
                <w:sz w:val="20"/>
                <w:szCs w:val="20"/>
              </w:rPr>
              <w:t>…………………………………………………</w:t>
            </w:r>
          </w:p>
          <w:p w14:paraId="18277E57" w14:textId="77777777" w:rsidR="00166167" w:rsidRPr="00347121" w:rsidRDefault="00166167" w:rsidP="00166592">
            <w:pPr>
              <w:rPr>
                <w:rFonts w:ascii="Verdana" w:hAnsi="Verdana" w:cs="Times New Roman"/>
                <w:color w:val="000000"/>
                <w:sz w:val="20"/>
                <w:szCs w:val="20"/>
              </w:rPr>
            </w:pPr>
          </w:p>
        </w:tc>
      </w:tr>
      <w:tr w:rsidR="00166167" w:rsidRPr="00347121" w14:paraId="3B3E9A68" w14:textId="77777777" w:rsidTr="00166592">
        <w:trPr>
          <w:cantSplit/>
          <w:trHeight w:val="984"/>
          <w:jc w:val="center"/>
        </w:trPr>
        <w:tc>
          <w:tcPr>
            <w:tcW w:w="1458" w:type="dxa"/>
            <w:tcBorders>
              <w:top w:val="single" w:sz="4" w:space="0" w:color="auto"/>
              <w:left w:val="single" w:sz="4" w:space="0" w:color="auto"/>
              <w:bottom w:val="single" w:sz="4" w:space="0" w:color="auto"/>
              <w:right w:val="single" w:sz="4" w:space="0" w:color="auto"/>
            </w:tcBorders>
            <w:vAlign w:val="center"/>
          </w:tcPr>
          <w:p w14:paraId="65B3777B" w14:textId="77777777" w:rsidR="00166167" w:rsidRPr="00347121" w:rsidRDefault="00166167" w:rsidP="00166592">
            <w:pPr>
              <w:spacing w:line="276" w:lineRule="auto"/>
              <w:rPr>
                <w:rFonts w:ascii="Verdana" w:hAnsi="Verdana" w:cs="Times New Roman"/>
                <w:color w:val="000000"/>
                <w:sz w:val="20"/>
                <w:szCs w:val="20"/>
              </w:rPr>
            </w:pPr>
            <w:proofErr w:type="gramStart"/>
            <w:r w:rsidRPr="00347121">
              <w:rPr>
                <w:rFonts w:ascii="Verdana" w:hAnsi="Verdana" w:cs="Times New Roman"/>
                <w:color w:val="000000"/>
                <w:sz w:val="20"/>
                <w:szCs w:val="20"/>
              </w:rPr>
              <w:t>AF ….</w:t>
            </w:r>
            <w:proofErr w:type="gramEnd"/>
            <w:r w:rsidRPr="00347121">
              <w:rPr>
                <w:rFonts w:ascii="Verdana" w:hAnsi="Verdana" w:cs="Times New Roman"/>
                <w:color w:val="000000"/>
                <w:sz w:val="20"/>
                <w:szCs w:val="20"/>
              </w:rPr>
              <w:t xml:space="preserve"> / ….. pontja</w:t>
            </w:r>
          </w:p>
          <w:p w14:paraId="30FB9B20" w14:textId="77777777" w:rsidR="00166167" w:rsidRPr="00347121" w:rsidRDefault="00166167" w:rsidP="00166592">
            <w:pPr>
              <w:spacing w:line="276" w:lineRule="auto"/>
              <w:jc w:val="center"/>
              <w:rPr>
                <w:rFonts w:ascii="Verdana" w:hAnsi="Verdana" w:cs="Times New Roman"/>
                <w:b/>
                <w:bCs/>
                <w:color w:val="000000"/>
                <w:sz w:val="20"/>
                <w:szCs w:val="20"/>
              </w:rPr>
            </w:pPr>
          </w:p>
        </w:tc>
        <w:tc>
          <w:tcPr>
            <w:tcW w:w="2234" w:type="dxa"/>
            <w:tcBorders>
              <w:left w:val="single" w:sz="4" w:space="0" w:color="auto"/>
              <w:bottom w:val="single" w:sz="4" w:space="0" w:color="auto"/>
              <w:right w:val="single" w:sz="4" w:space="0" w:color="auto"/>
            </w:tcBorders>
            <w:vAlign w:val="center"/>
          </w:tcPr>
          <w:p w14:paraId="3F7AF49D" w14:textId="77777777" w:rsidR="00166167" w:rsidRPr="00347121" w:rsidRDefault="00166167" w:rsidP="00166592">
            <w:pPr>
              <w:spacing w:line="276" w:lineRule="auto"/>
              <w:rPr>
                <w:rFonts w:ascii="Verdana" w:hAnsi="Verdana" w:cs="Times New Roman"/>
                <w:color w:val="000000"/>
                <w:sz w:val="20"/>
                <w:szCs w:val="20"/>
              </w:rPr>
            </w:pPr>
            <w:r w:rsidRPr="00347121">
              <w:rPr>
                <w:rFonts w:ascii="Verdana" w:hAnsi="Verdana" w:cs="Times New Roman"/>
                <w:color w:val="000000"/>
                <w:sz w:val="20"/>
                <w:szCs w:val="20"/>
              </w:rPr>
              <w:t>Név</w:t>
            </w:r>
            <w:proofErr w:type="gramStart"/>
            <w:r w:rsidRPr="00347121">
              <w:rPr>
                <w:rFonts w:ascii="Verdana" w:hAnsi="Verdana" w:cs="Times New Roman"/>
                <w:color w:val="000000"/>
                <w:sz w:val="20"/>
                <w:szCs w:val="20"/>
              </w:rPr>
              <w:t>: …</w:t>
            </w:r>
            <w:proofErr w:type="gramEnd"/>
            <w:r w:rsidRPr="00347121">
              <w:rPr>
                <w:rFonts w:ascii="Verdana" w:hAnsi="Verdana" w:cs="Times New Roman"/>
                <w:color w:val="000000"/>
                <w:sz w:val="20"/>
                <w:szCs w:val="20"/>
              </w:rPr>
              <w:t>………………….</w:t>
            </w:r>
          </w:p>
          <w:p w14:paraId="6B070AA4" w14:textId="77777777" w:rsidR="00166167" w:rsidRPr="00347121" w:rsidRDefault="00166167" w:rsidP="00166592">
            <w:pPr>
              <w:spacing w:line="276" w:lineRule="auto"/>
              <w:rPr>
                <w:rFonts w:ascii="Verdana" w:hAnsi="Verdana" w:cs="Times New Roman"/>
                <w:b/>
                <w:bCs/>
                <w:color w:val="000000"/>
                <w:sz w:val="20"/>
                <w:szCs w:val="20"/>
              </w:rPr>
            </w:pPr>
            <w:r w:rsidRPr="00347121">
              <w:rPr>
                <w:rFonts w:ascii="Verdana" w:hAnsi="Verdana" w:cs="Times New Roman"/>
                <w:color w:val="000000"/>
                <w:sz w:val="20"/>
                <w:szCs w:val="20"/>
              </w:rPr>
              <w:t>Székhely</w:t>
            </w:r>
            <w:proofErr w:type="gramStart"/>
            <w:r w:rsidRPr="00347121">
              <w:rPr>
                <w:rFonts w:ascii="Verdana" w:hAnsi="Verdana" w:cs="Times New Roman"/>
                <w:color w:val="000000"/>
                <w:sz w:val="20"/>
                <w:szCs w:val="20"/>
              </w:rPr>
              <w:t>: …</w:t>
            </w:r>
            <w:proofErr w:type="gramEnd"/>
            <w:r w:rsidRPr="00347121">
              <w:rPr>
                <w:rFonts w:ascii="Verdana" w:hAnsi="Verdana" w:cs="Times New Roman"/>
                <w:color w:val="000000"/>
                <w:sz w:val="20"/>
                <w:szCs w:val="20"/>
              </w:rPr>
              <w:t>…………………..</w:t>
            </w:r>
          </w:p>
        </w:tc>
        <w:tc>
          <w:tcPr>
            <w:tcW w:w="5265" w:type="dxa"/>
            <w:tcBorders>
              <w:top w:val="single" w:sz="4" w:space="0" w:color="auto"/>
              <w:left w:val="single" w:sz="4" w:space="0" w:color="auto"/>
              <w:bottom w:val="single" w:sz="4" w:space="0" w:color="auto"/>
              <w:right w:val="single" w:sz="4" w:space="0" w:color="auto"/>
            </w:tcBorders>
          </w:tcPr>
          <w:p w14:paraId="08302D18" w14:textId="77777777" w:rsidR="00166167" w:rsidRPr="00347121" w:rsidRDefault="00166167" w:rsidP="00166592">
            <w:pPr>
              <w:jc w:val="both"/>
              <w:rPr>
                <w:rFonts w:ascii="Verdana" w:hAnsi="Verdana" w:cs="Times New Roman"/>
                <w:iCs/>
                <w:color w:val="000000"/>
                <w:sz w:val="20"/>
                <w:szCs w:val="20"/>
              </w:rPr>
            </w:pPr>
            <w:r w:rsidRPr="00347121">
              <w:rPr>
                <w:rFonts w:ascii="Verdana" w:hAnsi="Verdana" w:cs="Times New Roman"/>
                <w:iCs/>
                <w:color w:val="000000"/>
                <w:sz w:val="20"/>
                <w:szCs w:val="20"/>
              </w:rPr>
              <w:t xml:space="preserve">C/ </w:t>
            </w:r>
            <w:r w:rsidRPr="00347121">
              <w:rPr>
                <w:rFonts w:ascii="Verdana" w:hAnsi="Verdana" w:cs="Times New Roman"/>
                <w:color w:val="000000"/>
                <w:sz w:val="20"/>
                <w:szCs w:val="20"/>
              </w:rPr>
              <w:t>a gazdasági és pénzügyi alkalmasság igazolása során – az</w:t>
            </w:r>
            <w:r w:rsidRPr="00347121">
              <w:rPr>
                <w:rFonts w:ascii="Verdana" w:hAnsi="Verdana" w:cs="Times New Roman"/>
                <w:sz w:val="20"/>
                <w:szCs w:val="20"/>
              </w:rPr>
              <w:t xml:space="preserve"> </w:t>
            </w:r>
            <w:r w:rsidRPr="00347121">
              <w:rPr>
                <w:rFonts w:ascii="Verdana" w:hAnsi="Verdana" w:cs="Times New Roman"/>
                <w:color w:val="000000"/>
                <w:sz w:val="20"/>
                <w:szCs w:val="20"/>
              </w:rPr>
              <w:t>a)</w:t>
            </w:r>
            <w:r w:rsidRPr="00347121">
              <w:rPr>
                <w:rFonts w:ascii="Verdana" w:hAnsi="Verdana" w:cs="Times New Roman"/>
                <w:sz w:val="20"/>
                <w:szCs w:val="20"/>
              </w:rPr>
              <w:t xml:space="preserve"> </w:t>
            </w:r>
            <w:r w:rsidRPr="00347121">
              <w:rPr>
                <w:rFonts w:ascii="Verdana" w:hAnsi="Verdana" w:cs="Times New Roman"/>
                <w:color w:val="000000"/>
                <w:sz w:val="20"/>
                <w:szCs w:val="20"/>
              </w:rPr>
              <w:t>pontban foglalt esetektől eltérően – akkor is, ha az adott alkalmassági követelmények nem a teljesítéskor ténylegesen rendelkezésre bocsátható erőforrásokra vonatkoznak. Ebben az esetben az a szervezet, amelynek adatait az ajánlattevő az alkalmasság igazolásához felhasználja, a Ptk. 6:419. §</w:t>
            </w:r>
            <w:proofErr w:type="spellStart"/>
            <w:r w:rsidRPr="00347121">
              <w:rPr>
                <w:rFonts w:ascii="Verdana" w:hAnsi="Verdana" w:cs="Times New Roman"/>
                <w:color w:val="000000"/>
                <w:sz w:val="20"/>
                <w:szCs w:val="20"/>
              </w:rPr>
              <w:t>-ában</w:t>
            </w:r>
            <w:proofErr w:type="spellEnd"/>
            <w:r w:rsidRPr="00347121">
              <w:rPr>
                <w:rFonts w:ascii="Verdana" w:hAnsi="Verdana" w:cs="Times New Roman"/>
                <w:color w:val="000000"/>
                <w:sz w:val="20"/>
                <w:szCs w:val="20"/>
              </w:rPr>
              <w:t xml:space="preserve"> foglaltak szerint kezesként felel az ajánlatkérőt az ajánlattevő teljesítésének elmaradásával vagy hibás teljesítésével összefüggésben ért kár megtérítéséért</w:t>
            </w:r>
          </w:p>
        </w:tc>
      </w:tr>
    </w:tbl>
    <w:p w14:paraId="6BB65375" w14:textId="77777777" w:rsidR="00166167" w:rsidRPr="00347121" w:rsidRDefault="00166167" w:rsidP="00166167">
      <w:pPr>
        <w:jc w:val="both"/>
        <w:rPr>
          <w:rFonts w:ascii="Verdana" w:hAnsi="Verdana" w:cs="Times New Roman"/>
          <w:color w:val="000000"/>
          <w:sz w:val="20"/>
          <w:szCs w:val="20"/>
        </w:rPr>
      </w:pPr>
    </w:p>
    <w:p w14:paraId="4CAC9AE0" w14:textId="77777777" w:rsidR="00166167" w:rsidRPr="00347121" w:rsidRDefault="00166167" w:rsidP="00166167">
      <w:pPr>
        <w:numPr>
          <w:ilvl w:val="0"/>
          <w:numId w:val="51"/>
        </w:numPr>
        <w:tabs>
          <w:tab w:val="clear" w:pos="360"/>
          <w:tab w:val="num" w:pos="426"/>
        </w:tabs>
        <w:spacing w:before="60" w:after="60" w:line="280" w:lineRule="exact"/>
        <w:ind w:left="426" w:hanging="426"/>
        <w:jc w:val="both"/>
        <w:rPr>
          <w:rFonts w:ascii="Verdana" w:hAnsi="Verdana" w:cs="Times New Roman"/>
          <w:color w:val="000000"/>
          <w:sz w:val="20"/>
          <w:szCs w:val="20"/>
        </w:rPr>
      </w:pPr>
      <w:r w:rsidRPr="00347121">
        <w:rPr>
          <w:rFonts w:ascii="Verdana" w:hAnsi="Verdana" w:cs="Times New Roman"/>
          <w:color w:val="000000"/>
          <w:sz w:val="20"/>
          <w:szCs w:val="20"/>
        </w:rPr>
        <w:t xml:space="preserve">Nyilatkozunk továbbá, hogy a kis- és középvállalkozásokról, fejlődésük támogatásáról szóló törvény szerint </w:t>
      </w:r>
    </w:p>
    <w:p w14:paraId="14BE6875" w14:textId="77777777" w:rsidR="00166167" w:rsidRPr="00347121" w:rsidRDefault="00166167" w:rsidP="00166167">
      <w:pPr>
        <w:numPr>
          <w:ilvl w:val="0"/>
          <w:numId w:val="41"/>
        </w:numPr>
        <w:jc w:val="both"/>
        <w:rPr>
          <w:rFonts w:ascii="Verdana" w:hAnsi="Verdana" w:cs="Times New Roman"/>
          <w:color w:val="000000"/>
          <w:sz w:val="20"/>
          <w:szCs w:val="20"/>
        </w:rPr>
      </w:pPr>
      <w:proofErr w:type="spellStart"/>
      <w:r w:rsidRPr="00347121">
        <w:rPr>
          <w:rFonts w:ascii="Verdana" w:hAnsi="Verdana" w:cs="Times New Roman"/>
          <w:color w:val="000000"/>
          <w:sz w:val="20"/>
          <w:szCs w:val="20"/>
        </w:rPr>
        <w:t>mikrovállakozásnak</w:t>
      </w:r>
      <w:proofErr w:type="spellEnd"/>
      <w:r w:rsidRPr="00347121">
        <w:rPr>
          <w:rStyle w:val="Lbjegyzet-hivatkozs"/>
          <w:rFonts w:ascii="Verdana" w:hAnsi="Verdana"/>
          <w:b/>
          <w:i/>
          <w:color w:val="000000"/>
          <w:sz w:val="20"/>
          <w:szCs w:val="20"/>
        </w:rPr>
        <w:footnoteReference w:id="8"/>
      </w:r>
    </w:p>
    <w:p w14:paraId="67BA0540" w14:textId="77777777" w:rsidR="00166167" w:rsidRPr="00347121" w:rsidRDefault="00166167" w:rsidP="00166167">
      <w:pPr>
        <w:numPr>
          <w:ilvl w:val="0"/>
          <w:numId w:val="41"/>
        </w:numPr>
        <w:jc w:val="both"/>
        <w:rPr>
          <w:rFonts w:ascii="Verdana" w:hAnsi="Verdana" w:cs="Times New Roman"/>
          <w:color w:val="000000"/>
          <w:sz w:val="20"/>
          <w:szCs w:val="20"/>
        </w:rPr>
      </w:pPr>
      <w:r w:rsidRPr="00347121">
        <w:rPr>
          <w:rFonts w:ascii="Verdana" w:hAnsi="Verdana" w:cs="Times New Roman"/>
          <w:color w:val="000000"/>
          <w:sz w:val="20"/>
          <w:szCs w:val="20"/>
        </w:rPr>
        <w:t>kisvállalkozásnak</w:t>
      </w:r>
    </w:p>
    <w:p w14:paraId="666863A8" w14:textId="77777777" w:rsidR="00166167" w:rsidRPr="00347121" w:rsidRDefault="00166167" w:rsidP="00166167">
      <w:pPr>
        <w:numPr>
          <w:ilvl w:val="0"/>
          <w:numId w:val="41"/>
        </w:numPr>
        <w:jc w:val="both"/>
        <w:rPr>
          <w:rFonts w:ascii="Verdana" w:hAnsi="Verdana" w:cs="Times New Roman"/>
          <w:color w:val="000000"/>
          <w:sz w:val="20"/>
          <w:szCs w:val="20"/>
        </w:rPr>
      </w:pPr>
      <w:r w:rsidRPr="00347121">
        <w:rPr>
          <w:rFonts w:ascii="Verdana" w:hAnsi="Verdana" w:cs="Times New Roman"/>
          <w:color w:val="000000"/>
          <w:sz w:val="20"/>
          <w:szCs w:val="20"/>
        </w:rPr>
        <w:t>kis- és középvállalkozásnak minősülünk.</w:t>
      </w:r>
    </w:p>
    <w:p w14:paraId="4DC40417" w14:textId="77777777" w:rsidR="00166167" w:rsidRPr="00347121" w:rsidRDefault="00166167" w:rsidP="00166167">
      <w:pPr>
        <w:numPr>
          <w:ilvl w:val="0"/>
          <w:numId w:val="41"/>
        </w:numPr>
        <w:jc w:val="both"/>
        <w:rPr>
          <w:rFonts w:ascii="Verdana" w:hAnsi="Verdana" w:cs="Times New Roman"/>
          <w:color w:val="000000"/>
          <w:sz w:val="20"/>
          <w:szCs w:val="20"/>
        </w:rPr>
      </w:pPr>
      <w:r w:rsidRPr="00347121">
        <w:rPr>
          <w:rFonts w:ascii="Verdana" w:hAnsi="Verdana" w:cs="Times New Roman"/>
          <w:color w:val="000000"/>
          <w:sz w:val="20"/>
          <w:szCs w:val="20"/>
        </w:rPr>
        <w:t xml:space="preserve">nem tartozunk </w:t>
      </w:r>
      <w:proofErr w:type="gramStart"/>
      <w:r w:rsidRPr="00347121">
        <w:rPr>
          <w:rFonts w:ascii="Verdana" w:hAnsi="Verdana" w:cs="Times New Roman"/>
          <w:color w:val="000000"/>
          <w:sz w:val="20"/>
          <w:szCs w:val="20"/>
        </w:rPr>
        <w:t>ezen</w:t>
      </w:r>
      <w:proofErr w:type="gramEnd"/>
      <w:r w:rsidRPr="00347121">
        <w:rPr>
          <w:rFonts w:ascii="Verdana" w:hAnsi="Verdana" w:cs="Times New Roman"/>
          <w:color w:val="000000"/>
          <w:sz w:val="20"/>
          <w:szCs w:val="20"/>
        </w:rPr>
        <w:t xml:space="preserve"> törvény hatálya alá.</w:t>
      </w:r>
    </w:p>
    <w:p w14:paraId="73DDBAF2" w14:textId="77777777" w:rsidR="00166167" w:rsidRPr="00347121" w:rsidRDefault="00166167" w:rsidP="00166167">
      <w:pPr>
        <w:jc w:val="both"/>
        <w:rPr>
          <w:rFonts w:ascii="Verdana" w:hAnsi="Verdana" w:cs="Times New Roman"/>
          <w:color w:val="000000"/>
          <w:sz w:val="20"/>
          <w:szCs w:val="20"/>
        </w:rPr>
      </w:pPr>
    </w:p>
    <w:p w14:paraId="3DE269C9" w14:textId="2302CDCB" w:rsidR="00166167" w:rsidRDefault="00166167" w:rsidP="00D34A4C">
      <w:pPr>
        <w:numPr>
          <w:ilvl w:val="0"/>
          <w:numId w:val="51"/>
        </w:numPr>
        <w:tabs>
          <w:tab w:val="clear" w:pos="360"/>
          <w:tab w:val="num" w:pos="426"/>
        </w:tabs>
        <w:spacing w:before="60" w:after="60" w:line="280" w:lineRule="exact"/>
        <w:ind w:left="426" w:hanging="426"/>
        <w:jc w:val="both"/>
        <w:rPr>
          <w:rFonts w:ascii="Verdana" w:hAnsi="Verdana" w:cs="Times New Roman"/>
          <w:color w:val="000000"/>
          <w:sz w:val="20"/>
          <w:szCs w:val="20"/>
        </w:rPr>
      </w:pPr>
      <w:r w:rsidRPr="00347121">
        <w:rPr>
          <w:rFonts w:ascii="Verdana" w:hAnsi="Verdana" w:cs="Times New Roman"/>
          <w:color w:val="000000"/>
          <w:sz w:val="20"/>
          <w:szCs w:val="20"/>
        </w:rPr>
        <w:t>Nyilatkozunk a Kbt. 54. §</w:t>
      </w:r>
      <w:proofErr w:type="spellStart"/>
      <w:r w:rsidRPr="00347121">
        <w:rPr>
          <w:rFonts w:ascii="Verdana" w:hAnsi="Verdana" w:cs="Times New Roman"/>
          <w:color w:val="000000"/>
          <w:sz w:val="20"/>
          <w:szCs w:val="20"/>
        </w:rPr>
        <w:t>-</w:t>
      </w:r>
      <w:proofErr w:type="gramStart"/>
      <w:r w:rsidRPr="00347121">
        <w:rPr>
          <w:rFonts w:ascii="Verdana" w:hAnsi="Verdana" w:cs="Times New Roman"/>
          <w:color w:val="000000"/>
          <w:sz w:val="20"/>
          <w:szCs w:val="20"/>
        </w:rPr>
        <w:t>a</w:t>
      </w:r>
      <w:proofErr w:type="spellEnd"/>
      <w:proofErr w:type="gramEnd"/>
      <w:r w:rsidRPr="00347121">
        <w:rPr>
          <w:rFonts w:ascii="Verdana" w:hAnsi="Verdana" w:cs="Times New Roman"/>
          <w:color w:val="000000"/>
          <w:sz w:val="20"/>
          <w:szCs w:val="20"/>
        </w:rPr>
        <w:t xml:space="preserve"> alapján, hogy ajánlatunk megtétele során figyelembe vettük a munkavállalók védelmére és a munkafeltételekre vonatkozó hatályos kötelezettségeket, amelyeknek a teljesítés helyén és a szerződés teljesítése során meg kell felelni.</w:t>
      </w:r>
    </w:p>
    <w:p w14:paraId="68D8B5AB" w14:textId="77777777" w:rsidR="006F18D3" w:rsidRPr="00347121" w:rsidRDefault="006F18D3" w:rsidP="00347121">
      <w:pPr>
        <w:spacing w:before="60" w:after="60" w:line="280" w:lineRule="exact"/>
        <w:ind w:left="426"/>
        <w:jc w:val="both"/>
        <w:rPr>
          <w:rFonts w:ascii="Verdana" w:hAnsi="Verdana" w:cs="Times New Roman"/>
          <w:color w:val="000000"/>
          <w:sz w:val="20"/>
          <w:szCs w:val="20"/>
        </w:rPr>
      </w:pPr>
    </w:p>
    <w:p w14:paraId="6FF771B0" w14:textId="65D1AEEE" w:rsidR="00166167" w:rsidRDefault="00166167" w:rsidP="00F50127">
      <w:pPr>
        <w:numPr>
          <w:ilvl w:val="0"/>
          <w:numId w:val="51"/>
        </w:numPr>
        <w:tabs>
          <w:tab w:val="clear" w:pos="360"/>
          <w:tab w:val="num" w:pos="426"/>
        </w:tabs>
        <w:spacing w:before="60" w:after="60" w:line="280" w:lineRule="exact"/>
        <w:ind w:left="426" w:hanging="426"/>
        <w:jc w:val="both"/>
        <w:rPr>
          <w:rFonts w:ascii="Verdana" w:hAnsi="Verdana" w:cs="Times New Roman"/>
          <w:sz w:val="20"/>
          <w:szCs w:val="20"/>
        </w:rPr>
      </w:pPr>
      <w:r w:rsidRPr="00347121">
        <w:rPr>
          <w:rFonts w:ascii="Verdana" w:hAnsi="Verdana" w:cs="Times New Roman"/>
          <w:sz w:val="20"/>
          <w:szCs w:val="20"/>
        </w:rPr>
        <w:t xml:space="preserve">Kijelentjük, és teljes körű felelősséget vállalunk azért, hogy az </w:t>
      </w:r>
      <w:r w:rsidR="001C3BA2">
        <w:rPr>
          <w:rFonts w:ascii="Verdana" w:hAnsi="Verdana" w:cs="Times New Roman"/>
          <w:sz w:val="20"/>
          <w:szCs w:val="20"/>
        </w:rPr>
        <w:t>ajánlati</w:t>
      </w:r>
      <w:r w:rsidRPr="00347121">
        <w:rPr>
          <w:rFonts w:ascii="Verdana" w:hAnsi="Verdana" w:cs="Times New Roman"/>
          <w:sz w:val="20"/>
          <w:szCs w:val="20"/>
        </w:rPr>
        <w:t xml:space="preserve"> Dokumentációt, és az abban foglaltakat a jelen közbeszerzési eljáráson kívül egyéb célra sem közvetlenül, sem közvetetten nem használjuk fel az Ajánlatkérő erre vonatkozó előzetes írásos hozzájárulása nélkül.</w:t>
      </w:r>
    </w:p>
    <w:p w14:paraId="6DC44726" w14:textId="77777777" w:rsidR="00F50127" w:rsidRDefault="00F50127" w:rsidP="00347121">
      <w:pPr>
        <w:pStyle w:val="Listaszerbekezds"/>
        <w:rPr>
          <w:rFonts w:ascii="Verdana" w:hAnsi="Verdana" w:cs="Times New Roman"/>
          <w:sz w:val="20"/>
          <w:szCs w:val="20"/>
        </w:rPr>
      </w:pPr>
    </w:p>
    <w:p w14:paraId="6090EAD4" w14:textId="77777777" w:rsidR="00F50127" w:rsidRDefault="00F50127" w:rsidP="00347121">
      <w:pPr>
        <w:pStyle w:val="Listaszerbekezds"/>
        <w:rPr>
          <w:rFonts w:ascii="Verdana" w:hAnsi="Verdana" w:cs="Times New Roman"/>
          <w:sz w:val="20"/>
          <w:szCs w:val="20"/>
        </w:rPr>
      </w:pPr>
    </w:p>
    <w:p w14:paraId="76D7E6EA" w14:textId="4441E149" w:rsidR="001473BF" w:rsidRPr="00347121" w:rsidRDefault="001473BF" w:rsidP="00F50127">
      <w:pPr>
        <w:pStyle w:val="Listaszerbekezds"/>
        <w:numPr>
          <w:ilvl w:val="0"/>
          <w:numId w:val="51"/>
        </w:numPr>
        <w:jc w:val="both"/>
        <w:rPr>
          <w:rFonts w:ascii="Verdana" w:hAnsi="Verdana" w:cs="Times New Roman"/>
          <w:sz w:val="20"/>
          <w:szCs w:val="20"/>
        </w:rPr>
      </w:pPr>
      <w:r w:rsidRPr="00347121">
        <w:rPr>
          <w:rFonts w:ascii="Verdana" w:hAnsi="Verdana" w:cs="Times New Roman"/>
          <w:sz w:val="20"/>
          <w:szCs w:val="20"/>
        </w:rPr>
        <w:t xml:space="preserve">Nyilatkozunk, hogy cégbíróság előtti változásbejegyzési eljárás van folyamatban, melyre tekintettel csatoljuk az </w:t>
      </w:r>
      <w:r w:rsidR="001C3BA2">
        <w:rPr>
          <w:rFonts w:ascii="Verdana" w:hAnsi="Verdana" w:cs="Times New Roman"/>
          <w:sz w:val="20"/>
          <w:szCs w:val="20"/>
        </w:rPr>
        <w:t>Ajánlati</w:t>
      </w:r>
      <w:r w:rsidRPr="00347121">
        <w:rPr>
          <w:rFonts w:ascii="Verdana" w:hAnsi="Verdana" w:cs="Times New Roman"/>
          <w:sz w:val="20"/>
          <w:szCs w:val="20"/>
        </w:rPr>
        <w:t xml:space="preserve"> felhívásban e tárgyban kért dokumentumokat / cégbíróság előtti változásbejegyzési eljárás nincsen folyamatban.</w:t>
      </w:r>
      <w:r w:rsidRPr="00347121">
        <w:rPr>
          <w:rStyle w:val="Lbjegyzet-hivatkozs"/>
          <w:rFonts w:ascii="Verdana" w:hAnsi="Verdana"/>
          <w:sz w:val="20"/>
          <w:szCs w:val="20"/>
        </w:rPr>
        <w:footnoteReference w:id="9"/>
      </w:r>
    </w:p>
    <w:p w14:paraId="02D14FD9" w14:textId="77777777" w:rsidR="00166167" w:rsidRPr="00347121" w:rsidRDefault="00166167" w:rsidP="00166167">
      <w:pPr>
        <w:jc w:val="both"/>
        <w:rPr>
          <w:rFonts w:ascii="Verdana" w:hAnsi="Verdana" w:cs="Times New Roman"/>
          <w:sz w:val="20"/>
          <w:szCs w:val="20"/>
        </w:rPr>
      </w:pPr>
    </w:p>
    <w:p w14:paraId="32F0E251"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Kelt</w:t>
      </w:r>
      <w:proofErr w:type="gramStart"/>
      <w:r w:rsidRPr="00347121">
        <w:rPr>
          <w:rFonts w:ascii="Verdana" w:hAnsi="Verdana" w:cs="Times New Roman"/>
          <w:sz w:val="20"/>
          <w:szCs w:val="20"/>
        </w:rPr>
        <w:t>: …</w:t>
      </w:r>
      <w:proofErr w:type="gramEnd"/>
      <w:r w:rsidRPr="00347121">
        <w:rPr>
          <w:rFonts w:ascii="Verdana" w:hAnsi="Verdana" w:cs="Times New Roman"/>
          <w:sz w:val="20"/>
          <w:szCs w:val="20"/>
        </w:rPr>
        <w:t>…………………………</w:t>
      </w:r>
    </w:p>
    <w:p w14:paraId="5E2716E4" w14:textId="77777777" w:rsidR="00166167" w:rsidRPr="0034712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2A816C1C" w14:textId="77777777" w:rsidTr="00166592">
        <w:tc>
          <w:tcPr>
            <w:tcW w:w="4320" w:type="dxa"/>
          </w:tcPr>
          <w:p w14:paraId="1CA61507"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767AA29D" w14:textId="77777777" w:rsidTr="00166592">
        <w:tc>
          <w:tcPr>
            <w:tcW w:w="4320" w:type="dxa"/>
          </w:tcPr>
          <w:p w14:paraId="421D3B59"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59BD66B5" w14:textId="77777777" w:rsidR="00166167" w:rsidRPr="00347121" w:rsidRDefault="00166167" w:rsidP="00166167">
      <w:pPr>
        <w:jc w:val="center"/>
        <w:rPr>
          <w:rFonts w:ascii="Verdana" w:hAnsi="Verdana" w:cs="Times New Roman"/>
          <w:sz w:val="20"/>
          <w:szCs w:val="20"/>
        </w:rPr>
      </w:pPr>
      <w:r w:rsidRPr="00347121">
        <w:rPr>
          <w:rFonts w:ascii="Verdana" w:hAnsi="Verdana" w:cs="Times New Roman"/>
          <w:sz w:val="20"/>
          <w:szCs w:val="20"/>
        </w:rPr>
        <w:br w:type="page"/>
      </w:r>
    </w:p>
    <w:p w14:paraId="02FF682F" w14:textId="1B4C8AAC" w:rsidR="00AE3658" w:rsidRPr="00347121" w:rsidRDefault="00AE3658" w:rsidP="00AE3658">
      <w:pPr>
        <w:jc w:val="right"/>
        <w:rPr>
          <w:rFonts w:ascii="Verdana" w:hAnsi="Verdana" w:cs="Times New Roman"/>
          <w:b/>
          <w:smallCaps/>
          <w:sz w:val="20"/>
          <w:szCs w:val="20"/>
        </w:rPr>
      </w:pPr>
      <w:r w:rsidRPr="00347121">
        <w:rPr>
          <w:rFonts w:ascii="Verdana" w:hAnsi="Verdana" w:cs="Times New Roman"/>
          <w:b/>
          <w:smallCaps/>
          <w:sz w:val="20"/>
          <w:szCs w:val="20"/>
        </w:rPr>
        <w:lastRenderedPageBreak/>
        <w:t>M/2/A.</w:t>
      </w:r>
    </w:p>
    <w:p w14:paraId="521A0964"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t>Ajánlattevői nyilatkozat</w:t>
      </w:r>
      <w:r w:rsidRPr="00347121">
        <w:rPr>
          <w:rStyle w:val="Lbjegyzet-hivatkozs"/>
          <w:rFonts w:ascii="Verdana" w:hAnsi="Verdana"/>
          <w:b/>
          <w:smallCaps/>
          <w:sz w:val="20"/>
          <w:szCs w:val="20"/>
        </w:rPr>
        <w:footnoteReference w:id="10"/>
      </w:r>
    </w:p>
    <w:p w14:paraId="4BE720C9" w14:textId="77777777" w:rsidR="00166167" w:rsidRPr="00347121" w:rsidRDefault="00166167" w:rsidP="00166167">
      <w:pPr>
        <w:suppressAutoHyphens/>
        <w:rPr>
          <w:rFonts w:ascii="Verdana" w:hAnsi="Verdana" w:cs="Times New Roman"/>
          <w:i/>
          <w:sz w:val="20"/>
          <w:szCs w:val="20"/>
        </w:rPr>
      </w:pPr>
    </w:p>
    <w:p w14:paraId="7CE1A897" w14:textId="77777777" w:rsidR="00166167" w:rsidRPr="00347121" w:rsidRDefault="00166167" w:rsidP="00166167">
      <w:pPr>
        <w:jc w:val="center"/>
        <w:rPr>
          <w:rFonts w:ascii="Verdana" w:hAnsi="Verdana" w:cs="Times New Roman"/>
          <w:iCs/>
          <w:color w:val="000000"/>
          <w:sz w:val="20"/>
          <w:szCs w:val="20"/>
        </w:rPr>
      </w:pPr>
    </w:p>
    <w:p w14:paraId="780DA66F" w14:textId="77777777" w:rsidR="00166167" w:rsidRPr="00347121" w:rsidRDefault="00166167" w:rsidP="00166167">
      <w:pPr>
        <w:jc w:val="center"/>
        <w:rPr>
          <w:rFonts w:ascii="Verdana" w:hAnsi="Verdana" w:cs="Times New Roman"/>
          <w:iCs/>
          <w:color w:val="000000"/>
          <w:sz w:val="20"/>
          <w:szCs w:val="20"/>
        </w:rPr>
      </w:pPr>
    </w:p>
    <w:p w14:paraId="023EC6FB" w14:textId="18AF9AD8" w:rsidR="00F71D41" w:rsidRPr="00F71D41" w:rsidRDefault="00F71D41" w:rsidP="00F71D41">
      <w:pPr>
        <w:jc w:val="center"/>
        <w:rPr>
          <w:rFonts w:ascii="Verdana" w:hAnsi="Verdana" w:cs="Times New Roman"/>
          <w:b/>
          <w:bCs/>
          <w:i/>
          <w:iCs/>
          <w:color w:val="000000"/>
          <w:sz w:val="20"/>
          <w:szCs w:val="20"/>
        </w:rPr>
      </w:pPr>
      <w:r w:rsidRPr="00F71D41">
        <w:rPr>
          <w:rFonts w:ascii="Verdana" w:hAnsi="Verdana" w:cs="Times New Roman"/>
          <w:bCs/>
          <w:i/>
          <w:iCs/>
          <w:color w:val="000000"/>
          <w:sz w:val="20"/>
          <w:szCs w:val="20"/>
        </w:rPr>
        <w:t xml:space="preserve">A </w:t>
      </w:r>
      <w:r w:rsidRPr="00F71D41">
        <w:rPr>
          <w:rFonts w:ascii="Verdana" w:hAnsi="Verdana" w:cs="Times New Roman"/>
          <w:b/>
          <w:bCs/>
          <w:i/>
          <w:iCs/>
          <w:color w:val="000000"/>
          <w:sz w:val="20"/>
          <w:szCs w:val="20"/>
        </w:rPr>
        <w:t xml:space="preserve">„Mederkezelési tervek </w:t>
      </w:r>
      <w:r w:rsidR="00536A86" w:rsidRPr="00536A86">
        <w:rPr>
          <w:rFonts w:ascii="Verdana" w:hAnsi="Verdana" w:cs="Times New Roman"/>
          <w:b/>
          <w:bCs/>
          <w:i/>
          <w:iCs/>
          <w:color w:val="000000"/>
          <w:sz w:val="20"/>
          <w:szCs w:val="20"/>
        </w:rPr>
        <w:t>készítése</w:t>
      </w:r>
      <w:r w:rsidRPr="00F71D41">
        <w:rPr>
          <w:rFonts w:ascii="Verdana" w:hAnsi="Verdana" w:cs="Times New Roman"/>
          <w:b/>
          <w:bCs/>
          <w:i/>
          <w:iCs/>
          <w:color w:val="000000"/>
          <w:sz w:val="20"/>
          <w:szCs w:val="20"/>
        </w:rPr>
        <w:t xml:space="preserve"> és védelmi tervek digitalizálása”</w:t>
      </w:r>
    </w:p>
    <w:p w14:paraId="5C3A3901" w14:textId="77777777" w:rsidR="00BC747D" w:rsidRPr="00347121" w:rsidRDefault="00BC747D" w:rsidP="00097426">
      <w:pPr>
        <w:jc w:val="center"/>
        <w:rPr>
          <w:rFonts w:ascii="Verdana" w:hAnsi="Verdana" w:cs="Times New Roman"/>
          <w:iCs/>
          <w:color w:val="000000"/>
          <w:sz w:val="20"/>
          <w:szCs w:val="20"/>
        </w:rPr>
      </w:pPr>
    </w:p>
    <w:p w14:paraId="40A9BA73" w14:textId="77777777" w:rsidR="00BC747D" w:rsidRPr="00347121" w:rsidRDefault="00BC747D" w:rsidP="00097426">
      <w:pPr>
        <w:jc w:val="center"/>
        <w:rPr>
          <w:rFonts w:ascii="Verdana" w:hAnsi="Verdana" w:cs="Times New Roman"/>
          <w:iCs/>
          <w:color w:val="000000"/>
          <w:sz w:val="20"/>
          <w:szCs w:val="20"/>
        </w:rPr>
      </w:pPr>
    </w:p>
    <w:p w14:paraId="3EB6DAA6" w14:textId="6C63FAB7" w:rsidR="00166167" w:rsidRPr="00347121" w:rsidRDefault="00166167" w:rsidP="00097426">
      <w:pPr>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t>tárgyú</w:t>
      </w:r>
      <w:proofErr w:type="gramEnd"/>
      <w:r w:rsidRPr="00347121">
        <w:rPr>
          <w:rFonts w:ascii="Verdana" w:hAnsi="Verdana" w:cs="Times New Roman"/>
          <w:iCs/>
          <w:color w:val="000000"/>
          <w:sz w:val="20"/>
          <w:szCs w:val="20"/>
        </w:rPr>
        <w:t xml:space="preserve"> közbeszerzési eljárásban</w:t>
      </w:r>
    </w:p>
    <w:p w14:paraId="07EEE28E" w14:textId="77777777" w:rsidR="00166167" w:rsidRPr="00347121" w:rsidRDefault="00166167" w:rsidP="00166167">
      <w:pPr>
        <w:suppressAutoHyphens/>
        <w:jc w:val="both"/>
        <w:rPr>
          <w:rFonts w:ascii="Verdana" w:hAnsi="Verdana" w:cs="Times New Roman"/>
          <w:bCs/>
          <w:i/>
          <w:color w:val="000000"/>
          <w:sz w:val="20"/>
          <w:szCs w:val="20"/>
        </w:rPr>
      </w:pPr>
    </w:p>
    <w:p w14:paraId="727629AA" w14:textId="77777777" w:rsidR="00166167" w:rsidRPr="00347121" w:rsidRDefault="00166167" w:rsidP="00166167">
      <w:pPr>
        <w:pStyle w:val="text-3mezera"/>
        <w:tabs>
          <w:tab w:val="left" w:pos="360"/>
        </w:tabs>
        <w:spacing w:before="0"/>
        <w:rPr>
          <w:rFonts w:ascii="Verdana" w:hAnsi="Verdana" w:cs="Times New Roman"/>
          <w:sz w:val="20"/>
          <w:szCs w:val="20"/>
          <w:lang w:val="hu-HU"/>
        </w:rPr>
      </w:pPr>
    </w:p>
    <w:p w14:paraId="3A2954EC" w14:textId="77777777" w:rsidR="00166167" w:rsidRPr="00347121" w:rsidRDefault="00166167" w:rsidP="00166167">
      <w:pPr>
        <w:jc w:val="both"/>
        <w:rPr>
          <w:rFonts w:ascii="Verdana" w:hAnsi="Verdana" w:cs="Times New Roman"/>
          <w:sz w:val="20"/>
          <w:szCs w:val="20"/>
        </w:rPr>
      </w:pPr>
    </w:p>
    <w:p w14:paraId="5EABA671" w14:textId="77777777" w:rsidR="00166167" w:rsidRPr="00347121" w:rsidRDefault="00166167" w:rsidP="00166167">
      <w:pPr>
        <w:jc w:val="both"/>
        <w:rPr>
          <w:rFonts w:ascii="Verdana" w:hAnsi="Verdana" w:cs="Times New Roman"/>
          <w:sz w:val="20"/>
          <w:szCs w:val="20"/>
        </w:rPr>
      </w:pPr>
    </w:p>
    <w:p w14:paraId="68B824E2" w14:textId="0631068F" w:rsidR="00B9540E" w:rsidRDefault="00166167" w:rsidP="00166167">
      <w:pPr>
        <w:spacing w:line="360" w:lineRule="auto"/>
        <w:jc w:val="both"/>
        <w:rPr>
          <w:rFonts w:ascii="Verdana" w:hAnsi="Verdana" w:cs="Times New Roman"/>
          <w:color w:val="000000"/>
          <w:sz w:val="20"/>
          <w:szCs w:val="20"/>
        </w:rPr>
      </w:pPr>
      <w:proofErr w:type="gramStart"/>
      <w:r w:rsidRPr="00347121">
        <w:rPr>
          <w:rFonts w:ascii="Verdana" w:hAnsi="Verdana" w:cs="Times New Roman"/>
          <w:sz w:val="20"/>
          <w:szCs w:val="20"/>
        </w:rPr>
        <w:t>Alulírott …</w:t>
      </w:r>
      <w:proofErr w:type="gramEnd"/>
      <w:r w:rsidRPr="00347121">
        <w:rPr>
          <w:rFonts w:ascii="Verdana" w:hAnsi="Verdana" w:cs="Times New Roman"/>
          <w:sz w:val="20"/>
          <w:szCs w:val="20"/>
        </w:rPr>
        <w:t xml:space="preserve">…………………..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n</w:t>
      </w:r>
      <w:r w:rsidRPr="00347121">
        <w:rPr>
          <w:rFonts w:ascii="Verdana" w:hAnsi="Verdana" w:cs="Times New Roman"/>
          <w:color w:val="000000"/>
          <w:sz w:val="20"/>
          <w:szCs w:val="20"/>
        </w:rPr>
        <w:t>yilatkozom, hogy a tárgyi közbeszerzési eljárás</w:t>
      </w:r>
      <w:r w:rsidR="000C2833">
        <w:rPr>
          <w:rFonts w:ascii="Verdana" w:hAnsi="Verdana" w:cs="Times New Roman"/>
          <w:color w:val="000000"/>
          <w:sz w:val="20"/>
          <w:szCs w:val="20"/>
        </w:rPr>
        <w:t xml:space="preserve">ban megjelent </w:t>
      </w:r>
      <w:r w:rsidRPr="00347121">
        <w:rPr>
          <w:rFonts w:ascii="Verdana" w:hAnsi="Verdana" w:cs="Times New Roman"/>
          <w:color w:val="000000"/>
          <w:sz w:val="20"/>
          <w:szCs w:val="20"/>
        </w:rPr>
        <w:t xml:space="preserve">Felhívás és Dokumentáció, valamint a Dokumentáció részét képező szerződéstervezet feltételeit megismertük és azokat elfogadjuk. </w:t>
      </w:r>
    </w:p>
    <w:p w14:paraId="7A1D2C8A" w14:textId="5F3B8FB1" w:rsidR="00166167" w:rsidRPr="00347121" w:rsidRDefault="00166167" w:rsidP="00166167">
      <w:pPr>
        <w:spacing w:line="360" w:lineRule="auto"/>
        <w:jc w:val="both"/>
        <w:rPr>
          <w:rFonts w:ascii="Verdana" w:hAnsi="Verdana" w:cs="Times New Roman"/>
          <w:color w:val="000000"/>
          <w:sz w:val="20"/>
          <w:szCs w:val="20"/>
        </w:rPr>
      </w:pPr>
      <w:r w:rsidRPr="00347121">
        <w:rPr>
          <w:rFonts w:ascii="Verdana" w:hAnsi="Verdana" w:cs="Times New Roman"/>
          <w:color w:val="000000"/>
          <w:sz w:val="20"/>
          <w:szCs w:val="20"/>
        </w:rPr>
        <w:t>Amennyiben az eljárásban nyertesként kerülünk kiválasztásra, úgy a szerződést a Felolvasólapon</w:t>
      </w:r>
      <w:r w:rsidR="008735B9" w:rsidRPr="00347121">
        <w:rPr>
          <w:rFonts w:ascii="Verdana" w:hAnsi="Verdana" w:cs="Times New Roman"/>
          <w:color w:val="000000"/>
          <w:sz w:val="20"/>
          <w:szCs w:val="20"/>
        </w:rPr>
        <w:t xml:space="preserve"> ajánlatunkban</w:t>
      </w:r>
      <w:r w:rsidRPr="00347121">
        <w:rPr>
          <w:rFonts w:ascii="Verdana" w:hAnsi="Verdana" w:cs="Times New Roman"/>
          <w:color w:val="000000"/>
          <w:sz w:val="20"/>
          <w:szCs w:val="20"/>
        </w:rPr>
        <w:t xml:space="preserve"> vállalt ellenszolgáltatásért, illetve a</w:t>
      </w:r>
      <w:r w:rsidR="008735B9" w:rsidRPr="00347121">
        <w:rPr>
          <w:rFonts w:ascii="Verdana" w:hAnsi="Verdana" w:cs="Times New Roman"/>
          <w:color w:val="000000"/>
          <w:sz w:val="20"/>
          <w:szCs w:val="20"/>
        </w:rPr>
        <w:t xml:space="preserve"> fentiekben megjelölt d</w:t>
      </w:r>
      <w:r w:rsidR="00AE7C55">
        <w:rPr>
          <w:rFonts w:ascii="Verdana" w:hAnsi="Verdana" w:cs="Times New Roman"/>
          <w:color w:val="000000"/>
          <w:sz w:val="20"/>
          <w:szCs w:val="20"/>
        </w:rPr>
        <w:t>okumentumokban</w:t>
      </w:r>
      <w:r w:rsidR="008735B9" w:rsidRPr="00347121">
        <w:rPr>
          <w:rFonts w:ascii="Verdana" w:hAnsi="Verdana" w:cs="Times New Roman"/>
          <w:color w:val="000000"/>
          <w:sz w:val="20"/>
          <w:szCs w:val="20"/>
        </w:rPr>
        <w:t xml:space="preserve"> </w:t>
      </w:r>
      <w:r w:rsidRPr="00347121">
        <w:rPr>
          <w:rFonts w:ascii="Verdana" w:hAnsi="Verdana" w:cs="Times New Roman"/>
          <w:color w:val="000000"/>
          <w:sz w:val="20"/>
          <w:szCs w:val="20"/>
        </w:rPr>
        <w:t xml:space="preserve">megjelölt feltételek mellett teljesítjük. </w:t>
      </w:r>
    </w:p>
    <w:p w14:paraId="4C42B520" w14:textId="77777777" w:rsidR="00166167" w:rsidRPr="00347121" w:rsidRDefault="00166167" w:rsidP="00166167">
      <w:pPr>
        <w:spacing w:line="360" w:lineRule="auto"/>
        <w:jc w:val="both"/>
        <w:rPr>
          <w:rFonts w:ascii="Verdana" w:hAnsi="Verdana" w:cs="Times New Roman"/>
          <w:sz w:val="20"/>
          <w:szCs w:val="20"/>
        </w:rPr>
      </w:pPr>
    </w:p>
    <w:p w14:paraId="362B645E" w14:textId="77777777" w:rsidR="00166167" w:rsidRPr="00347121" w:rsidRDefault="00166167" w:rsidP="00166167">
      <w:pPr>
        <w:spacing w:line="360" w:lineRule="auto"/>
        <w:jc w:val="both"/>
        <w:rPr>
          <w:rFonts w:ascii="Verdana" w:hAnsi="Verdana" w:cs="Times New Roman"/>
          <w:sz w:val="20"/>
          <w:szCs w:val="20"/>
        </w:rPr>
      </w:pPr>
    </w:p>
    <w:p w14:paraId="39B63886" w14:textId="77777777" w:rsidR="00166167" w:rsidRPr="00347121" w:rsidRDefault="00166167" w:rsidP="00166167">
      <w:pPr>
        <w:spacing w:line="360" w:lineRule="auto"/>
        <w:jc w:val="both"/>
        <w:rPr>
          <w:rFonts w:ascii="Verdana" w:hAnsi="Verdana" w:cs="Times New Roman"/>
          <w:sz w:val="20"/>
          <w:szCs w:val="20"/>
        </w:rPr>
      </w:pPr>
      <w:r w:rsidRPr="00347121">
        <w:rPr>
          <w:rFonts w:ascii="Verdana" w:hAnsi="Verdana" w:cs="Times New Roman"/>
          <w:sz w:val="20"/>
          <w:szCs w:val="20"/>
        </w:rPr>
        <w:lastRenderedPageBreak/>
        <w:t>Kelt</w:t>
      </w:r>
      <w:proofErr w:type="gramStart"/>
      <w:r w:rsidRPr="00347121">
        <w:rPr>
          <w:rFonts w:ascii="Verdana" w:hAnsi="Verdana" w:cs="Times New Roman"/>
          <w:sz w:val="20"/>
          <w:szCs w:val="20"/>
        </w:rPr>
        <w:t>: …</w:t>
      </w:r>
      <w:proofErr w:type="gramEnd"/>
      <w:r w:rsidRPr="00347121">
        <w:rPr>
          <w:rFonts w:ascii="Verdana" w:hAnsi="Verdana" w:cs="Times New Roman"/>
          <w:sz w:val="20"/>
          <w:szCs w:val="20"/>
        </w:rPr>
        <w:t>…………………………</w:t>
      </w:r>
    </w:p>
    <w:p w14:paraId="1EA3465F" w14:textId="77777777" w:rsidR="00166167" w:rsidRPr="00347121" w:rsidRDefault="00166167" w:rsidP="00166167">
      <w:pPr>
        <w:jc w:val="both"/>
        <w:rPr>
          <w:rFonts w:ascii="Verdana" w:hAnsi="Verdana" w:cs="Times New Roman"/>
          <w:sz w:val="20"/>
          <w:szCs w:val="20"/>
        </w:rPr>
      </w:pPr>
    </w:p>
    <w:p w14:paraId="78CF6E3E" w14:textId="77777777" w:rsidR="00166167" w:rsidRPr="00347121" w:rsidRDefault="00166167" w:rsidP="00166167">
      <w:pPr>
        <w:jc w:val="both"/>
        <w:rPr>
          <w:rFonts w:ascii="Verdana" w:hAnsi="Verdana" w:cs="Times New Roman"/>
          <w:sz w:val="20"/>
          <w:szCs w:val="20"/>
        </w:rPr>
      </w:pPr>
    </w:p>
    <w:p w14:paraId="48C54885" w14:textId="77777777" w:rsidR="00166167" w:rsidRPr="0034712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52E19569" w14:textId="77777777" w:rsidTr="00166592">
        <w:tc>
          <w:tcPr>
            <w:tcW w:w="4320" w:type="dxa"/>
          </w:tcPr>
          <w:p w14:paraId="537BE3DE"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7F4CCB20" w14:textId="77777777" w:rsidTr="00166592">
        <w:tc>
          <w:tcPr>
            <w:tcW w:w="4320" w:type="dxa"/>
          </w:tcPr>
          <w:p w14:paraId="332DCE36"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40197ED7" w14:textId="77777777" w:rsidR="00166167" w:rsidRPr="00347121" w:rsidRDefault="00166167" w:rsidP="00166167">
      <w:pPr>
        <w:spacing w:before="3840"/>
        <w:jc w:val="both"/>
        <w:rPr>
          <w:rFonts w:ascii="Verdana" w:hAnsi="Verdana" w:cs="Times New Roman"/>
          <w:sz w:val="20"/>
          <w:szCs w:val="20"/>
        </w:rPr>
      </w:pPr>
    </w:p>
    <w:p w14:paraId="2D23CD75" w14:textId="77777777" w:rsidR="00166167" w:rsidRPr="00347121" w:rsidRDefault="00166167" w:rsidP="00166167">
      <w:pPr>
        <w:pStyle w:val="Cmsor30"/>
        <w:spacing w:before="360" w:after="240"/>
        <w:ind w:left="705"/>
        <w:rPr>
          <w:rFonts w:ascii="Verdana" w:hAnsi="Verdana"/>
          <w:smallCaps/>
          <w:sz w:val="20"/>
          <w:szCs w:val="20"/>
        </w:rPr>
      </w:pPr>
      <w:bookmarkStart w:id="241" w:name="_Toc323152168"/>
    </w:p>
    <w:p w14:paraId="518DC2B1" w14:textId="7645F4CC" w:rsidR="00166167" w:rsidRPr="00347121" w:rsidRDefault="00166167" w:rsidP="00166167">
      <w:pPr>
        <w:pStyle w:val="Cmsor30"/>
        <w:spacing w:before="4200" w:after="240"/>
        <w:ind w:left="567"/>
        <w:jc w:val="center"/>
        <w:rPr>
          <w:rFonts w:ascii="Verdana" w:hAnsi="Verdana"/>
          <w:smallCaps/>
          <w:sz w:val="20"/>
          <w:szCs w:val="20"/>
        </w:rPr>
      </w:pPr>
      <w:bookmarkStart w:id="242" w:name="_Toc422241944"/>
      <w:r w:rsidRPr="00347121">
        <w:rPr>
          <w:rFonts w:ascii="Verdana" w:hAnsi="Verdana"/>
          <w:smallCaps/>
          <w:sz w:val="20"/>
          <w:szCs w:val="20"/>
        </w:rPr>
        <w:t xml:space="preserve">M/3. </w:t>
      </w:r>
      <w:r w:rsidR="006C4CA5">
        <w:rPr>
          <w:rFonts w:ascii="Verdana" w:hAnsi="Verdana"/>
          <w:smallCaps/>
          <w:sz w:val="20"/>
          <w:szCs w:val="20"/>
        </w:rPr>
        <w:t>n</w:t>
      </w:r>
      <w:r w:rsidRPr="00347121">
        <w:rPr>
          <w:rFonts w:ascii="Verdana" w:hAnsi="Verdana"/>
          <w:smallCaps/>
          <w:sz w:val="20"/>
          <w:szCs w:val="20"/>
        </w:rPr>
        <w:t>yilatkozat</w:t>
      </w:r>
      <w:r w:rsidR="00632970">
        <w:rPr>
          <w:rFonts w:ascii="Verdana" w:hAnsi="Verdana"/>
          <w:smallCaps/>
          <w:sz w:val="20"/>
          <w:szCs w:val="20"/>
        </w:rPr>
        <w:t>ok</w:t>
      </w:r>
      <w:r w:rsidRPr="00347121">
        <w:rPr>
          <w:rFonts w:ascii="Verdana" w:hAnsi="Verdana"/>
          <w:smallCaps/>
          <w:sz w:val="20"/>
          <w:szCs w:val="20"/>
        </w:rPr>
        <w:t xml:space="preserve"> a kizáró okok tekintetében</w:t>
      </w:r>
      <w:bookmarkEnd w:id="241"/>
      <w:bookmarkEnd w:id="242"/>
    </w:p>
    <w:p w14:paraId="4672DB30" w14:textId="36AA7253" w:rsidR="00166167" w:rsidRPr="00347121" w:rsidRDefault="00166167" w:rsidP="00166167">
      <w:pPr>
        <w:jc w:val="center"/>
        <w:rPr>
          <w:rFonts w:ascii="Verdana" w:hAnsi="Verdana" w:cs="Times New Roman"/>
          <w:b/>
          <w:smallCaps/>
          <w:color w:val="000000"/>
          <w:sz w:val="20"/>
          <w:szCs w:val="20"/>
        </w:rPr>
      </w:pPr>
      <w:r w:rsidRPr="00347121">
        <w:rPr>
          <w:rFonts w:ascii="Verdana" w:hAnsi="Verdana" w:cs="Times New Roman"/>
          <w:b/>
          <w:color w:val="000000"/>
          <w:sz w:val="20"/>
          <w:szCs w:val="20"/>
        </w:rPr>
        <w:br w:type="page"/>
      </w:r>
      <w:proofErr w:type="gramStart"/>
      <w:r w:rsidR="007F1DA2">
        <w:rPr>
          <w:rFonts w:ascii="Verdana" w:hAnsi="Verdana" w:cs="Times New Roman"/>
          <w:b/>
          <w:smallCaps/>
          <w:color w:val="000000"/>
          <w:sz w:val="20"/>
          <w:szCs w:val="20"/>
        </w:rPr>
        <w:lastRenderedPageBreak/>
        <w:t>n</w:t>
      </w:r>
      <w:r w:rsidRPr="00347121">
        <w:rPr>
          <w:rFonts w:ascii="Verdana" w:hAnsi="Verdana" w:cs="Times New Roman"/>
          <w:b/>
          <w:smallCaps/>
          <w:color w:val="000000"/>
          <w:sz w:val="20"/>
          <w:szCs w:val="20"/>
        </w:rPr>
        <w:t>yilatkozat</w:t>
      </w:r>
      <w:proofErr w:type="gramEnd"/>
    </w:p>
    <w:p w14:paraId="3F4FA6F1" w14:textId="77777777" w:rsidR="00166167" w:rsidRPr="00347121" w:rsidRDefault="00166167" w:rsidP="00166167">
      <w:pPr>
        <w:jc w:val="both"/>
        <w:rPr>
          <w:rFonts w:ascii="Verdana" w:hAnsi="Verdana" w:cs="Times New Roman"/>
          <w:b/>
          <w:smallCaps/>
          <w:color w:val="000000"/>
          <w:sz w:val="20"/>
          <w:szCs w:val="20"/>
        </w:rPr>
      </w:pPr>
    </w:p>
    <w:p w14:paraId="5BA71021" w14:textId="1B3FFA13" w:rsidR="007F1DA2" w:rsidRDefault="00166167" w:rsidP="007F1DA2">
      <w:pPr>
        <w:ind w:right="70"/>
        <w:jc w:val="center"/>
        <w:rPr>
          <w:rFonts w:ascii="Garamond" w:hAnsi="Garamond" w:cs="Calibri"/>
        </w:rPr>
      </w:pPr>
      <w:proofErr w:type="gramStart"/>
      <w:r w:rsidRPr="00347121">
        <w:rPr>
          <w:rFonts w:ascii="Verdana" w:hAnsi="Verdana" w:cs="Times New Roman"/>
          <w:b/>
          <w:smallCaps/>
          <w:color w:val="000000"/>
          <w:sz w:val="20"/>
          <w:szCs w:val="20"/>
        </w:rPr>
        <w:t>a</w:t>
      </w:r>
      <w:proofErr w:type="gramEnd"/>
      <w:r w:rsidRPr="00347121">
        <w:rPr>
          <w:rFonts w:ascii="Verdana" w:hAnsi="Verdana" w:cs="Times New Roman"/>
          <w:b/>
          <w:smallCaps/>
          <w:color w:val="000000"/>
          <w:sz w:val="20"/>
          <w:szCs w:val="20"/>
        </w:rPr>
        <w:t xml:space="preserve"> </w:t>
      </w:r>
      <w:r w:rsidR="007F1DA2">
        <w:rPr>
          <w:rFonts w:ascii="Verdana" w:hAnsi="Verdana" w:cs="Times New Roman"/>
          <w:b/>
          <w:smallCaps/>
          <w:color w:val="000000"/>
          <w:sz w:val="20"/>
          <w:szCs w:val="20"/>
        </w:rPr>
        <w:t>kizáró okok fenn nem állásáról</w:t>
      </w:r>
      <w:r w:rsidR="007F1DA2">
        <w:rPr>
          <w:rStyle w:val="Lbjegyzet-hivatkozs"/>
          <w:rFonts w:ascii="Garamond" w:eastAsiaTheme="majorEastAsia" w:hAnsi="Garamond"/>
          <w:b/>
        </w:rPr>
        <w:footnoteReference w:id="11"/>
      </w:r>
    </w:p>
    <w:p w14:paraId="6DC4319B" w14:textId="53F08ABA" w:rsidR="00166167" w:rsidRPr="00347121" w:rsidRDefault="00166167" w:rsidP="00166167">
      <w:pPr>
        <w:jc w:val="center"/>
        <w:rPr>
          <w:rFonts w:ascii="Verdana" w:hAnsi="Verdana" w:cs="Times New Roman"/>
          <w:b/>
          <w:smallCaps/>
          <w:color w:val="000000"/>
          <w:sz w:val="20"/>
          <w:szCs w:val="20"/>
        </w:rPr>
      </w:pPr>
    </w:p>
    <w:p w14:paraId="1AB00125" w14:textId="77777777" w:rsidR="00166167" w:rsidRPr="00347121" w:rsidRDefault="00166167" w:rsidP="00166167">
      <w:pPr>
        <w:jc w:val="both"/>
        <w:rPr>
          <w:rFonts w:ascii="Verdana" w:hAnsi="Verdana" w:cs="Times New Roman"/>
          <w:color w:val="000000"/>
          <w:sz w:val="20"/>
          <w:szCs w:val="20"/>
        </w:rPr>
      </w:pPr>
    </w:p>
    <w:p w14:paraId="4C260FA7" w14:textId="21D55CEA" w:rsidR="00F71D41" w:rsidRPr="00F71D41" w:rsidRDefault="00F71D41" w:rsidP="00F71D41">
      <w:pPr>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Mederkezelési tervek</w:t>
      </w:r>
      <w:r w:rsidR="00536A86" w:rsidRPr="00536A86">
        <w:rPr>
          <w:rFonts w:ascii="Verdana" w:hAnsi="Verdana" w:cs="Times New Roman"/>
          <w:b/>
          <w:bCs/>
          <w:spacing w:val="-3"/>
          <w:sz w:val="20"/>
          <w:szCs w:val="20"/>
        </w:rPr>
        <w:t xml:space="preserve"> </w:t>
      </w:r>
      <w:r w:rsidR="00536A86" w:rsidRPr="00536A86">
        <w:rPr>
          <w:rFonts w:ascii="Verdana" w:hAnsi="Verdana" w:cs="Times New Roman"/>
          <w:b/>
          <w:bCs/>
          <w:iCs/>
          <w:color w:val="000000"/>
          <w:sz w:val="20"/>
          <w:szCs w:val="20"/>
        </w:rPr>
        <w:t>készítése</w:t>
      </w:r>
      <w:r w:rsidR="00536A86" w:rsidRPr="00536A86" w:rsidDel="00536A86">
        <w:rPr>
          <w:rFonts w:ascii="Verdana" w:hAnsi="Verdana" w:cs="Times New Roman"/>
          <w:b/>
          <w:bCs/>
          <w:iCs/>
          <w:color w:val="000000"/>
          <w:sz w:val="20"/>
          <w:szCs w:val="20"/>
        </w:rPr>
        <w:t xml:space="preserve"> </w:t>
      </w:r>
      <w:r w:rsidRPr="00F71D41">
        <w:rPr>
          <w:rFonts w:ascii="Verdana" w:hAnsi="Verdana" w:cs="Times New Roman"/>
          <w:b/>
          <w:bCs/>
          <w:iCs/>
          <w:color w:val="000000"/>
          <w:sz w:val="20"/>
          <w:szCs w:val="20"/>
        </w:rPr>
        <w:t>és védelmi tervek digitalizálása”</w:t>
      </w:r>
    </w:p>
    <w:p w14:paraId="4BF7C0C4" w14:textId="4A629482" w:rsidR="00166167" w:rsidRPr="00347121" w:rsidRDefault="00166167" w:rsidP="00166167">
      <w:pPr>
        <w:jc w:val="center"/>
        <w:rPr>
          <w:rFonts w:ascii="Verdana" w:hAnsi="Verdana" w:cs="Times New Roman"/>
          <w:i/>
          <w:iCs/>
          <w:color w:val="000000"/>
          <w:sz w:val="20"/>
          <w:szCs w:val="20"/>
        </w:rPr>
      </w:pPr>
    </w:p>
    <w:p w14:paraId="11202593" w14:textId="77777777" w:rsidR="00F27164" w:rsidRPr="00347121" w:rsidRDefault="00F27164" w:rsidP="00166167">
      <w:pPr>
        <w:jc w:val="center"/>
        <w:rPr>
          <w:rFonts w:ascii="Verdana" w:hAnsi="Verdana" w:cs="Times New Roman"/>
          <w:iCs/>
          <w:color w:val="000000"/>
          <w:sz w:val="20"/>
          <w:szCs w:val="20"/>
        </w:rPr>
      </w:pPr>
    </w:p>
    <w:p w14:paraId="7AAAEBDA" w14:textId="77777777" w:rsidR="00166167" w:rsidRPr="00347121" w:rsidRDefault="00166167" w:rsidP="00166167">
      <w:pPr>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t>tárgyú</w:t>
      </w:r>
      <w:proofErr w:type="gramEnd"/>
      <w:r w:rsidRPr="00347121">
        <w:rPr>
          <w:rFonts w:ascii="Verdana" w:hAnsi="Verdana" w:cs="Times New Roman"/>
          <w:iCs/>
          <w:color w:val="000000"/>
          <w:sz w:val="20"/>
          <w:szCs w:val="20"/>
        </w:rPr>
        <w:t xml:space="preserve"> közbeszerzési eljárásban</w:t>
      </w:r>
    </w:p>
    <w:p w14:paraId="0A27036F" w14:textId="77777777" w:rsidR="00166167" w:rsidRPr="00347121" w:rsidRDefault="00166167" w:rsidP="00166167">
      <w:pPr>
        <w:jc w:val="center"/>
        <w:rPr>
          <w:rFonts w:ascii="Verdana" w:hAnsi="Verdana" w:cs="Times New Roman"/>
          <w:iCs/>
          <w:color w:val="000000"/>
          <w:sz w:val="20"/>
          <w:szCs w:val="20"/>
        </w:rPr>
      </w:pPr>
    </w:p>
    <w:p w14:paraId="15BB68E8" w14:textId="77777777" w:rsidR="00166167" w:rsidRPr="00347121" w:rsidRDefault="00166167" w:rsidP="00166167">
      <w:pPr>
        <w:jc w:val="center"/>
        <w:rPr>
          <w:rFonts w:ascii="Verdana" w:hAnsi="Verdana" w:cs="Times New Roman"/>
          <w:i/>
          <w:iCs/>
          <w:color w:val="000000"/>
          <w:sz w:val="20"/>
          <w:szCs w:val="20"/>
        </w:rPr>
      </w:pPr>
      <w:r w:rsidRPr="00347121">
        <w:rPr>
          <w:rFonts w:ascii="Verdana" w:hAnsi="Verdana" w:cs="Times New Roman"/>
          <w:i/>
          <w:iCs/>
          <w:color w:val="000000"/>
          <w:sz w:val="20"/>
          <w:szCs w:val="20"/>
        </w:rPr>
        <w:t>(Magyarországon letelepedett ajánlattevők vonatkozásában)</w:t>
      </w:r>
    </w:p>
    <w:p w14:paraId="51B44CDE" w14:textId="77777777" w:rsidR="00166167" w:rsidRPr="00347121" w:rsidRDefault="00166167" w:rsidP="00166167">
      <w:pPr>
        <w:jc w:val="both"/>
        <w:rPr>
          <w:rFonts w:ascii="Verdana" w:hAnsi="Verdana" w:cs="Times New Roman"/>
          <w:color w:val="000000"/>
          <w:sz w:val="20"/>
          <w:szCs w:val="20"/>
        </w:rPr>
      </w:pPr>
    </w:p>
    <w:p w14:paraId="0CF5D085" w14:textId="77777777" w:rsidR="00166167" w:rsidRPr="00347121" w:rsidRDefault="00166167" w:rsidP="00166167">
      <w:pPr>
        <w:jc w:val="both"/>
        <w:rPr>
          <w:rFonts w:ascii="Verdana" w:hAnsi="Verdana" w:cs="Times New Roman"/>
          <w:color w:val="000000"/>
          <w:sz w:val="20"/>
          <w:szCs w:val="20"/>
        </w:rPr>
      </w:pPr>
    </w:p>
    <w:p w14:paraId="4D4D390F" w14:textId="77777777" w:rsidR="00166167" w:rsidRPr="00347121" w:rsidRDefault="00166167" w:rsidP="00166167">
      <w:pPr>
        <w:jc w:val="both"/>
        <w:rPr>
          <w:rFonts w:ascii="Verdana" w:hAnsi="Verdana" w:cs="Times New Roman"/>
          <w:color w:val="000000"/>
          <w:sz w:val="20"/>
          <w:szCs w:val="20"/>
        </w:rPr>
      </w:pPr>
    </w:p>
    <w:p w14:paraId="2692DDE0" w14:textId="77777777" w:rsidR="00166167" w:rsidRPr="00347121" w:rsidRDefault="00166167" w:rsidP="00166167">
      <w:pPr>
        <w:jc w:val="both"/>
        <w:rPr>
          <w:rFonts w:ascii="Verdana" w:hAnsi="Verdana" w:cs="Times New Roman"/>
          <w:color w:val="000000"/>
          <w:sz w:val="20"/>
          <w:szCs w:val="20"/>
        </w:rPr>
      </w:pPr>
      <w:proofErr w:type="gramStart"/>
      <w:r w:rsidRPr="00347121">
        <w:rPr>
          <w:rFonts w:ascii="Verdana" w:hAnsi="Verdana" w:cs="Times New Roman"/>
          <w:color w:val="000000"/>
          <w:sz w:val="20"/>
          <w:szCs w:val="20"/>
        </w:rPr>
        <w:t>Alulírott …</w:t>
      </w:r>
      <w:proofErr w:type="gramEnd"/>
      <w:r w:rsidRPr="00347121">
        <w:rPr>
          <w:rFonts w:ascii="Verdana" w:hAnsi="Verdana" w:cs="Times New Roman"/>
          <w:color w:val="000000"/>
          <w:sz w:val="20"/>
          <w:szCs w:val="20"/>
        </w:rPr>
        <w:t xml:space="preserve">………………….. </w:t>
      </w:r>
      <w:r w:rsidRPr="00347121">
        <w:rPr>
          <w:rFonts w:ascii="Verdana" w:hAnsi="Verdana" w:cs="Times New Roman"/>
          <w:i/>
          <w:color w:val="000000"/>
          <w:sz w:val="20"/>
          <w:szCs w:val="20"/>
          <w:highlight w:val="lightGray"/>
        </w:rPr>
        <w:t>(név és képviseleti jogkör/titulus megnevezése)</w:t>
      </w:r>
      <w:r w:rsidRPr="00347121">
        <w:rPr>
          <w:rFonts w:ascii="Verdana" w:hAnsi="Verdana" w:cs="Times New Roman"/>
          <w:color w:val="000000"/>
          <w:sz w:val="20"/>
          <w:szCs w:val="20"/>
        </w:rPr>
        <w:t>, a …………………………………….…</w:t>
      </w:r>
      <w:r w:rsidRPr="00347121">
        <w:rPr>
          <w:rFonts w:ascii="Verdana" w:hAnsi="Verdana" w:cs="Times New Roman"/>
          <w:i/>
          <w:color w:val="000000"/>
          <w:sz w:val="20"/>
          <w:szCs w:val="20"/>
          <w:highlight w:val="lightGray"/>
        </w:rPr>
        <w:t>(Ajánlattevő megnevezése, székhelye)</w:t>
      </w:r>
      <w:r w:rsidRPr="00347121">
        <w:rPr>
          <w:rFonts w:ascii="Verdana" w:hAnsi="Verdana" w:cs="Times New Roman"/>
          <w:color w:val="000000"/>
          <w:sz w:val="20"/>
          <w:szCs w:val="20"/>
        </w:rPr>
        <w:t xml:space="preserve"> képviseletében eljárva</w:t>
      </w:r>
    </w:p>
    <w:p w14:paraId="6B56A3A7" w14:textId="77777777" w:rsidR="00166167" w:rsidRPr="00347121" w:rsidRDefault="00166167" w:rsidP="00166167">
      <w:pPr>
        <w:jc w:val="both"/>
        <w:rPr>
          <w:rFonts w:ascii="Verdana" w:hAnsi="Verdana" w:cs="Times New Roman"/>
          <w:color w:val="000000"/>
          <w:sz w:val="20"/>
          <w:szCs w:val="20"/>
        </w:rPr>
      </w:pPr>
    </w:p>
    <w:p w14:paraId="75D1303B" w14:textId="6522C33C" w:rsidR="00166167" w:rsidRPr="00347121" w:rsidRDefault="00166167" w:rsidP="00166167">
      <w:pPr>
        <w:tabs>
          <w:tab w:val="left" w:pos="1985"/>
          <w:tab w:val="right" w:leader="dot" w:pos="6237"/>
        </w:tabs>
        <w:ind w:right="55"/>
        <w:jc w:val="center"/>
        <w:rPr>
          <w:rFonts w:ascii="Verdana" w:hAnsi="Verdana" w:cs="Times New Roman"/>
          <w:b/>
          <w:color w:val="000000"/>
          <w:sz w:val="20"/>
          <w:szCs w:val="20"/>
        </w:rPr>
      </w:pPr>
      <w:r w:rsidRPr="00347121">
        <w:rPr>
          <w:rFonts w:ascii="Verdana" w:hAnsi="Verdana" w:cs="Times New Roman"/>
          <w:b/>
          <w:color w:val="000000"/>
          <w:sz w:val="20"/>
          <w:szCs w:val="20"/>
        </w:rPr>
        <w:t>k i j e l e n t</w:t>
      </w:r>
      <w:r w:rsidR="007F1DA2">
        <w:rPr>
          <w:rFonts w:ascii="Verdana" w:hAnsi="Verdana" w:cs="Times New Roman"/>
          <w:b/>
          <w:color w:val="000000"/>
          <w:sz w:val="20"/>
          <w:szCs w:val="20"/>
        </w:rPr>
        <w:t xml:space="preserve"> e</w:t>
      </w:r>
      <w:r w:rsidRPr="00347121">
        <w:rPr>
          <w:rFonts w:ascii="Verdana" w:hAnsi="Verdana" w:cs="Times New Roman"/>
          <w:b/>
          <w:color w:val="000000"/>
          <w:sz w:val="20"/>
          <w:szCs w:val="20"/>
        </w:rPr>
        <w:t xml:space="preserve"> </w:t>
      </w:r>
      <w:r w:rsidR="007F1DA2">
        <w:rPr>
          <w:rFonts w:ascii="Verdana" w:hAnsi="Verdana" w:cs="Times New Roman"/>
          <w:b/>
          <w:color w:val="000000"/>
          <w:sz w:val="20"/>
          <w:szCs w:val="20"/>
        </w:rPr>
        <w:t>m</w:t>
      </w:r>
      <w:r w:rsidRPr="00347121">
        <w:rPr>
          <w:rFonts w:ascii="Verdana" w:hAnsi="Verdana" w:cs="Times New Roman"/>
          <w:b/>
          <w:color w:val="000000"/>
          <w:sz w:val="20"/>
          <w:szCs w:val="20"/>
        </w:rPr>
        <w:t>,</w:t>
      </w:r>
    </w:p>
    <w:p w14:paraId="75343D4B" w14:textId="77777777" w:rsidR="00166167" w:rsidRPr="00347121" w:rsidRDefault="00166167" w:rsidP="00166167">
      <w:pPr>
        <w:tabs>
          <w:tab w:val="left" w:pos="1985"/>
          <w:tab w:val="right" w:leader="dot" w:pos="6237"/>
        </w:tabs>
        <w:ind w:right="55"/>
        <w:rPr>
          <w:rFonts w:ascii="Verdana" w:hAnsi="Verdana" w:cs="Times New Roman"/>
          <w:color w:val="000000"/>
          <w:sz w:val="20"/>
          <w:szCs w:val="20"/>
        </w:rPr>
      </w:pPr>
    </w:p>
    <w:p w14:paraId="70205BCE" w14:textId="01A8D202" w:rsidR="00166167" w:rsidRDefault="00166167" w:rsidP="00166167">
      <w:pPr>
        <w:jc w:val="both"/>
        <w:rPr>
          <w:rFonts w:ascii="Verdana" w:hAnsi="Verdana" w:cs="Times New Roman"/>
          <w:sz w:val="20"/>
          <w:szCs w:val="20"/>
        </w:rPr>
      </w:pPr>
      <w:proofErr w:type="gramStart"/>
      <w:r w:rsidRPr="00347121">
        <w:rPr>
          <w:rFonts w:ascii="Verdana" w:hAnsi="Verdana" w:cs="Times New Roman"/>
          <w:sz w:val="20"/>
          <w:szCs w:val="20"/>
        </w:rPr>
        <w:t>hogy</w:t>
      </w:r>
      <w:proofErr w:type="gramEnd"/>
      <w:r w:rsidRPr="00347121">
        <w:rPr>
          <w:rFonts w:ascii="Verdana" w:hAnsi="Verdana" w:cs="Times New Roman"/>
          <w:sz w:val="20"/>
          <w:szCs w:val="20"/>
        </w:rPr>
        <w:t xml:space="preserve"> velünk szemben nem állnak fenn a Kbt. 56. § (1) bekezdésében, </w:t>
      </w:r>
      <w:r w:rsidR="007F1DA2">
        <w:rPr>
          <w:rFonts w:ascii="Verdana" w:hAnsi="Verdana" w:cs="Times New Roman"/>
          <w:sz w:val="20"/>
          <w:szCs w:val="20"/>
        </w:rPr>
        <w:t>és a Kbt. 57. § (1) bekezdésében fog</w:t>
      </w:r>
      <w:r w:rsidRPr="00347121">
        <w:rPr>
          <w:rFonts w:ascii="Verdana" w:hAnsi="Verdana" w:cs="Times New Roman"/>
          <w:sz w:val="20"/>
          <w:szCs w:val="20"/>
        </w:rPr>
        <w:t>lalt kizáró okok.</w:t>
      </w:r>
    </w:p>
    <w:p w14:paraId="01F59148" w14:textId="77777777" w:rsidR="009F2BC9" w:rsidRPr="00347121" w:rsidRDefault="009F2BC9" w:rsidP="00166167">
      <w:pPr>
        <w:jc w:val="both"/>
        <w:rPr>
          <w:rFonts w:ascii="Verdana" w:hAnsi="Verdana" w:cs="Times New Roman"/>
          <w:sz w:val="20"/>
          <w:szCs w:val="20"/>
        </w:rPr>
      </w:pPr>
    </w:p>
    <w:p w14:paraId="246EEDE4" w14:textId="1464FD4F" w:rsidR="007F1DA2" w:rsidRDefault="007F1DA2">
      <w:pPr>
        <w:spacing w:after="200" w:line="276" w:lineRule="auto"/>
        <w:rPr>
          <w:rFonts w:ascii="Verdana" w:hAnsi="Verdana" w:cs="Times New Roman"/>
          <w:sz w:val="20"/>
          <w:szCs w:val="20"/>
        </w:rPr>
      </w:pPr>
      <w:r>
        <w:rPr>
          <w:rFonts w:ascii="Verdana" w:hAnsi="Verdana" w:cs="Times New Roman"/>
          <w:sz w:val="20"/>
          <w:szCs w:val="20"/>
        </w:rPr>
        <w:br w:type="page"/>
      </w:r>
    </w:p>
    <w:p w14:paraId="07061D77" w14:textId="77777777" w:rsidR="007F1DA2" w:rsidRDefault="007F1DA2" w:rsidP="007F1DA2">
      <w:pPr>
        <w:jc w:val="center"/>
        <w:rPr>
          <w:rFonts w:ascii="Verdana" w:hAnsi="Verdana" w:cs="Times New Roman"/>
          <w:b/>
          <w:smallCaps/>
          <w:color w:val="000000"/>
          <w:sz w:val="20"/>
          <w:szCs w:val="20"/>
        </w:rPr>
      </w:pPr>
      <w:proofErr w:type="gramStart"/>
      <w:r>
        <w:rPr>
          <w:rFonts w:ascii="Verdana" w:hAnsi="Verdana" w:cs="Times New Roman"/>
          <w:b/>
          <w:smallCaps/>
          <w:color w:val="000000"/>
          <w:sz w:val="20"/>
          <w:szCs w:val="20"/>
        </w:rPr>
        <w:lastRenderedPageBreak/>
        <w:t>nyilatkozat</w:t>
      </w:r>
      <w:proofErr w:type="gramEnd"/>
    </w:p>
    <w:p w14:paraId="10A51D53" w14:textId="77777777" w:rsidR="007F1DA2" w:rsidRDefault="007F1DA2" w:rsidP="007F1DA2">
      <w:pPr>
        <w:jc w:val="both"/>
        <w:rPr>
          <w:rFonts w:ascii="Verdana" w:hAnsi="Verdana" w:cs="Times New Roman"/>
          <w:b/>
          <w:smallCaps/>
          <w:color w:val="000000"/>
          <w:sz w:val="20"/>
          <w:szCs w:val="20"/>
        </w:rPr>
      </w:pPr>
    </w:p>
    <w:p w14:paraId="2962AA62" w14:textId="39D01164" w:rsidR="007F1DA2" w:rsidRPr="00347121" w:rsidRDefault="007F1DA2" w:rsidP="00347121">
      <w:pPr>
        <w:jc w:val="center"/>
        <w:rPr>
          <w:rFonts w:ascii="Verdana" w:hAnsi="Verdana" w:cs="Times New Roman"/>
          <w:b/>
          <w:smallCaps/>
          <w:color w:val="000000"/>
          <w:sz w:val="20"/>
          <w:szCs w:val="20"/>
        </w:rPr>
      </w:pPr>
      <w:proofErr w:type="gramStart"/>
      <w:r>
        <w:rPr>
          <w:rFonts w:ascii="Verdana" w:hAnsi="Verdana" w:cs="Times New Roman"/>
          <w:b/>
          <w:smallCaps/>
          <w:color w:val="000000"/>
          <w:sz w:val="20"/>
          <w:szCs w:val="20"/>
        </w:rPr>
        <w:t>a</w:t>
      </w:r>
      <w:proofErr w:type="gramEnd"/>
      <w:r>
        <w:rPr>
          <w:rFonts w:ascii="Verdana" w:hAnsi="Verdana" w:cs="Times New Roman"/>
          <w:b/>
          <w:smallCaps/>
          <w:color w:val="000000"/>
          <w:sz w:val="20"/>
          <w:szCs w:val="20"/>
        </w:rPr>
        <w:t xml:space="preserve"> </w:t>
      </w:r>
      <w:proofErr w:type="spellStart"/>
      <w:r w:rsidR="002C5959" w:rsidRPr="00347121">
        <w:rPr>
          <w:rFonts w:ascii="Verdana" w:hAnsi="Verdana" w:cs="Times New Roman"/>
          <w:b/>
          <w:smallCaps/>
          <w:color w:val="000000"/>
          <w:sz w:val="20"/>
          <w:szCs w:val="20"/>
        </w:rPr>
        <w:t>kbt</w:t>
      </w:r>
      <w:proofErr w:type="spellEnd"/>
      <w:r w:rsidR="002C5959" w:rsidRPr="00347121">
        <w:rPr>
          <w:rFonts w:ascii="Verdana" w:hAnsi="Verdana" w:cs="Times New Roman"/>
          <w:b/>
          <w:smallCaps/>
          <w:color w:val="000000"/>
          <w:sz w:val="20"/>
          <w:szCs w:val="20"/>
        </w:rPr>
        <w:t xml:space="preserve">. 56. § (1) bekezdés k) pont </w:t>
      </w:r>
      <w:proofErr w:type="spellStart"/>
      <w:r w:rsidR="002C5959" w:rsidRPr="00347121">
        <w:rPr>
          <w:rFonts w:ascii="Verdana" w:hAnsi="Verdana" w:cs="Times New Roman"/>
          <w:b/>
          <w:smallCaps/>
          <w:color w:val="000000"/>
          <w:sz w:val="20"/>
          <w:szCs w:val="20"/>
        </w:rPr>
        <w:t>kc</w:t>
      </w:r>
      <w:proofErr w:type="spellEnd"/>
      <w:r w:rsidR="002C5959" w:rsidRPr="00347121">
        <w:rPr>
          <w:rFonts w:ascii="Verdana" w:hAnsi="Verdana" w:cs="Times New Roman"/>
          <w:b/>
          <w:smallCaps/>
          <w:color w:val="000000"/>
          <w:sz w:val="20"/>
          <w:szCs w:val="20"/>
        </w:rPr>
        <w:t>) alpontja tekintetében</w:t>
      </w:r>
    </w:p>
    <w:p w14:paraId="492F320A" w14:textId="77777777" w:rsidR="007F1DA2" w:rsidRDefault="007F1DA2" w:rsidP="007F1DA2">
      <w:pPr>
        <w:jc w:val="center"/>
        <w:rPr>
          <w:rFonts w:ascii="Verdana" w:hAnsi="Verdana" w:cs="Times New Roman"/>
          <w:b/>
          <w:smallCaps/>
          <w:color w:val="000000"/>
          <w:sz w:val="20"/>
          <w:szCs w:val="20"/>
        </w:rPr>
      </w:pPr>
    </w:p>
    <w:p w14:paraId="2A066030" w14:textId="115A42FE" w:rsidR="00F71D41" w:rsidRPr="00F71D41" w:rsidRDefault="00F71D41" w:rsidP="00F71D41">
      <w:pPr>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 xml:space="preserve">Mederkezelési tervek </w:t>
      </w:r>
      <w:r w:rsidR="00536A86" w:rsidRPr="00536A86">
        <w:rPr>
          <w:rFonts w:ascii="Verdana" w:hAnsi="Verdana" w:cs="Times New Roman"/>
          <w:b/>
          <w:bCs/>
          <w:iCs/>
          <w:color w:val="000000"/>
          <w:sz w:val="20"/>
          <w:szCs w:val="20"/>
        </w:rPr>
        <w:t>készítése</w:t>
      </w:r>
      <w:r w:rsidRPr="00F71D41">
        <w:rPr>
          <w:rFonts w:ascii="Verdana" w:hAnsi="Verdana" w:cs="Times New Roman"/>
          <w:b/>
          <w:bCs/>
          <w:iCs/>
          <w:color w:val="000000"/>
          <w:sz w:val="20"/>
          <w:szCs w:val="20"/>
        </w:rPr>
        <w:t xml:space="preserve"> és védelmi tervek digitalizálása”</w:t>
      </w:r>
    </w:p>
    <w:p w14:paraId="531EC812" w14:textId="77777777" w:rsidR="007F1DA2" w:rsidRDefault="007F1DA2" w:rsidP="007F1DA2">
      <w:pPr>
        <w:jc w:val="center"/>
        <w:rPr>
          <w:rFonts w:ascii="Verdana" w:hAnsi="Verdana" w:cs="Times New Roman"/>
          <w:i/>
          <w:iCs/>
          <w:color w:val="000000"/>
          <w:sz w:val="20"/>
          <w:szCs w:val="20"/>
        </w:rPr>
      </w:pPr>
    </w:p>
    <w:p w14:paraId="5EEE2ADC" w14:textId="77777777" w:rsidR="007F1DA2" w:rsidRDefault="007F1DA2" w:rsidP="007F1DA2">
      <w:pPr>
        <w:jc w:val="center"/>
        <w:rPr>
          <w:rFonts w:ascii="Verdana" w:hAnsi="Verdana" w:cs="Times New Roman"/>
          <w:iCs/>
          <w:color w:val="000000"/>
          <w:sz w:val="20"/>
          <w:szCs w:val="20"/>
        </w:rPr>
      </w:pPr>
    </w:p>
    <w:p w14:paraId="71EF2F55" w14:textId="77777777" w:rsidR="007F1DA2" w:rsidRDefault="007F1DA2" w:rsidP="007F1DA2">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7FF7C1EB" w14:textId="77777777" w:rsidR="007F1DA2" w:rsidRDefault="007F1DA2" w:rsidP="007F1DA2">
      <w:pPr>
        <w:jc w:val="center"/>
        <w:rPr>
          <w:rFonts w:ascii="Verdana" w:hAnsi="Verdana" w:cs="Times New Roman"/>
          <w:iCs/>
          <w:color w:val="000000"/>
          <w:sz w:val="20"/>
          <w:szCs w:val="20"/>
        </w:rPr>
      </w:pPr>
    </w:p>
    <w:p w14:paraId="5B1C3157" w14:textId="77777777" w:rsidR="007F1DA2" w:rsidRDefault="007F1DA2" w:rsidP="007F1DA2">
      <w:pPr>
        <w:jc w:val="both"/>
        <w:rPr>
          <w:rFonts w:ascii="Verdana" w:hAnsi="Verdana" w:cs="Times New Roman"/>
          <w:color w:val="000000"/>
          <w:sz w:val="20"/>
          <w:szCs w:val="20"/>
        </w:rPr>
      </w:pPr>
    </w:p>
    <w:p w14:paraId="639DAC66" w14:textId="77777777" w:rsidR="007F1DA2" w:rsidRDefault="007F1DA2" w:rsidP="007F1DA2">
      <w:pPr>
        <w:jc w:val="both"/>
        <w:rPr>
          <w:rFonts w:ascii="Verdana" w:hAnsi="Verdana" w:cs="Times New Roman"/>
          <w:color w:val="000000"/>
          <w:sz w:val="20"/>
          <w:szCs w:val="20"/>
        </w:rPr>
      </w:pPr>
    </w:p>
    <w:p w14:paraId="4EA907A3" w14:textId="7AAF8027" w:rsidR="00166167" w:rsidRPr="00347121" w:rsidRDefault="007F1DA2" w:rsidP="00166167">
      <w:pPr>
        <w:jc w:val="both"/>
        <w:rPr>
          <w:rFonts w:ascii="Verdana" w:hAnsi="Verdana" w:cs="Times New Roman"/>
          <w:sz w:val="20"/>
          <w:szCs w:val="20"/>
        </w:rPr>
      </w:pPr>
      <w:proofErr w:type="gramStart"/>
      <w:r>
        <w:rPr>
          <w:rFonts w:ascii="Verdana" w:hAnsi="Verdana" w:cs="Times New Roman"/>
          <w:color w:val="000000"/>
          <w:sz w:val="20"/>
          <w:szCs w:val="20"/>
        </w:rPr>
        <w:t>Alulírott …</w:t>
      </w:r>
      <w:proofErr w:type="gramEnd"/>
      <w:r>
        <w:rPr>
          <w:rFonts w:ascii="Verdana" w:hAnsi="Verdana" w:cs="Times New Roman"/>
          <w:color w:val="000000"/>
          <w:sz w:val="20"/>
          <w:szCs w:val="20"/>
        </w:rPr>
        <w:t xml:space="preserve">………………….. </w:t>
      </w:r>
      <w:r>
        <w:rPr>
          <w:rFonts w:ascii="Verdana" w:hAnsi="Verdana" w:cs="Times New Roman"/>
          <w:i/>
          <w:color w:val="000000"/>
          <w:sz w:val="20"/>
          <w:szCs w:val="20"/>
          <w:highlight w:val="lightGray"/>
        </w:rPr>
        <w:t>(név és képviseleti jogkör/titulus megnevezése)</w:t>
      </w:r>
      <w:r>
        <w:rPr>
          <w:rFonts w:ascii="Verdana" w:hAnsi="Verdana" w:cs="Times New Roman"/>
          <w:color w:val="000000"/>
          <w:sz w:val="20"/>
          <w:szCs w:val="20"/>
        </w:rPr>
        <w:t>, a …………………………………….…</w:t>
      </w:r>
      <w:r>
        <w:rPr>
          <w:rFonts w:ascii="Verdana" w:hAnsi="Verdana" w:cs="Times New Roman"/>
          <w:i/>
          <w:color w:val="000000"/>
          <w:sz w:val="20"/>
          <w:szCs w:val="20"/>
          <w:highlight w:val="lightGray"/>
        </w:rPr>
        <w:t>(Ajánlattevő megnevezése, székhelye)</w:t>
      </w:r>
      <w:r>
        <w:rPr>
          <w:rFonts w:ascii="Verdana" w:hAnsi="Verdana" w:cs="Times New Roman"/>
          <w:color w:val="000000"/>
          <w:sz w:val="20"/>
          <w:szCs w:val="20"/>
        </w:rPr>
        <w:t xml:space="preserve"> képviseletében eljárva</w:t>
      </w:r>
      <w:r w:rsidR="00C21845">
        <w:rPr>
          <w:rFonts w:ascii="Verdana" w:hAnsi="Verdana" w:cs="Times New Roman"/>
          <w:color w:val="000000"/>
          <w:sz w:val="20"/>
          <w:szCs w:val="20"/>
        </w:rPr>
        <w:t xml:space="preserve"> </w:t>
      </w:r>
      <w:r w:rsidR="00C21845">
        <w:rPr>
          <w:rFonts w:ascii="Verdana" w:hAnsi="Verdana" w:cs="Times New Roman"/>
          <w:sz w:val="20"/>
          <w:szCs w:val="20"/>
        </w:rPr>
        <w:t>a</w:t>
      </w:r>
      <w:r w:rsidR="00166167" w:rsidRPr="00347121">
        <w:rPr>
          <w:rFonts w:ascii="Verdana" w:hAnsi="Verdana" w:cs="Times New Roman"/>
          <w:sz w:val="20"/>
          <w:szCs w:val="20"/>
        </w:rPr>
        <w:t xml:space="preserve"> 310/2011. (XII. 23.) Kormányrendelet 2. § </w:t>
      </w:r>
      <w:proofErr w:type="spellStart"/>
      <w:r w:rsidR="00166167" w:rsidRPr="00347121">
        <w:rPr>
          <w:rFonts w:ascii="Verdana" w:hAnsi="Verdana" w:cs="Times New Roman"/>
          <w:sz w:val="20"/>
          <w:szCs w:val="20"/>
        </w:rPr>
        <w:t>ib</w:t>
      </w:r>
      <w:proofErr w:type="spellEnd"/>
      <w:r w:rsidR="00166167" w:rsidRPr="00347121">
        <w:rPr>
          <w:rFonts w:ascii="Verdana" w:hAnsi="Verdana" w:cs="Times New Roman"/>
          <w:sz w:val="20"/>
          <w:szCs w:val="20"/>
        </w:rPr>
        <w:t>) pontjában foglaltak szerint nyilatkozom, hogy társaságunk olyan társaságnak minősül, melyet</w:t>
      </w:r>
    </w:p>
    <w:p w14:paraId="4596E0D1" w14:textId="77777777" w:rsidR="00166167" w:rsidRPr="00347121" w:rsidRDefault="00166167" w:rsidP="00166167">
      <w:pPr>
        <w:jc w:val="both"/>
        <w:rPr>
          <w:rFonts w:ascii="Verdana" w:hAnsi="Verdana" w:cs="Times New Roman"/>
          <w:sz w:val="20"/>
          <w:szCs w:val="20"/>
        </w:rPr>
      </w:pPr>
    </w:p>
    <w:p w14:paraId="483B7B48" w14:textId="77777777" w:rsidR="00166167" w:rsidRPr="00347121" w:rsidRDefault="00166167" w:rsidP="00166167">
      <w:pPr>
        <w:numPr>
          <w:ilvl w:val="0"/>
          <w:numId w:val="65"/>
        </w:numPr>
        <w:jc w:val="both"/>
        <w:rPr>
          <w:rFonts w:ascii="Verdana" w:hAnsi="Verdana" w:cs="Times New Roman"/>
          <w:sz w:val="20"/>
          <w:szCs w:val="20"/>
        </w:rPr>
      </w:pPr>
      <w:r w:rsidRPr="00347121">
        <w:rPr>
          <w:rFonts w:ascii="Verdana" w:hAnsi="Verdana" w:cs="Times New Roman"/>
          <w:sz w:val="20"/>
          <w:szCs w:val="20"/>
        </w:rPr>
        <w:t xml:space="preserve">szabályozott tőzsdén jegyeznek,* </w:t>
      </w:r>
    </w:p>
    <w:p w14:paraId="2CF54C54" w14:textId="77777777" w:rsidR="00166167" w:rsidRPr="00347121" w:rsidRDefault="00166167" w:rsidP="00166167">
      <w:pPr>
        <w:ind w:left="360"/>
        <w:jc w:val="both"/>
        <w:rPr>
          <w:rFonts w:ascii="Verdana" w:hAnsi="Verdana" w:cs="Times New Roman"/>
          <w:i/>
          <w:sz w:val="20"/>
          <w:szCs w:val="20"/>
        </w:rPr>
      </w:pPr>
    </w:p>
    <w:p w14:paraId="597DFDD1" w14:textId="77777777" w:rsidR="00166167" w:rsidRPr="00347121" w:rsidRDefault="00166167" w:rsidP="00166167">
      <w:pPr>
        <w:ind w:left="360"/>
        <w:jc w:val="both"/>
        <w:rPr>
          <w:rFonts w:ascii="Verdana" w:hAnsi="Verdana" w:cs="Times New Roman"/>
          <w:i/>
          <w:sz w:val="20"/>
          <w:szCs w:val="20"/>
        </w:rPr>
      </w:pPr>
      <w:proofErr w:type="gramStart"/>
      <w:r w:rsidRPr="00347121">
        <w:rPr>
          <w:rFonts w:ascii="Verdana" w:hAnsi="Verdana" w:cs="Times New Roman"/>
          <w:i/>
          <w:sz w:val="20"/>
          <w:szCs w:val="20"/>
        </w:rPr>
        <w:t>vagy</w:t>
      </w:r>
      <w:proofErr w:type="gramEnd"/>
    </w:p>
    <w:p w14:paraId="517F29D2" w14:textId="77777777" w:rsidR="00166167" w:rsidRPr="00347121" w:rsidRDefault="00166167" w:rsidP="00166167">
      <w:pPr>
        <w:ind w:left="720"/>
        <w:jc w:val="both"/>
        <w:rPr>
          <w:rFonts w:ascii="Verdana" w:hAnsi="Verdana" w:cs="Times New Roman"/>
          <w:sz w:val="20"/>
          <w:szCs w:val="20"/>
        </w:rPr>
      </w:pPr>
    </w:p>
    <w:p w14:paraId="1674308A" w14:textId="250EC6CC" w:rsidR="00166167" w:rsidRPr="00347121" w:rsidRDefault="00166167" w:rsidP="00166167">
      <w:pPr>
        <w:numPr>
          <w:ilvl w:val="0"/>
          <w:numId w:val="65"/>
        </w:numPr>
        <w:jc w:val="both"/>
        <w:rPr>
          <w:rFonts w:ascii="Verdana" w:hAnsi="Verdana" w:cs="Times New Roman"/>
          <w:sz w:val="20"/>
          <w:szCs w:val="20"/>
        </w:rPr>
      </w:pPr>
      <w:r w:rsidRPr="00347121">
        <w:rPr>
          <w:rFonts w:ascii="Verdana" w:hAnsi="Verdana" w:cs="Times New Roman"/>
          <w:sz w:val="20"/>
          <w:szCs w:val="20"/>
        </w:rPr>
        <w:t>nem jegyeznek szabályozott tőzsdén</w:t>
      </w:r>
      <w:r w:rsidR="00BD483A">
        <w:rPr>
          <w:rFonts w:ascii="Verdana" w:hAnsi="Verdana" w:cs="Times New Roman"/>
          <w:sz w:val="20"/>
          <w:szCs w:val="20"/>
        </w:rPr>
        <w:t xml:space="preserve"> *</w:t>
      </w:r>
      <w:r w:rsidRPr="00347121">
        <w:rPr>
          <w:rFonts w:ascii="Verdana" w:hAnsi="Verdana" w:cs="Times New Roman"/>
          <w:sz w:val="20"/>
          <w:szCs w:val="20"/>
        </w:rPr>
        <w:t xml:space="preserve">, ezért </w:t>
      </w:r>
      <w:r w:rsidR="00BD483A">
        <w:rPr>
          <w:rFonts w:ascii="Verdana" w:hAnsi="Verdana" w:cs="Times New Roman"/>
          <w:sz w:val="20"/>
          <w:szCs w:val="20"/>
        </w:rPr>
        <w:t>nyilatkozom</w:t>
      </w:r>
      <w:r w:rsidRPr="00347121">
        <w:rPr>
          <w:rFonts w:ascii="Verdana" w:hAnsi="Verdana" w:cs="Times New Roman"/>
          <w:sz w:val="20"/>
          <w:szCs w:val="20"/>
        </w:rPr>
        <w:t xml:space="preserve"> a </w:t>
      </w:r>
      <w:r w:rsidRPr="00347121">
        <w:rPr>
          <w:rFonts w:ascii="Verdana" w:hAnsi="Verdana" w:cs="Times New Roman"/>
          <w:color w:val="000000"/>
          <w:sz w:val="20"/>
          <w:szCs w:val="20"/>
        </w:rPr>
        <w:t xml:space="preserve">pénzmosás és a terrorizmus finanszírozása megelőzéséről és megakadályozásáról szóló 2007. évi CXXXVI. törvény (a továbbiakban: pénzmosásról szóló törvény) </w:t>
      </w:r>
      <w:r w:rsidRPr="00347121">
        <w:rPr>
          <w:rFonts w:ascii="Verdana" w:hAnsi="Verdana" w:cs="Times New Roman"/>
          <w:sz w:val="20"/>
          <w:szCs w:val="20"/>
        </w:rPr>
        <w:t>3. §</w:t>
      </w:r>
      <w:r w:rsidRPr="00347121">
        <w:rPr>
          <w:rFonts w:ascii="Verdana" w:hAnsi="Verdana" w:cs="Times New Roman"/>
          <w:i/>
          <w:iCs/>
          <w:sz w:val="20"/>
          <w:szCs w:val="20"/>
        </w:rPr>
        <w:t xml:space="preserve"> r)</w:t>
      </w:r>
      <w:r w:rsidRPr="00347121">
        <w:rPr>
          <w:rFonts w:ascii="Verdana" w:hAnsi="Verdana" w:cs="Times New Roman"/>
          <w:sz w:val="20"/>
          <w:szCs w:val="20"/>
        </w:rPr>
        <w:t xml:space="preserve"> pontja szerint definiált valamennyi tényleges tulajdonos nevé</w:t>
      </w:r>
      <w:r w:rsidR="00BD483A">
        <w:rPr>
          <w:rFonts w:ascii="Verdana" w:hAnsi="Verdana" w:cs="Times New Roman"/>
          <w:sz w:val="20"/>
          <w:szCs w:val="20"/>
        </w:rPr>
        <w:t>ről</w:t>
      </w:r>
      <w:r w:rsidRPr="00347121">
        <w:rPr>
          <w:rFonts w:ascii="Verdana" w:hAnsi="Verdana" w:cs="Times New Roman"/>
          <w:sz w:val="20"/>
          <w:szCs w:val="20"/>
        </w:rPr>
        <w:t xml:space="preserve"> és állandó lakóhelyé</w:t>
      </w:r>
      <w:r w:rsidR="00BD483A">
        <w:rPr>
          <w:rFonts w:ascii="Verdana" w:hAnsi="Verdana" w:cs="Times New Roman"/>
          <w:sz w:val="20"/>
          <w:szCs w:val="20"/>
        </w:rPr>
        <w:t>ről</w:t>
      </w:r>
      <w:r w:rsidRPr="00347121">
        <w:rPr>
          <w:rFonts w:ascii="Verdana" w:hAnsi="Verdana" w:cs="Times New Roman"/>
          <w:sz w:val="20"/>
          <w:szCs w:val="20"/>
        </w:rPr>
        <w:t>:</w:t>
      </w:r>
    </w:p>
    <w:p w14:paraId="0276CA0B" w14:textId="77777777" w:rsidR="00166167" w:rsidRPr="00347121" w:rsidRDefault="00166167" w:rsidP="00166167">
      <w:pPr>
        <w:ind w:left="720"/>
        <w:jc w:val="both"/>
        <w:rPr>
          <w:rFonts w:ascii="Verdana" w:hAnsi="Verdana" w:cs="Times New Roman"/>
          <w:sz w:val="20"/>
          <w:szCs w:val="20"/>
        </w:rPr>
      </w:pPr>
    </w:p>
    <w:p w14:paraId="2231CC68" w14:textId="77777777" w:rsidR="00166167" w:rsidRPr="00347121" w:rsidRDefault="00166167" w:rsidP="00166167">
      <w:pPr>
        <w:ind w:left="360" w:firstLine="348"/>
        <w:jc w:val="both"/>
        <w:rPr>
          <w:rFonts w:ascii="Verdana" w:hAnsi="Verdana" w:cs="Times New Roman"/>
          <w:sz w:val="20"/>
          <w:szCs w:val="20"/>
        </w:rPr>
      </w:pPr>
      <w:r w:rsidRPr="00347121">
        <w:rPr>
          <w:rFonts w:ascii="Verdana" w:hAnsi="Verdana" w:cs="Times New Roman"/>
          <w:sz w:val="20"/>
          <w:szCs w:val="20"/>
        </w:rPr>
        <w:t>…</w:t>
      </w:r>
      <w:proofErr w:type="gramStart"/>
      <w:r w:rsidRPr="00347121">
        <w:rPr>
          <w:rFonts w:ascii="Verdana" w:hAnsi="Verdana" w:cs="Times New Roman"/>
          <w:sz w:val="20"/>
          <w:szCs w:val="20"/>
        </w:rPr>
        <w:t>………………………..</w:t>
      </w:r>
      <w:proofErr w:type="gramEnd"/>
      <w:r w:rsidRPr="00347121">
        <w:rPr>
          <w:rFonts w:ascii="Verdana" w:hAnsi="Verdana" w:cs="Times New Roman"/>
          <w:sz w:val="20"/>
          <w:szCs w:val="20"/>
        </w:rPr>
        <w:t xml:space="preserve"> (név), …………………….. (lakóhely) *</w:t>
      </w:r>
    </w:p>
    <w:p w14:paraId="6B7B8567" w14:textId="77777777" w:rsidR="00166167" w:rsidRPr="00347121" w:rsidRDefault="00166167" w:rsidP="00166167">
      <w:pPr>
        <w:ind w:left="360" w:firstLine="348"/>
        <w:jc w:val="both"/>
        <w:rPr>
          <w:rFonts w:ascii="Verdana" w:hAnsi="Verdana" w:cs="Times New Roman"/>
          <w:sz w:val="20"/>
          <w:szCs w:val="20"/>
        </w:rPr>
      </w:pPr>
    </w:p>
    <w:p w14:paraId="7CB9A62B" w14:textId="77777777" w:rsidR="00166167" w:rsidRPr="00347121" w:rsidRDefault="00166167" w:rsidP="00166167">
      <w:pPr>
        <w:ind w:left="360" w:firstLine="348"/>
        <w:jc w:val="both"/>
        <w:rPr>
          <w:rFonts w:ascii="Verdana" w:hAnsi="Verdana" w:cs="Times New Roman"/>
          <w:sz w:val="20"/>
          <w:szCs w:val="20"/>
        </w:rPr>
      </w:pPr>
      <w:r w:rsidRPr="00347121">
        <w:rPr>
          <w:rFonts w:ascii="Verdana" w:hAnsi="Verdana" w:cs="Times New Roman"/>
          <w:sz w:val="20"/>
          <w:szCs w:val="20"/>
        </w:rPr>
        <w:t>…</w:t>
      </w:r>
      <w:proofErr w:type="gramStart"/>
      <w:r w:rsidRPr="00347121">
        <w:rPr>
          <w:rFonts w:ascii="Verdana" w:hAnsi="Verdana" w:cs="Times New Roman"/>
          <w:sz w:val="20"/>
          <w:szCs w:val="20"/>
        </w:rPr>
        <w:t>………………………..</w:t>
      </w:r>
      <w:proofErr w:type="gramEnd"/>
      <w:r w:rsidRPr="00347121">
        <w:rPr>
          <w:rFonts w:ascii="Verdana" w:hAnsi="Verdana" w:cs="Times New Roman"/>
          <w:sz w:val="20"/>
          <w:szCs w:val="20"/>
        </w:rPr>
        <w:t xml:space="preserve"> (név), …………………….. (lakóhely) *</w:t>
      </w:r>
    </w:p>
    <w:p w14:paraId="7928B33B" w14:textId="77777777" w:rsidR="00166167" w:rsidRPr="00347121" w:rsidRDefault="00166167" w:rsidP="00166167">
      <w:pPr>
        <w:ind w:left="360"/>
        <w:jc w:val="both"/>
        <w:rPr>
          <w:rFonts w:ascii="Verdana" w:hAnsi="Verdana" w:cs="Times New Roman"/>
          <w:sz w:val="20"/>
          <w:szCs w:val="20"/>
        </w:rPr>
      </w:pPr>
    </w:p>
    <w:p w14:paraId="2970E921" w14:textId="77777777" w:rsidR="00166167" w:rsidRPr="00347121" w:rsidRDefault="00166167" w:rsidP="00166167">
      <w:pPr>
        <w:ind w:left="360" w:firstLine="348"/>
        <w:jc w:val="both"/>
        <w:rPr>
          <w:rFonts w:ascii="Verdana" w:hAnsi="Verdana" w:cs="Times New Roman"/>
          <w:sz w:val="20"/>
          <w:szCs w:val="20"/>
        </w:rPr>
      </w:pPr>
      <w:r w:rsidRPr="00347121">
        <w:rPr>
          <w:rFonts w:ascii="Verdana" w:hAnsi="Verdana" w:cs="Times New Roman"/>
          <w:sz w:val="20"/>
          <w:szCs w:val="20"/>
        </w:rPr>
        <w:t>…</w:t>
      </w:r>
      <w:proofErr w:type="gramStart"/>
      <w:r w:rsidRPr="00347121">
        <w:rPr>
          <w:rFonts w:ascii="Verdana" w:hAnsi="Verdana" w:cs="Times New Roman"/>
          <w:sz w:val="20"/>
          <w:szCs w:val="20"/>
        </w:rPr>
        <w:t>………………………..</w:t>
      </w:r>
      <w:proofErr w:type="gramEnd"/>
      <w:r w:rsidRPr="00347121">
        <w:rPr>
          <w:rFonts w:ascii="Verdana" w:hAnsi="Verdana" w:cs="Times New Roman"/>
          <w:sz w:val="20"/>
          <w:szCs w:val="20"/>
        </w:rPr>
        <w:t xml:space="preserve"> (név), …………………….. (lakóhely) *</w:t>
      </w:r>
    </w:p>
    <w:p w14:paraId="6BAC52DB" w14:textId="77777777" w:rsidR="00166167" w:rsidRPr="00347121" w:rsidRDefault="00166167" w:rsidP="00166167">
      <w:pPr>
        <w:ind w:left="360"/>
        <w:jc w:val="both"/>
        <w:rPr>
          <w:rFonts w:ascii="Verdana" w:hAnsi="Verdana" w:cs="Times New Roman"/>
          <w:sz w:val="20"/>
          <w:szCs w:val="20"/>
        </w:rPr>
      </w:pPr>
    </w:p>
    <w:p w14:paraId="4CF37A6B" w14:textId="77777777" w:rsidR="00166167" w:rsidRPr="00347121" w:rsidRDefault="00166167" w:rsidP="00166167">
      <w:pPr>
        <w:jc w:val="both"/>
        <w:rPr>
          <w:rFonts w:ascii="Verdana" w:hAnsi="Verdana" w:cs="Times New Roman"/>
          <w:b/>
          <w:bCs/>
          <w:sz w:val="18"/>
          <w:szCs w:val="18"/>
        </w:rPr>
      </w:pPr>
      <w:r w:rsidRPr="00347121">
        <w:rPr>
          <w:rFonts w:ascii="Verdana" w:hAnsi="Verdana" w:cs="Times New Roman"/>
          <w:sz w:val="18"/>
          <w:szCs w:val="18"/>
        </w:rPr>
        <w:t>*</w:t>
      </w:r>
      <w:r w:rsidRPr="00347121">
        <w:rPr>
          <w:rFonts w:ascii="Verdana" w:hAnsi="Verdana" w:cs="Times New Roman"/>
          <w:b/>
          <w:bCs/>
          <w:sz w:val="18"/>
          <w:szCs w:val="18"/>
        </w:rPr>
        <w:t>a megfelelő rész aláhúzandó</w:t>
      </w:r>
    </w:p>
    <w:p w14:paraId="33AC3336" w14:textId="77777777" w:rsidR="00166167" w:rsidRPr="00347121" w:rsidRDefault="00166167" w:rsidP="00166167">
      <w:pPr>
        <w:ind w:left="360"/>
        <w:jc w:val="center"/>
        <w:rPr>
          <w:rFonts w:ascii="Verdana" w:hAnsi="Verdana" w:cs="Times New Roman"/>
          <w:b/>
          <w:sz w:val="20"/>
          <w:szCs w:val="20"/>
        </w:rPr>
      </w:pPr>
    </w:p>
    <w:p w14:paraId="65BBFF64" w14:textId="77777777" w:rsidR="00166167" w:rsidRPr="00347121" w:rsidRDefault="00166167" w:rsidP="00166167">
      <w:pPr>
        <w:pStyle w:val="CM40"/>
        <w:spacing w:after="0"/>
        <w:jc w:val="both"/>
        <w:rPr>
          <w:rFonts w:ascii="Verdana" w:hAnsi="Verdana" w:cs="Times New Roman"/>
          <w:sz w:val="20"/>
          <w:szCs w:val="20"/>
        </w:rPr>
      </w:pPr>
    </w:p>
    <w:p w14:paraId="784189A6" w14:textId="77777777" w:rsidR="00166167" w:rsidRPr="00347121" w:rsidRDefault="00166167" w:rsidP="00166167">
      <w:pPr>
        <w:pStyle w:val="CM40"/>
        <w:spacing w:after="0"/>
        <w:jc w:val="both"/>
        <w:rPr>
          <w:rFonts w:ascii="Verdana" w:hAnsi="Verdana" w:cs="Times New Roman"/>
          <w:sz w:val="20"/>
          <w:szCs w:val="20"/>
        </w:rPr>
      </w:pPr>
    </w:p>
    <w:p w14:paraId="054A9BD8" w14:textId="77777777" w:rsidR="00166167" w:rsidRPr="00347121" w:rsidRDefault="00166167" w:rsidP="00166167">
      <w:pPr>
        <w:numPr>
          <w:ilvl w:val="12"/>
          <w:numId w:val="0"/>
        </w:numPr>
        <w:rPr>
          <w:rFonts w:ascii="Verdana" w:hAnsi="Verdana" w:cs="Times New Roman"/>
          <w:color w:val="000000"/>
          <w:sz w:val="20"/>
          <w:szCs w:val="20"/>
        </w:rPr>
      </w:pPr>
      <w:r w:rsidRPr="00347121">
        <w:rPr>
          <w:rFonts w:ascii="Verdana" w:hAnsi="Verdana" w:cs="Times New Roman"/>
          <w:color w:val="000000"/>
          <w:sz w:val="20"/>
          <w:szCs w:val="20"/>
        </w:rPr>
        <w:t>Kelt</w:t>
      </w:r>
      <w:proofErr w:type="gramStart"/>
      <w:r w:rsidRPr="00347121">
        <w:rPr>
          <w:rFonts w:ascii="Verdana" w:hAnsi="Verdana" w:cs="Times New Roman"/>
          <w:color w:val="000000"/>
          <w:sz w:val="20"/>
          <w:szCs w:val="20"/>
        </w:rPr>
        <w:t>……………………….</w:t>
      </w:r>
      <w:proofErr w:type="gramEnd"/>
    </w:p>
    <w:p w14:paraId="1A496EBC" w14:textId="77777777" w:rsidR="00166167" w:rsidRPr="00347121" w:rsidRDefault="00166167" w:rsidP="00166167">
      <w:pPr>
        <w:pStyle w:val="Szvegtrzs21"/>
        <w:tabs>
          <w:tab w:val="center" w:pos="6946"/>
        </w:tabs>
        <w:ind w:left="0"/>
        <w:rPr>
          <w:rFonts w:ascii="Verdana" w:hAnsi="Verdana"/>
          <w:color w:val="000000"/>
          <w:sz w:val="20"/>
          <w:szCs w:val="20"/>
        </w:rPr>
      </w:pPr>
    </w:p>
    <w:p w14:paraId="0E29DDCB" w14:textId="77777777" w:rsidR="00166167" w:rsidRPr="00347121" w:rsidRDefault="00166167" w:rsidP="00166167">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166167" w:rsidRPr="00347121" w14:paraId="4BA8D5A3" w14:textId="77777777" w:rsidTr="00166592">
        <w:tc>
          <w:tcPr>
            <w:tcW w:w="4682" w:type="dxa"/>
            <w:hideMark/>
          </w:tcPr>
          <w:p w14:paraId="772E70C3" w14:textId="77777777" w:rsidR="00166167" w:rsidRPr="00347121" w:rsidRDefault="00166167" w:rsidP="00166592">
            <w:pPr>
              <w:pStyle w:val="Szvegtrzs21"/>
              <w:ind w:left="0"/>
              <w:rPr>
                <w:rFonts w:ascii="Verdana" w:hAnsi="Verdana"/>
                <w:color w:val="000000"/>
                <w:sz w:val="20"/>
                <w:szCs w:val="20"/>
              </w:rPr>
            </w:pPr>
            <w:r w:rsidRPr="00347121">
              <w:rPr>
                <w:rFonts w:ascii="Verdana" w:hAnsi="Verdana"/>
                <w:color w:val="000000"/>
                <w:sz w:val="20"/>
                <w:szCs w:val="20"/>
              </w:rPr>
              <w:t>_____________________________________</w:t>
            </w:r>
          </w:p>
        </w:tc>
      </w:tr>
      <w:tr w:rsidR="00166167" w:rsidRPr="00347121" w14:paraId="767883D3" w14:textId="77777777" w:rsidTr="00166592">
        <w:tc>
          <w:tcPr>
            <w:tcW w:w="4682" w:type="dxa"/>
            <w:hideMark/>
          </w:tcPr>
          <w:p w14:paraId="27189E2A" w14:textId="77777777" w:rsidR="00166167" w:rsidRPr="00347121" w:rsidRDefault="00166167" w:rsidP="00166592">
            <w:pPr>
              <w:pStyle w:val="Szvegtrzs21"/>
              <w:ind w:left="0"/>
              <w:jc w:val="center"/>
              <w:rPr>
                <w:rFonts w:ascii="Verdana" w:hAnsi="Verdana"/>
                <w:color w:val="000000"/>
                <w:sz w:val="20"/>
                <w:szCs w:val="20"/>
              </w:rPr>
            </w:pPr>
            <w:r w:rsidRPr="00347121">
              <w:rPr>
                <w:rFonts w:ascii="Verdana" w:hAnsi="Verdana"/>
                <w:color w:val="000000"/>
                <w:sz w:val="20"/>
                <w:szCs w:val="20"/>
              </w:rPr>
              <w:t xml:space="preserve">Cégszerű aláírás </w:t>
            </w:r>
          </w:p>
        </w:tc>
      </w:tr>
    </w:tbl>
    <w:p w14:paraId="08663C4D" w14:textId="77777777" w:rsidR="00166167" w:rsidRPr="00347121" w:rsidRDefault="00166167" w:rsidP="00166167">
      <w:pPr>
        <w:jc w:val="center"/>
        <w:rPr>
          <w:rFonts w:ascii="Verdana" w:hAnsi="Verdana" w:cs="Times New Roman"/>
          <w:sz w:val="20"/>
          <w:szCs w:val="20"/>
        </w:rPr>
      </w:pPr>
    </w:p>
    <w:p w14:paraId="44D323F7" w14:textId="77777777" w:rsidR="009F2BC9" w:rsidRDefault="009F2BC9" w:rsidP="00347121">
      <w:pPr>
        <w:jc w:val="center"/>
        <w:rPr>
          <w:rFonts w:ascii="Verdana" w:hAnsi="Verdana" w:cs="Times New Roman"/>
          <w:sz w:val="20"/>
          <w:szCs w:val="20"/>
        </w:rPr>
      </w:pPr>
    </w:p>
    <w:p w14:paraId="73178608" w14:textId="7B82BA72" w:rsidR="009F2BC9" w:rsidRDefault="009F2BC9">
      <w:pPr>
        <w:spacing w:after="200" w:line="276" w:lineRule="auto"/>
        <w:rPr>
          <w:rFonts w:ascii="Verdana" w:hAnsi="Verdana" w:cs="Times New Roman"/>
          <w:sz w:val="20"/>
          <w:szCs w:val="20"/>
        </w:rPr>
      </w:pPr>
      <w:r>
        <w:rPr>
          <w:rFonts w:ascii="Verdana" w:hAnsi="Verdana" w:cs="Times New Roman"/>
          <w:sz w:val="20"/>
          <w:szCs w:val="20"/>
        </w:rPr>
        <w:br w:type="page"/>
      </w:r>
    </w:p>
    <w:p w14:paraId="3C564C2A" w14:textId="77777777" w:rsidR="009D25C0" w:rsidRDefault="009D25C0" w:rsidP="009D25C0">
      <w:pPr>
        <w:jc w:val="center"/>
        <w:rPr>
          <w:rFonts w:ascii="Verdana" w:hAnsi="Verdana" w:cs="Times New Roman"/>
          <w:b/>
          <w:smallCaps/>
          <w:color w:val="000000"/>
          <w:sz w:val="20"/>
          <w:szCs w:val="20"/>
        </w:rPr>
      </w:pPr>
      <w:proofErr w:type="gramStart"/>
      <w:r>
        <w:rPr>
          <w:rFonts w:ascii="Verdana" w:hAnsi="Verdana" w:cs="Times New Roman"/>
          <w:b/>
          <w:smallCaps/>
          <w:color w:val="000000"/>
          <w:sz w:val="20"/>
          <w:szCs w:val="20"/>
        </w:rPr>
        <w:lastRenderedPageBreak/>
        <w:t>nyilatkozat</w:t>
      </w:r>
      <w:proofErr w:type="gramEnd"/>
    </w:p>
    <w:p w14:paraId="55B4BD6D" w14:textId="77777777" w:rsidR="009D25C0" w:rsidRDefault="009D25C0" w:rsidP="009D25C0">
      <w:pPr>
        <w:jc w:val="both"/>
        <w:rPr>
          <w:rFonts w:ascii="Verdana" w:hAnsi="Verdana" w:cs="Times New Roman"/>
          <w:b/>
          <w:smallCaps/>
          <w:color w:val="000000"/>
          <w:sz w:val="20"/>
          <w:szCs w:val="20"/>
        </w:rPr>
      </w:pPr>
    </w:p>
    <w:p w14:paraId="11D3D418" w14:textId="1E308A5F" w:rsidR="009D25C0" w:rsidRDefault="009D25C0" w:rsidP="009D25C0">
      <w:pPr>
        <w:jc w:val="center"/>
        <w:rPr>
          <w:rFonts w:ascii="Verdana" w:hAnsi="Verdana" w:cs="Times New Roman"/>
          <w:b/>
          <w:smallCaps/>
          <w:color w:val="000000"/>
          <w:sz w:val="20"/>
          <w:szCs w:val="20"/>
        </w:rPr>
      </w:pPr>
      <w:proofErr w:type="gramStart"/>
      <w:r>
        <w:rPr>
          <w:rFonts w:ascii="Verdana" w:hAnsi="Verdana" w:cs="Times New Roman"/>
          <w:b/>
          <w:smallCaps/>
          <w:color w:val="000000"/>
          <w:sz w:val="20"/>
          <w:szCs w:val="20"/>
        </w:rPr>
        <w:t>a</w:t>
      </w:r>
      <w:proofErr w:type="gramEnd"/>
      <w:r>
        <w:rPr>
          <w:rFonts w:ascii="Verdana" w:hAnsi="Verdana" w:cs="Times New Roman"/>
          <w:b/>
          <w:smallCaps/>
          <w:color w:val="000000"/>
          <w:sz w:val="20"/>
          <w:szCs w:val="20"/>
        </w:rPr>
        <w:t xml:space="preserve"> </w:t>
      </w:r>
      <w:proofErr w:type="spellStart"/>
      <w:r>
        <w:rPr>
          <w:rFonts w:ascii="Verdana" w:hAnsi="Verdana" w:cs="Times New Roman"/>
          <w:b/>
          <w:smallCaps/>
          <w:color w:val="000000"/>
          <w:sz w:val="20"/>
          <w:szCs w:val="20"/>
        </w:rPr>
        <w:t>kbt</w:t>
      </w:r>
      <w:proofErr w:type="spellEnd"/>
      <w:r>
        <w:rPr>
          <w:rFonts w:ascii="Verdana" w:hAnsi="Verdana" w:cs="Times New Roman"/>
          <w:b/>
          <w:smallCaps/>
          <w:color w:val="000000"/>
          <w:sz w:val="20"/>
          <w:szCs w:val="20"/>
        </w:rPr>
        <w:t>. 56. § (2) bekezdése tekintetében</w:t>
      </w:r>
    </w:p>
    <w:p w14:paraId="067C59DD" w14:textId="77777777" w:rsidR="009D25C0" w:rsidRDefault="009D25C0" w:rsidP="009D25C0">
      <w:pPr>
        <w:jc w:val="center"/>
        <w:rPr>
          <w:rFonts w:ascii="Verdana" w:hAnsi="Verdana" w:cs="Times New Roman"/>
          <w:b/>
          <w:smallCaps/>
          <w:color w:val="000000"/>
          <w:sz w:val="20"/>
          <w:szCs w:val="20"/>
        </w:rPr>
      </w:pPr>
    </w:p>
    <w:p w14:paraId="6B902F27" w14:textId="77777777" w:rsidR="009D25C0" w:rsidRDefault="009D25C0" w:rsidP="009D25C0">
      <w:pPr>
        <w:jc w:val="both"/>
        <w:rPr>
          <w:rFonts w:ascii="Verdana" w:hAnsi="Verdana" w:cs="Times New Roman"/>
          <w:color w:val="000000"/>
          <w:sz w:val="20"/>
          <w:szCs w:val="20"/>
        </w:rPr>
      </w:pPr>
    </w:p>
    <w:p w14:paraId="3A4289BF" w14:textId="4EC8D6C6" w:rsidR="00F71D41" w:rsidRPr="00F71D41" w:rsidRDefault="00F71D41" w:rsidP="00F71D41">
      <w:pPr>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 xml:space="preserve">Mederkezelési tervek </w:t>
      </w:r>
      <w:r w:rsidR="00536A86" w:rsidRPr="00536A86">
        <w:rPr>
          <w:rFonts w:ascii="Verdana" w:hAnsi="Verdana" w:cs="Times New Roman"/>
          <w:b/>
          <w:bCs/>
          <w:iCs/>
          <w:color w:val="000000"/>
          <w:sz w:val="20"/>
          <w:szCs w:val="20"/>
        </w:rPr>
        <w:t>készítése</w:t>
      </w:r>
      <w:r w:rsidRPr="00F71D41">
        <w:rPr>
          <w:rFonts w:ascii="Verdana" w:hAnsi="Verdana" w:cs="Times New Roman"/>
          <w:b/>
          <w:bCs/>
          <w:iCs/>
          <w:color w:val="000000"/>
          <w:sz w:val="20"/>
          <w:szCs w:val="20"/>
        </w:rPr>
        <w:t xml:space="preserve"> és védelmi tervek digitalizálása”</w:t>
      </w:r>
    </w:p>
    <w:p w14:paraId="2FEC46E2" w14:textId="77777777" w:rsidR="009D25C0" w:rsidRDefault="009D25C0" w:rsidP="009D25C0">
      <w:pPr>
        <w:jc w:val="center"/>
        <w:rPr>
          <w:rFonts w:ascii="Verdana" w:hAnsi="Verdana" w:cs="Times New Roman"/>
          <w:i/>
          <w:iCs/>
          <w:color w:val="000000"/>
          <w:sz w:val="20"/>
          <w:szCs w:val="20"/>
        </w:rPr>
      </w:pPr>
    </w:p>
    <w:p w14:paraId="16682BDD" w14:textId="77777777" w:rsidR="009D25C0" w:rsidRDefault="009D25C0" w:rsidP="009D25C0">
      <w:pPr>
        <w:jc w:val="center"/>
        <w:rPr>
          <w:rFonts w:ascii="Verdana" w:hAnsi="Verdana" w:cs="Times New Roman"/>
          <w:iCs/>
          <w:color w:val="000000"/>
          <w:sz w:val="20"/>
          <w:szCs w:val="20"/>
        </w:rPr>
      </w:pPr>
    </w:p>
    <w:p w14:paraId="35677602" w14:textId="77777777" w:rsidR="009D25C0" w:rsidRDefault="009D25C0" w:rsidP="009D25C0">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5D26F175" w14:textId="77777777" w:rsidR="009D25C0" w:rsidRDefault="009D25C0" w:rsidP="009D25C0">
      <w:pPr>
        <w:jc w:val="center"/>
        <w:rPr>
          <w:rFonts w:ascii="Verdana" w:hAnsi="Verdana" w:cs="Times New Roman"/>
          <w:iCs/>
          <w:color w:val="000000"/>
          <w:sz w:val="20"/>
          <w:szCs w:val="20"/>
        </w:rPr>
      </w:pPr>
    </w:p>
    <w:p w14:paraId="3A0A0154" w14:textId="77777777" w:rsidR="009D25C0" w:rsidRDefault="009D25C0" w:rsidP="009D25C0">
      <w:pPr>
        <w:jc w:val="both"/>
        <w:rPr>
          <w:rFonts w:ascii="Verdana" w:hAnsi="Verdana" w:cs="Times New Roman"/>
          <w:color w:val="000000"/>
          <w:sz w:val="20"/>
          <w:szCs w:val="20"/>
        </w:rPr>
      </w:pPr>
    </w:p>
    <w:p w14:paraId="2CE1B59B" w14:textId="77777777" w:rsidR="009D25C0" w:rsidRPr="00347121" w:rsidRDefault="009D25C0" w:rsidP="009D25C0">
      <w:pPr>
        <w:jc w:val="both"/>
        <w:rPr>
          <w:rFonts w:ascii="Verdana" w:hAnsi="Verdana" w:cs="Times New Roman"/>
          <w:color w:val="000000"/>
          <w:sz w:val="20"/>
          <w:szCs w:val="20"/>
        </w:rPr>
      </w:pPr>
    </w:p>
    <w:p w14:paraId="62A7FDAD" w14:textId="5373281F" w:rsidR="009D25C0" w:rsidRPr="00347121" w:rsidRDefault="009D25C0" w:rsidP="009D25C0">
      <w:pPr>
        <w:jc w:val="both"/>
        <w:rPr>
          <w:rFonts w:ascii="Verdana" w:hAnsi="Verdana" w:cs="Times New Roman"/>
          <w:sz w:val="20"/>
          <w:szCs w:val="20"/>
        </w:rPr>
      </w:pPr>
      <w:proofErr w:type="gramStart"/>
      <w:r w:rsidRPr="00347121">
        <w:rPr>
          <w:rFonts w:ascii="Verdana" w:hAnsi="Verdana" w:cs="Times New Roman"/>
          <w:color w:val="000000"/>
          <w:sz w:val="20"/>
          <w:szCs w:val="20"/>
        </w:rPr>
        <w:t>Alulírott …</w:t>
      </w:r>
      <w:proofErr w:type="gramEnd"/>
      <w:r w:rsidRPr="00347121">
        <w:rPr>
          <w:rFonts w:ascii="Verdana" w:hAnsi="Verdana" w:cs="Times New Roman"/>
          <w:color w:val="000000"/>
          <w:sz w:val="20"/>
          <w:szCs w:val="20"/>
        </w:rPr>
        <w:t xml:space="preserve">………………….. </w:t>
      </w:r>
      <w:r w:rsidRPr="00347121">
        <w:rPr>
          <w:rFonts w:ascii="Verdana" w:hAnsi="Verdana" w:cs="Times New Roman"/>
          <w:i/>
          <w:color w:val="000000"/>
          <w:sz w:val="20"/>
          <w:szCs w:val="20"/>
          <w:highlight w:val="lightGray"/>
        </w:rPr>
        <w:t>(név és képviseleti jogkör/titulus megnevezése)</w:t>
      </w:r>
      <w:r w:rsidRPr="00347121">
        <w:rPr>
          <w:rFonts w:ascii="Verdana" w:hAnsi="Verdana" w:cs="Times New Roman"/>
          <w:color w:val="000000"/>
          <w:sz w:val="20"/>
          <w:szCs w:val="20"/>
        </w:rPr>
        <w:t>, a …………………………………….…</w:t>
      </w:r>
      <w:r w:rsidRPr="00347121">
        <w:rPr>
          <w:rFonts w:ascii="Verdana" w:hAnsi="Verdana" w:cs="Times New Roman"/>
          <w:i/>
          <w:color w:val="000000"/>
          <w:sz w:val="20"/>
          <w:szCs w:val="20"/>
          <w:highlight w:val="lightGray"/>
        </w:rPr>
        <w:t>(Ajánlattevő megnevezése, székhelye)</w:t>
      </w:r>
      <w:r w:rsidRPr="00347121">
        <w:rPr>
          <w:rFonts w:ascii="Verdana" w:hAnsi="Verdana" w:cs="Times New Roman"/>
          <w:color w:val="000000"/>
          <w:sz w:val="20"/>
          <w:szCs w:val="20"/>
        </w:rPr>
        <w:t xml:space="preserve"> képviseletében eljárva</w:t>
      </w:r>
      <w:r w:rsidRPr="00347121">
        <w:rPr>
          <w:rFonts w:ascii="Verdana" w:hAnsi="Verdana" w:cs="Times New Roman"/>
          <w:sz w:val="20"/>
          <w:szCs w:val="20"/>
        </w:rPr>
        <w:t xml:space="preserve"> </w:t>
      </w:r>
      <w:r w:rsidR="00996A47" w:rsidRPr="00347121">
        <w:rPr>
          <w:rFonts w:ascii="Verdana" w:hAnsi="Verdana" w:cs="Times New Roman"/>
          <w:sz w:val="20"/>
          <w:szCs w:val="20"/>
        </w:rPr>
        <w:t xml:space="preserve">nyilatkozom, hogy </w:t>
      </w:r>
      <w:r w:rsidR="00B517DC">
        <w:rPr>
          <w:rFonts w:ascii="Verdana" w:hAnsi="Verdana" w:cs="Times New Roman"/>
          <w:sz w:val="20"/>
          <w:szCs w:val="20"/>
        </w:rPr>
        <w:t xml:space="preserve">esetünkben </w:t>
      </w:r>
      <w:r w:rsidRPr="00347121">
        <w:rPr>
          <w:rFonts w:ascii="Verdana" w:hAnsi="Verdana" w:cs="Times New Roman"/>
          <w:b/>
          <w:sz w:val="20"/>
          <w:szCs w:val="20"/>
        </w:rPr>
        <w:t>nem állnak fenn</w:t>
      </w:r>
      <w:r w:rsidRPr="00347121">
        <w:rPr>
          <w:rFonts w:ascii="Verdana" w:hAnsi="Verdana" w:cs="Times New Roman"/>
          <w:sz w:val="20"/>
          <w:szCs w:val="20"/>
        </w:rPr>
        <w:t xml:space="preserve"> a </w:t>
      </w:r>
      <w:proofErr w:type="spellStart"/>
      <w:r w:rsidRPr="00347121">
        <w:rPr>
          <w:rFonts w:ascii="Verdana" w:hAnsi="Verdana" w:cs="Times New Roman"/>
          <w:sz w:val="20"/>
          <w:szCs w:val="20"/>
        </w:rPr>
        <w:t>Kbt.-ben</w:t>
      </w:r>
      <w:proofErr w:type="spellEnd"/>
      <w:r w:rsidRPr="00347121">
        <w:rPr>
          <w:rFonts w:ascii="Verdana" w:hAnsi="Verdana" w:cs="Times New Roman"/>
          <w:sz w:val="20"/>
          <w:szCs w:val="20"/>
        </w:rPr>
        <w:t xml:space="preserve"> foglalt alábbi kizáró okok, amelyek szerint nem lehet ajánlattevő:</w:t>
      </w:r>
    </w:p>
    <w:p w14:paraId="61BBB681" w14:textId="77777777" w:rsidR="009D25C0" w:rsidRDefault="009D25C0" w:rsidP="009D25C0">
      <w:pPr>
        <w:pStyle w:val="Szvegtrzsbehzssal3"/>
        <w:spacing w:after="0"/>
        <w:ind w:left="0"/>
        <w:rPr>
          <w:rFonts w:ascii="Times New Roman" w:hAnsi="Times New Roman"/>
          <w:caps/>
          <w:sz w:val="24"/>
          <w:szCs w:val="24"/>
        </w:rPr>
      </w:pPr>
    </w:p>
    <w:p w14:paraId="795558D6" w14:textId="77777777" w:rsidR="009D25C0" w:rsidRPr="00347121" w:rsidRDefault="009D25C0" w:rsidP="009D25C0">
      <w:pPr>
        <w:autoSpaceDE w:val="0"/>
        <w:autoSpaceDN w:val="0"/>
        <w:adjustRightInd w:val="0"/>
        <w:jc w:val="both"/>
        <w:rPr>
          <w:rFonts w:ascii="Verdana" w:hAnsi="Verdana" w:cs="Times New Roman"/>
          <w:sz w:val="20"/>
          <w:szCs w:val="20"/>
        </w:rPr>
      </w:pPr>
      <w:r w:rsidRPr="00347121">
        <w:rPr>
          <w:rFonts w:ascii="Verdana" w:hAnsi="Verdana" w:cs="Times New Roman"/>
          <w:b/>
          <w:sz w:val="20"/>
          <w:szCs w:val="20"/>
        </w:rPr>
        <w:t>Kbt. 56. § (2) bekezdés</w:t>
      </w:r>
      <w:r w:rsidRPr="00347121">
        <w:rPr>
          <w:rFonts w:ascii="Verdana" w:hAnsi="Verdana" w:cs="Times New Roman"/>
          <w:sz w:val="20"/>
          <w:szCs w:val="20"/>
        </w:rPr>
        <w:t xml:space="preserve">: </w:t>
      </w:r>
    </w:p>
    <w:p w14:paraId="5A3E121C" w14:textId="77777777" w:rsidR="009D25C0" w:rsidRPr="00347121" w:rsidRDefault="009D25C0" w:rsidP="009D25C0">
      <w:pPr>
        <w:autoSpaceDE w:val="0"/>
        <w:autoSpaceDN w:val="0"/>
        <w:adjustRightInd w:val="0"/>
        <w:jc w:val="both"/>
        <w:rPr>
          <w:rFonts w:ascii="Verdana" w:hAnsi="Verdana" w:cs="Times New Roman"/>
          <w:sz w:val="20"/>
          <w:szCs w:val="20"/>
        </w:rPr>
      </w:pPr>
      <w:r w:rsidRPr="00347121">
        <w:rPr>
          <w:rFonts w:ascii="Verdana" w:hAnsi="Verdana" w:cs="Times New Roman"/>
          <w:sz w:val="20"/>
          <w:szCs w:val="20"/>
        </w:rPr>
        <w:t xml:space="preserve">- amelyben közvetetten vagy közvetlenül több, mint 25%-os tulajdoni résszel vagy szavazati joggal rendelkezik olyan jogi személy vagy személyes joga szerinti jogképes szervezet, amelynek tekintetében az 56. § (1) bekezdés </w:t>
      </w:r>
      <w:r w:rsidRPr="00347121">
        <w:rPr>
          <w:rFonts w:ascii="Verdana" w:hAnsi="Verdana" w:cs="Times New Roman"/>
          <w:i/>
          <w:iCs/>
          <w:sz w:val="20"/>
          <w:szCs w:val="20"/>
        </w:rPr>
        <w:t xml:space="preserve">k) </w:t>
      </w:r>
      <w:r w:rsidRPr="00347121">
        <w:rPr>
          <w:rFonts w:ascii="Verdana" w:hAnsi="Verdana" w:cs="Times New Roman"/>
          <w:sz w:val="20"/>
          <w:szCs w:val="20"/>
        </w:rPr>
        <w:t xml:space="preserve">pontjában meghatározott feltételek fennállnak. </w:t>
      </w:r>
    </w:p>
    <w:p w14:paraId="1A49AC7E" w14:textId="77777777" w:rsidR="009D25C0" w:rsidRPr="00347121" w:rsidRDefault="009D25C0" w:rsidP="009D25C0">
      <w:pPr>
        <w:autoSpaceDE w:val="0"/>
        <w:autoSpaceDN w:val="0"/>
        <w:adjustRightInd w:val="0"/>
        <w:jc w:val="both"/>
        <w:rPr>
          <w:rFonts w:ascii="Verdana" w:hAnsi="Verdana" w:cs="Times New Roman"/>
          <w:sz w:val="20"/>
          <w:szCs w:val="20"/>
        </w:rPr>
      </w:pPr>
    </w:p>
    <w:p w14:paraId="39C05D48" w14:textId="77777777" w:rsidR="009D25C0" w:rsidRDefault="009D25C0" w:rsidP="009D25C0">
      <w:pPr>
        <w:autoSpaceDE w:val="0"/>
        <w:autoSpaceDN w:val="0"/>
        <w:adjustRightInd w:val="0"/>
        <w:jc w:val="both"/>
        <w:rPr>
          <w:rFonts w:ascii="Verdana" w:hAnsi="Verdana" w:cs="Times New Roman"/>
          <w:sz w:val="20"/>
          <w:szCs w:val="20"/>
        </w:rPr>
      </w:pPr>
    </w:p>
    <w:p w14:paraId="176B1BF7" w14:textId="77777777" w:rsidR="009D25C0" w:rsidRPr="00347121" w:rsidRDefault="009D25C0" w:rsidP="009D25C0">
      <w:pPr>
        <w:autoSpaceDE w:val="0"/>
        <w:autoSpaceDN w:val="0"/>
        <w:adjustRightInd w:val="0"/>
        <w:jc w:val="both"/>
        <w:rPr>
          <w:rFonts w:ascii="Verdana" w:hAnsi="Verdana" w:cs="Times New Roman"/>
          <w:sz w:val="20"/>
          <w:szCs w:val="20"/>
        </w:rPr>
      </w:pPr>
      <w:r w:rsidRPr="00347121">
        <w:rPr>
          <w:rFonts w:ascii="Verdana" w:hAnsi="Verdana" w:cs="Times New Roman"/>
          <w:b/>
          <w:sz w:val="20"/>
          <w:szCs w:val="20"/>
        </w:rPr>
        <w:t>A)*</w:t>
      </w:r>
      <w:r w:rsidRPr="00347121">
        <w:rPr>
          <w:rFonts w:ascii="Verdana" w:hAnsi="Verdana" w:cs="Times New Roman"/>
          <w:sz w:val="20"/>
          <w:szCs w:val="20"/>
        </w:rPr>
        <w:t xml:space="preserve"> nincs ilyen közvetetten vagy közvetlenül több, mint 25%-os tulajdoni résszel vagy szavazati joggal rendelkező jogi személy vagy személyes joga szerinti jogképes szervezet. </w:t>
      </w:r>
    </w:p>
    <w:p w14:paraId="031CA36F" w14:textId="77777777" w:rsidR="009D25C0" w:rsidRPr="00347121" w:rsidRDefault="009D25C0" w:rsidP="009D25C0">
      <w:pPr>
        <w:autoSpaceDE w:val="0"/>
        <w:autoSpaceDN w:val="0"/>
        <w:adjustRightInd w:val="0"/>
        <w:jc w:val="both"/>
        <w:rPr>
          <w:rFonts w:ascii="Verdana" w:hAnsi="Verdana" w:cs="Times New Roman"/>
          <w:sz w:val="20"/>
          <w:szCs w:val="20"/>
        </w:rPr>
      </w:pPr>
    </w:p>
    <w:p w14:paraId="14F9FD31" w14:textId="77777777" w:rsidR="009D25C0" w:rsidRPr="00347121" w:rsidRDefault="009D25C0" w:rsidP="009D25C0">
      <w:pPr>
        <w:numPr>
          <w:ilvl w:val="12"/>
          <w:numId w:val="0"/>
        </w:numPr>
        <w:rPr>
          <w:rFonts w:ascii="Verdana" w:hAnsi="Verdana" w:cs="Times New Roman"/>
          <w:color w:val="000000"/>
          <w:sz w:val="20"/>
          <w:szCs w:val="20"/>
        </w:rPr>
      </w:pPr>
      <w:r w:rsidRPr="00347121">
        <w:rPr>
          <w:rFonts w:ascii="Verdana" w:hAnsi="Verdana" w:cs="Times New Roman"/>
          <w:color w:val="000000"/>
          <w:sz w:val="20"/>
          <w:szCs w:val="20"/>
        </w:rPr>
        <w:t>Kelt</w:t>
      </w:r>
      <w:proofErr w:type="gramStart"/>
      <w:r w:rsidRPr="00347121">
        <w:rPr>
          <w:rFonts w:ascii="Verdana" w:hAnsi="Verdana" w:cs="Times New Roman"/>
          <w:color w:val="000000"/>
          <w:sz w:val="20"/>
          <w:szCs w:val="20"/>
        </w:rPr>
        <w:t>……………………….</w:t>
      </w:r>
      <w:proofErr w:type="gramEnd"/>
    </w:p>
    <w:p w14:paraId="5572ED28" w14:textId="77777777" w:rsidR="009D25C0" w:rsidRPr="00347121" w:rsidRDefault="009D25C0" w:rsidP="009D25C0">
      <w:pPr>
        <w:pStyle w:val="Szvegtrzs21"/>
        <w:tabs>
          <w:tab w:val="center" w:pos="6946"/>
        </w:tabs>
        <w:ind w:left="0"/>
        <w:rPr>
          <w:rFonts w:ascii="Verdana" w:hAnsi="Verdana"/>
          <w:color w:val="000000"/>
          <w:sz w:val="20"/>
          <w:szCs w:val="20"/>
        </w:rPr>
      </w:pPr>
    </w:p>
    <w:p w14:paraId="350105C0" w14:textId="77777777" w:rsidR="009D25C0" w:rsidRPr="00347121" w:rsidRDefault="009D25C0" w:rsidP="009D25C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9D25C0" w:rsidRPr="00347121" w14:paraId="4176B5B9" w14:textId="77777777" w:rsidTr="009D25C0">
        <w:tc>
          <w:tcPr>
            <w:tcW w:w="4682" w:type="dxa"/>
            <w:hideMark/>
          </w:tcPr>
          <w:p w14:paraId="03467803" w14:textId="77777777" w:rsidR="009D25C0" w:rsidRPr="00347121" w:rsidRDefault="009D25C0">
            <w:pPr>
              <w:pStyle w:val="Szvegtrzs21"/>
              <w:spacing w:line="276" w:lineRule="auto"/>
              <w:ind w:left="0"/>
              <w:rPr>
                <w:rFonts w:ascii="Verdana" w:hAnsi="Verdana"/>
                <w:color w:val="000000"/>
                <w:sz w:val="20"/>
                <w:szCs w:val="20"/>
                <w:lang w:eastAsia="en-US"/>
              </w:rPr>
            </w:pPr>
            <w:r w:rsidRPr="00347121">
              <w:rPr>
                <w:rFonts w:ascii="Verdana" w:hAnsi="Verdana"/>
                <w:color w:val="000000"/>
                <w:sz w:val="20"/>
                <w:szCs w:val="20"/>
                <w:lang w:eastAsia="en-US"/>
              </w:rPr>
              <w:t>_____________________________________</w:t>
            </w:r>
          </w:p>
        </w:tc>
      </w:tr>
      <w:tr w:rsidR="009D25C0" w:rsidRPr="00347121" w14:paraId="157B81A1" w14:textId="77777777" w:rsidTr="009D25C0">
        <w:tc>
          <w:tcPr>
            <w:tcW w:w="4682" w:type="dxa"/>
            <w:hideMark/>
          </w:tcPr>
          <w:p w14:paraId="0226619D" w14:textId="77777777" w:rsidR="009D25C0" w:rsidRPr="00347121" w:rsidRDefault="009D25C0">
            <w:pPr>
              <w:pStyle w:val="Szvegtrzs21"/>
              <w:spacing w:line="276" w:lineRule="auto"/>
              <w:ind w:left="0"/>
              <w:jc w:val="center"/>
              <w:rPr>
                <w:rFonts w:ascii="Verdana" w:hAnsi="Verdana"/>
                <w:color w:val="000000"/>
                <w:sz w:val="20"/>
                <w:szCs w:val="20"/>
                <w:lang w:eastAsia="en-US"/>
              </w:rPr>
            </w:pPr>
            <w:r w:rsidRPr="00347121">
              <w:rPr>
                <w:rFonts w:ascii="Verdana" w:hAnsi="Verdana"/>
                <w:color w:val="000000"/>
                <w:sz w:val="20"/>
                <w:szCs w:val="20"/>
                <w:lang w:eastAsia="en-US"/>
              </w:rPr>
              <w:t xml:space="preserve">Cégszerű aláírás </w:t>
            </w:r>
          </w:p>
        </w:tc>
      </w:tr>
    </w:tbl>
    <w:p w14:paraId="3E28BCCE" w14:textId="77777777" w:rsidR="009D25C0" w:rsidRPr="00347121" w:rsidRDefault="009D25C0" w:rsidP="00347121">
      <w:pPr>
        <w:jc w:val="both"/>
        <w:rPr>
          <w:rFonts w:ascii="Verdana" w:hAnsi="Verdana" w:cs="Times New Roman"/>
          <w:sz w:val="20"/>
          <w:szCs w:val="20"/>
        </w:rPr>
      </w:pPr>
    </w:p>
    <w:p w14:paraId="14790515" w14:textId="77777777" w:rsidR="009D25C0" w:rsidRDefault="009D25C0" w:rsidP="00347121">
      <w:pPr>
        <w:autoSpaceDE w:val="0"/>
        <w:autoSpaceDN w:val="0"/>
        <w:adjustRightInd w:val="0"/>
        <w:jc w:val="both"/>
        <w:rPr>
          <w:rFonts w:ascii="Verdana" w:hAnsi="Verdana" w:cs="Times New Roman"/>
          <w:sz w:val="20"/>
          <w:szCs w:val="20"/>
        </w:rPr>
      </w:pPr>
    </w:p>
    <w:p w14:paraId="609B6080" w14:textId="77777777" w:rsidR="009D25C0" w:rsidRPr="00347121" w:rsidRDefault="009D25C0" w:rsidP="00347121">
      <w:pPr>
        <w:autoSpaceDE w:val="0"/>
        <w:autoSpaceDN w:val="0"/>
        <w:adjustRightInd w:val="0"/>
        <w:jc w:val="both"/>
        <w:rPr>
          <w:rFonts w:ascii="Verdana" w:hAnsi="Verdana" w:cs="Times New Roman"/>
          <w:sz w:val="20"/>
          <w:szCs w:val="20"/>
        </w:rPr>
      </w:pPr>
    </w:p>
    <w:p w14:paraId="7602E1BD" w14:textId="0B7FFDF8" w:rsidR="00996A47" w:rsidRDefault="009D25C0" w:rsidP="00347121">
      <w:pPr>
        <w:pStyle w:val="Szvegtrzsbehzssal3"/>
        <w:spacing w:after="0"/>
        <w:ind w:left="0"/>
        <w:jc w:val="both"/>
        <w:rPr>
          <w:rFonts w:ascii="Verdana" w:hAnsi="Verdana"/>
          <w:sz w:val="20"/>
          <w:szCs w:val="20"/>
          <w:lang w:eastAsia="zh-CN"/>
        </w:rPr>
      </w:pPr>
      <w:r w:rsidRPr="00347121">
        <w:rPr>
          <w:rFonts w:ascii="Verdana" w:hAnsi="Verdana"/>
          <w:b/>
          <w:sz w:val="20"/>
          <w:szCs w:val="20"/>
          <w:lang w:eastAsia="zh-CN"/>
        </w:rPr>
        <w:lastRenderedPageBreak/>
        <w:t>B)*</w:t>
      </w:r>
      <w:r w:rsidRPr="00347121">
        <w:rPr>
          <w:rFonts w:ascii="Verdana" w:hAnsi="Verdana"/>
          <w:sz w:val="20"/>
          <w:szCs w:val="20"/>
          <w:lang w:eastAsia="zh-CN"/>
        </w:rPr>
        <w:t xml:space="preserve"> Amennyiben van több, mint 25%-os tulajdoni résszel vagy szavazati hányaddal rendelkező </w:t>
      </w:r>
      <w:r w:rsidR="00996A47">
        <w:rPr>
          <w:rFonts w:ascii="Verdana" w:hAnsi="Verdana"/>
          <w:sz w:val="20"/>
          <w:szCs w:val="20"/>
        </w:rPr>
        <w:t>jogi személy vagy személyes joga szerinti jogképes szervezet</w:t>
      </w:r>
      <w:r w:rsidR="00996A47" w:rsidRPr="00347121">
        <w:rPr>
          <w:rFonts w:ascii="Verdana" w:hAnsi="Verdana"/>
          <w:sz w:val="20"/>
          <w:szCs w:val="20"/>
          <w:lang w:eastAsia="zh-CN"/>
        </w:rPr>
        <w:t xml:space="preserve"> </w:t>
      </w:r>
      <w:r w:rsidRPr="00347121">
        <w:rPr>
          <w:rFonts w:ascii="Verdana" w:hAnsi="Verdana"/>
          <w:sz w:val="20"/>
          <w:szCs w:val="20"/>
          <w:lang w:eastAsia="zh-CN"/>
        </w:rPr>
        <w:t xml:space="preserve">- amelyet az alábbiakban nevezek </w:t>
      </w:r>
      <w:proofErr w:type="gramStart"/>
      <w:r w:rsidRPr="00347121">
        <w:rPr>
          <w:rFonts w:ascii="Verdana" w:hAnsi="Verdana"/>
          <w:sz w:val="20"/>
          <w:szCs w:val="20"/>
          <w:lang w:eastAsia="zh-CN"/>
        </w:rPr>
        <w:t>meg :</w:t>
      </w:r>
      <w:proofErr w:type="gramEnd"/>
    </w:p>
    <w:p w14:paraId="41D94D2D" w14:textId="77777777" w:rsidR="00996A47" w:rsidRDefault="00996A47" w:rsidP="00347121">
      <w:pPr>
        <w:pStyle w:val="Szvegtrzsbehzssal3"/>
        <w:spacing w:after="0"/>
        <w:ind w:left="0"/>
        <w:jc w:val="both"/>
        <w:rPr>
          <w:rFonts w:ascii="Verdana" w:hAnsi="Verdana"/>
          <w:sz w:val="20"/>
          <w:szCs w:val="20"/>
          <w:lang w:eastAsia="zh-CN"/>
        </w:rPr>
      </w:pPr>
    </w:p>
    <w:p w14:paraId="01C4AC0F" w14:textId="679B09F1" w:rsidR="009D25C0" w:rsidRPr="00347121" w:rsidRDefault="009D25C0" w:rsidP="00347121">
      <w:pPr>
        <w:pStyle w:val="Szvegtrzsbehzssal3"/>
        <w:spacing w:after="0"/>
        <w:ind w:left="0"/>
        <w:jc w:val="both"/>
        <w:rPr>
          <w:rFonts w:ascii="Verdana" w:hAnsi="Verdana"/>
          <w:sz w:val="20"/>
          <w:szCs w:val="20"/>
          <w:lang w:eastAsia="zh-CN"/>
        </w:rPr>
      </w:pPr>
      <w:r w:rsidRPr="00347121">
        <w:rPr>
          <w:rFonts w:ascii="Verdana" w:hAnsi="Verdana"/>
          <w:sz w:val="20"/>
          <w:szCs w:val="20"/>
          <w:lang w:eastAsia="zh-CN"/>
        </w:rPr>
        <w:t xml:space="preserve"> .......................</w:t>
      </w:r>
    </w:p>
    <w:p w14:paraId="71095C1E" w14:textId="77777777" w:rsidR="009D25C0" w:rsidRPr="00347121" w:rsidRDefault="009D25C0" w:rsidP="00347121">
      <w:pPr>
        <w:pStyle w:val="Szvegtrzsbehzssal3"/>
        <w:spacing w:after="0"/>
        <w:ind w:left="0"/>
        <w:jc w:val="both"/>
        <w:rPr>
          <w:rFonts w:ascii="Verdana" w:hAnsi="Verdana"/>
          <w:sz w:val="20"/>
          <w:szCs w:val="20"/>
          <w:lang w:eastAsia="zh-CN"/>
        </w:rPr>
      </w:pPr>
      <w:r w:rsidRPr="00347121">
        <w:rPr>
          <w:rFonts w:ascii="Verdana" w:hAnsi="Verdana"/>
          <w:sz w:val="20"/>
          <w:szCs w:val="20"/>
          <w:lang w:eastAsia="zh-CN"/>
        </w:rPr>
        <w:t xml:space="preserve"> </w:t>
      </w:r>
    </w:p>
    <w:p w14:paraId="51EAE267" w14:textId="491DFC52" w:rsidR="009D25C0" w:rsidRPr="00347121" w:rsidRDefault="00996A47" w:rsidP="00347121">
      <w:pPr>
        <w:pStyle w:val="Szvegtrzsbehzssal3"/>
        <w:spacing w:after="0"/>
        <w:ind w:left="0"/>
        <w:jc w:val="both"/>
        <w:rPr>
          <w:rFonts w:ascii="Verdana" w:hAnsi="Verdana"/>
          <w:sz w:val="20"/>
          <w:szCs w:val="20"/>
          <w:lang w:eastAsia="zh-CN"/>
        </w:rPr>
      </w:pPr>
      <w:proofErr w:type="gramStart"/>
      <w:r>
        <w:rPr>
          <w:rFonts w:ascii="Verdana" w:hAnsi="Verdana"/>
          <w:sz w:val="20"/>
          <w:szCs w:val="20"/>
          <w:lang w:eastAsia="zh-CN"/>
        </w:rPr>
        <w:t>nyilatkozom</w:t>
      </w:r>
      <w:proofErr w:type="gramEnd"/>
      <w:r>
        <w:rPr>
          <w:rFonts w:ascii="Verdana" w:hAnsi="Verdana"/>
          <w:sz w:val="20"/>
          <w:szCs w:val="20"/>
          <w:lang w:eastAsia="zh-CN"/>
        </w:rPr>
        <w:t xml:space="preserve">, hogy </w:t>
      </w:r>
      <w:r w:rsidR="009D25C0" w:rsidRPr="00347121">
        <w:rPr>
          <w:rFonts w:ascii="Verdana" w:hAnsi="Verdana"/>
          <w:sz w:val="20"/>
          <w:szCs w:val="20"/>
          <w:lang w:eastAsia="zh-CN"/>
        </w:rPr>
        <w:t xml:space="preserve">a </w:t>
      </w:r>
      <w:r>
        <w:rPr>
          <w:rFonts w:ascii="Verdana" w:hAnsi="Verdana"/>
          <w:sz w:val="20"/>
          <w:szCs w:val="20"/>
          <w:lang w:eastAsia="zh-CN"/>
        </w:rPr>
        <w:t xml:space="preserve">megjelölt </w:t>
      </w:r>
      <w:r>
        <w:rPr>
          <w:rFonts w:ascii="Verdana" w:hAnsi="Verdana"/>
          <w:sz w:val="20"/>
          <w:szCs w:val="20"/>
        </w:rPr>
        <w:t>jogi személy vagy személyes joga szerinti jogképes szervezet</w:t>
      </w:r>
      <w:r w:rsidRPr="00347121">
        <w:rPr>
          <w:rFonts w:ascii="Verdana" w:hAnsi="Verdana"/>
          <w:sz w:val="20"/>
          <w:szCs w:val="20"/>
          <w:lang w:eastAsia="zh-CN"/>
        </w:rPr>
        <w:t xml:space="preserve"> vonatkozásában</w:t>
      </w:r>
      <w:r>
        <w:rPr>
          <w:rFonts w:ascii="Verdana" w:hAnsi="Verdana"/>
          <w:sz w:val="20"/>
          <w:szCs w:val="20"/>
          <w:lang w:eastAsia="zh-CN"/>
        </w:rPr>
        <w:t xml:space="preserve"> </w:t>
      </w:r>
      <w:r w:rsidR="009D25C0" w:rsidRPr="00347121">
        <w:rPr>
          <w:rFonts w:ascii="Verdana" w:hAnsi="Verdana"/>
          <w:sz w:val="20"/>
          <w:szCs w:val="20"/>
          <w:lang w:eastAsia="zh-CN"/>
        </w:rPr>
        <w:t>a Kbt. 56. §</w:t>
      </w:r>
      <w:r w:rsidRPr="00347121">
        <w:rPr>
          <w:rFonts w:ascii="Verdana" w:hAnsi="Verdana"/>
          <w:sz w:val="20"/>
          <w:szCs w:val="20"/>
          <w:lang w:eastAsia="zh-CN"/>
        </w:rPr>
        <w:t xml:space="preserve"> (1) bekezdés k) pontja szerinti </w:t>
      </w:r>
      <w:r w:rsidR="009D25C0" w:rsidRPr="00347121">
        <w:rPr>
          <w:rFonts w:ascii="Verdana" w:hAnsi="Verdana"/>
          <w:sz w:val="20"/>
          <w:szCs w:val="20"/>
          <w:lang w:eastAsia="zh-CN"/>
        </w:rPr>
        <w:t>kizáró feltételek nem állnak fenn.</w:t>
      </w:r>
    </w:p>
    <w:p w14:paraId="3AFC63A2" w14:textId="77777777" w:rsidR="009D25C0" w:rsidRDefault="009D25C0" w:rsidP="009D25C0">
      <w:pPr>
        <w:pStyle w:val="Szvegtrzsbehzssal3"/>
        <w:spacing w:after="0"/>
        <w:ind w:left="0"/>
        <w:rPr>
          <w:caps/>
          <w:sz w:val="24"/>
          <w:szCs w:val="24"/>
        </w:rPr>
      </w:pPr>
    </w:p>
    <w:p w14:paraId="25E811D2" w14:textId="77777777" w:rsidR="009D25C0" w:rsidRDefault="009D25C0" w:rsidP="009D25C0">
      <w:pPr>
        <w:numPr>
          <w:ilvl w:val="12"/>
          <w:numId w:val="0"/>
        </w:numPr>
        <w:rPr>
          <w:rFonts w:ascii="Verdana" w:hAnsi="Verdana" w:cs="Times New Roman"/>
          <w:color w:val="000000"/>
          <w:sz w:val="20"/>
          <w:szCs w:val="20"/>
        </w:rPr>
      </w:pPr>
    </w:p>
    <w:p w14:paraId="24231A31" w14:textId="77777777" w:rsidR="009D25C0" w:rsidRDefault="009D25C0" w:rsidP="009D25C0">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roofErr w:type="gramStart"/>
      <w:r>
        <w:rPr>
          <w:rFonts w:ascii="Verdana" w:hAnsi="Verdana" w:cs="Times New Roman"/>
          <w:color w:val="000000"/>
          <w:sz w:val="20"/>
          <w:szCs w:val="20"/>
        </w:rPr>
        <w:t>……………………….</w:t>
      </w:r>
      <w:proofErr w:type="gramEnd"/>
    </w:p>
    <w:p w14:paraId="71B08A29" w14:textId="77777777" w:rsidR="009D25C0" w:rsidRDefault="009D25C0" w:rsidP="009D25C0">
      <w:pPr>
        <w:pStyle w:val="Szvegtrzs21"/>
        <w:tabs>
          <w:tab w:val="center" w:pos="6946"/>
        </w:tabs>
        <w:ind w:left="0"/>
        <w:rPr>
          <w:rFonts w:ascii="Verdana" w:hAnsi="Verdana"/>
          <w:color w:val="000000"/>
          <w:sz w:val="20"/>
          <w:szCs w:val="20"/>
        </w:rPr>
      </w:pPr>
    </w:p>
    <w:p w14:paraId="1CB14839" w14:textId="77777777" w:rsidR="009D25C0" w:rsidRDefault="009D25C0" w:rsidP="009D25C0">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9D25C0" w14:paraId="3D4FC89B" w14:textId="77777777" w:rsidTr="009D25C0">
        <w:tc>
          <w:tcPr>
            <w:tcW w:w="4682" w:type="dxa"/>
            <w:hideMark/>
          </w:tcPr>
          <w:p w14:paraId="582C79F6" w14:textId="77777777" w:rsidR="009D25C0" w:rsidRDefault="009D25C0">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9D25C0" w14:paraId="124FA80D" w14:textId="77777777" w:rsidTr="009D25C0">
        <w:tc>
          <w:tcPr>
            <w:tcW w:w="4682" w:type="dxa"/>
            <w:hideMark/>
          </w:tcPr>
          <w:p w14:paraId="38CFADE9" w14:textId="77777777" w:rsidR="009D25C0" w:rsidRDefault="009D25C0">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14EEBD7D" w14:textId="77777777" w:rsidR="009D25C0" w:rsidRDefault="009D25C0" w:rsidP="009D25C0">
      <w:pPr>
        <w:jc w:val="center"/>
        <w:rPr>
          <w:rFonts w:ascii="Verdana" w:hAnsi="Verdana" w:cs="Times New Roman"/>
          <w:sz w:val="20"/>
          <w:szCs w:val="20"/>
        </w:rPr>
      </w:pPr>
    </w:p>
    <w:p w14:paraId="56B99E8A" w14:textId="77777777" w:rsidR="00B057B2" w:rsidRDefault="00B057B2" w:rsidP="00B057B2">
      <w:pPr>
        <w:jc w:val="both"/>
        <w:rPr>
          <w:rFonts w:ascii="Verdana" w:hAnsi="Verdana" w:cs="Times New Roman"/>
          <w:sz w:val="18"/>
          <w:szCs w:val="18"/>
        </w:rPr>
      </w:pPr>
    </w:p>
    <w:p w14:paraId="5BE95C10" w14:textId="2A03EC53" w:rsidR="00B057B2" w:rsidRDefault="00B057B2" w:rsidP="00B057B2">
      <w:pPr>
        <w:jc w:val="both"/>
        <w:rPr>
          <w:rFonts w:ascii="Verdana" w:hAnsi="Verdana" w:cs="Times New Roman"/>
          <w:b/>
          <w:bCs/>
          <w:sz w:val="18"/>
          <w:szCs w:val="18"/>
        </w:rPr>
      </w:pPr>
      <w:r>
        <w:rPr>
          <w:rFonts w:ascii="Verdana" w:hAnsi="Verdana" w:cs="Times New Roman"/>
          <w:sz w:val="18"/>
          <w:szCs w:val="18"/>
        </w:rPr>
        <w:t>*</w:t>
      </w:r>
      <w:r>
        <w:rPr>
          <w:rFonts w:ascii="Verdana" w:hAnsi="Verdana" w:cs="Times New Roman"/>
          <w:b/>
          <w:bCs/>
          <w:sz w:val="18"/>
          <w:szCs w:val="18"/>
        </w:rPr>
        <w:t>a megfelelő, ajánlattevő esetében releváns A) VAGY B) részt kell kitölteni és cégszerűen aláírni</w:t>
      </w:r>
    </w:p>
    <w:p w14:paraId="3EDD51B6" w14:textId="2F7537FB" w:rsidR="00B517DC" w:rsidRPr="00707CCD" w:rsidRDefault="00B517DC" w:rsidP="00707CCD">
      <w:pPr>
        <w:spacing w:after="200" w:line="276" w:lineRule="auto"/>
        <w:rPr>
          <w:rFonts w:ascii="Verdana" w:hAnsi="Verdana" w:cs="Times New Roman"/>
          <w:sz w:val="20"/>
          <w:szCs w:val="20"/>
        </w:rPr>
      </w:pPr>
    </w:p>
    <w:p w14:paraId="4AF30A76" w14:textId="77777777" w:rsidR="00B517DC" w:rsidRPr="00347121" w:rsidRDefault="00B517DC" w:rsidP="00347121">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Nyilatkozat</w:t>
      </w:r>
    </w:p>
    <w:p w14:paraId="68E53E56" w14:textId="77777777" w:rsidR="00B517DC" w:rsidRPr="00347121" w:rsidRDefault="00B517DC" w:rsidP="00347121">
      <w:pPr>
        <w:jc w:val="center"/>
        <w:rPr>
          <w:rFonts w:ascii="Verdana" w:hAnsi="Verdana" w:cs="Times New Roman"/>
          <w:b/>
          <w:smallCaps/>
          <w:color w:val="000000"/>
          <w:sz w:val="20"/>
          <w:szCs w:val="20"/>
        </w:rPr>
      </w:pPr>
      <w:proofErr w:type="gramStart"/>
      <w:r w:rsidRPr="00347121">
        <w:rPr>
          <w:rFonts w:ascii="Verdana" w:hAnsi="Verdana" w:cs="Times New Roman"/>
          <w:b/>
          <w:smallCaps/>
          <w:color w:val="000000"/>
          <w:sz w:val="20"/>
          <w:szCs w:val="20"/>
        </w:rPr>
        <w:t>a</w:t>
      </w:r>
      <w:proofErr w:type="gramEnd"/>
      <w:r w:rsidRPr="00347121">
        <w:rPr>
          <w:rFonts w:ascii="Verdana" w:hAnsi="Verdana" w:cs="Times New Roman"/>
          <w:b/>
          <w:smallCaps/>
          <w:color w:val="000000"/>
          <w:sz w:val="20"/>
          <w:szCs w:val="20"/>
        </w:rPr>
        <w:t xml:space="preserve"> kizáró okok tekintetében</w:t>
      </w:r>
    </w:p>
    <w:p w14:paraId="55DE40C6" w14:textId="77777777" w:rsidR="00B517DC" w:rsidRPr="00347121" w:rsidRDefault="00B517DC" w:rsidP="00347121">
      <w:pPr>
        <w:jc w:val="center"/>
        <w:rPr>
          <w:rFonts w:ascii="Verdana" w:hAnsi="Verdana" w:cs="Times New Roman"/>
          <w:b/>
          <w:smallCaps/>
          <w:color w:val="000000"/>
          <w:sz w:val="20"/>
          <w:szCs w:val="20"/>
        </w:rPr>
      </w:pPr>
    </w:p>
    <w:p w14:paraId="3D95518B" w14:textId="7570625D" w:rsidR="00B517DC" w:rsidRPr="00347121" w:rsidRDefault="00D70419" w:rsidP="00347121">
      <w:pPr>
        <w:jc w:val="center"/>
        <w:rPr>
          <w:rFonts w:ascii="Verdana" w:hAnsi="Verdana" w:cs="Times New Roman"/>
          <w:b/>
          <w:smallCaps/>
          <w:color w:val="000000"/>
          <w:sz w:val="20"/>
          <w:szCs w:val="20"/>
        </w:rPr>
      </w:pPr>
      <w:proofErr w:type="gramStart"/>
      <w:r>
        <w:rPr>
          <w:rFonts w:ascii="Verdana" w:hAnsi="Verdana" w:cs="Times New Roman"/>
          <w:b/>
          <w:smallCaps/>
          <w:color w:val="000000"/>
          <w:sz w:val="20"/>
          <w:szCs w:val="20"/>
        </w:rPr>
        <w:t>a</w:t>
      </w:r>
      <w:r w:rsidR="00B517DC" w:rsidRPr="00347121">
        <w:rPr>
          <w:rFonts w:ascii="Verdana" w:hAnsi="Verdana" w:cs="Times New Roman"/>
          <w:b/>
          <w:smallCaps/>
          <w:color w:val="000000"/>
          <w:sz w:val="20"/>
          <w:szCs w:val="20"/>
        </w:rPr>
        <w:t>jánlattevő</w:t>
      </w:r>
      <w:proofErr w:type="gramEnd"/>
      <w:r w:rsidR="00B517DC" w:rsidRPr="00347121">
        <w:rPr>
          <w:rFonts w:ascii="Verdana" w:hAnsi="Verdana" w:cs="Times New Roman"/>
          <w:b/>
          <w:smallCaps/>
          <w:color w:val="000000"/>
          <w:sz w:val="20"/>
          <w:szCs w:val="20"/>
        </w:rPr>
        <w:t xml:space="preserve"> nyilatkozata a 310/2011. (XII.23.) Korm. rendelet 10.§ a) pontja esetén</w:t>
      </w:r>
    </w:p>
    <w:p w14:paraId="24661558" w14:textId="77777777" w:rsidR="00B517DC" w:rsidRDefault="00B517DC" w:rsidP="00B517DC">
      <w:pPr>
        <w:ind w:right="203"/>
        <w:jc w:val="center"/>
        <w:rPr>
          <w:rFonts w:ascii="Garamond" w:hAnsi="Garamond"/>
          <w:i/>
        </w:rPr>
      </w:pPr>
    </w:p>
    <w:p w14:paraId="6830CAFE" w14:textId="77777777" w:rsidR="004B2D90" w:rsidRDefault="004B2D90" w:rsidP="004B2D90">
      <w:pPr>
        <w:jc w:val="center"/>
        <w:rPr>
          <w:rFonts w:ascii="Verdana" w:hAnsi="Verdana" w:cs="Times New Roman"/>
          <w:b/>
          <w:bCs/>
          <w:iCs/>
          <w:color w:val="000000"/>
          <w:sz w:val="20"/>
          <w:szCs w:val="20"/>
        </w:rPr>
      </w:pPr>
      <w:r>
        <w:rPr>
          <w:rFonts w:ascii="Verdana" w:hAnsi="Verdana" w:cs="Times New Roman"/>
          <w:iCs/>
          <w:color w:val="000000"/>
          <w:sz w:val="20"/>
          <w:szCs w:val="20"/>
        </w:rPr>
        <w:t xml:space="preserve">A </w:t>
      </w:r>
      <w:r>
        <w:rPr>
          <w:rFonts w:ascii="Verdana" w:hAnsi="Verdana" w:cs="Times New Roman"/>
          <w:b/>
          <w:iCs/>
          <w:color w:val="000000"/>
          <w:sz w:val="20"/>
          <w:szCs w:val="20"/>
        </w:rPr>
        <w:t>„</w:t>
      </w:r>
      <w:r>
        <w:rPr>
          <w:rFonts w:ascii="Verdana" w:hAnsi="Verdana" w:cs="Times New Roman"/>
          <w:b/>
          <w:bCs/>
          <w:iCs/>
          <w:color w:val="000000"/>
          <w:sz w:val="20"/>
          <w:szCs w:val="20"/>
        </w:rPr>
        <w:t>Mederkezelési tervek készítése és védelmi tervek digitalizálása”</w:t>
      </w:r>
    </w:p>
    <w:p w14:paraId="32E862D1" w14:textId="77777777" w:rsidR="004B2D90" w:rsidRDefault="004B2D90" w:rsidP="004B2D90">
      <w:pPr>
        <w:jc w:val="center"/>
        <w:rPr>
          <w:rFonts w:ascii="Verdana" w:hAnsi="Verdana" w:cs="Times New Roman"/>
          <w:i/>
          <w:iCs/>
          <w:color w:val="000000"/>
          <w:sz w:val="20"/>
          <w:szCs w:val="20"/>
        </w:rPr>
      </w:pPr>
    </w:p>
    <w:p w14:paraId="1823BF06" w14:textId="77777777" w:rsidR="004B2D90" w:rsidRDefault="004B2D90" w:rsidP="004B2D90">
      <w:pPr>
        <w:jc w:val="center"/>
        <w:rPr>
          <w:rFonts w:ascii="Verdana" w:hAnsi="Verdana" w:cs="Times New Roman"/>
          <w:iCs/>
          <w:color w:val="000000"/>
          <w:sz w:val="20"/>
          <w:szCs w:val="20"/>
        </w:rPr>
      </w:pPr>
    </w:p>
    <w:p w14:paraId="5149CE53" w14:textId="2E640D84" w:rsidR="004B2D90" w:rsidRDefault="004B2D90" w:rsidP="004B2D90">
      <w:pPr>
        <w:ind w:right="203"/>
        <w:jc w:val="center"/>
        <w:rPr>
          <w:rFonts w:ascii="Garamond" w:hAnsi="Garamond"/>
          <w:i/>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7B4D8E42" w14:textId="77777777" w:rsidR="00B517DC" w:rsidRDefault="00B517DC" w:rsidP="00B517DC">
      <w:pPr>
        <w:ind w:right="203"/>
        <w:jc w:val="center"/>
        <w:rPr>
          <w:rFonts w:ascii="Garamond" w:hAnsi="Garamond"/>
          <w:i/>
        </w:rPr>
      </w:pPr>
    </w:p>
    <w:p w14:paraId="598FE422" w14:textId="24880115" w:rsidR="00B517DC" w:rsidRDefault="00881562" w:rsidP="00B517DC">
      <w:pPr>
        <w:shd w:val="clear" w:color="auto" w:fill="FFFFFF"/>
        <w:jc w:val="both"/>
        <w:rPr>
          <w:rFonts w:ascii="Verdana" w:hAnsi="Verdana" w:cs="Times New Roman"/>
          <w:sz w:val="20"/>
          <w:szCs w:val="20"/>
        </w:rPr>
      </w:pPr>
      <w:proofErr w:type="gramStart"/>
      <w:r>
        <w:rPr>
          <w:rFonts w:ascii="Verdana" w:hAnsi="Verdana" w:cs="Times New Roman"/>
          <w:color w:val="000000"/>
          <w:sz w:val="20"/>
          <w:szCs w:val="20"/>
        </w:rPr>
        <w:t>Alulírott …</w:t>
      </w:r>
      <w:proofErr w:type="gramEnd"/>
      <w:r>
        <w:rPr>
          <w:rFonts w:ascii="Verdana" w:hAnsi="Verdana" w:cs="Times New Roman"/>
          <w:color w:val="000000"/>
          <w:sz w:val="20"/>
          <w:szCs w:val="20"/>
        </w:rPr>
        <w:t xml:space="preserve">………………….. </w:t>
      </w:r>
      <w:r>
        <w:rPr>
          <w:rFonts w:ascii="Verdana" w:hAnsi="Verdana" w:cs="Times New Roman"/>
          <w:i/>
          <w:color w:val="000000"/>
          <w:sz w:val="20"/>
          <w:szCs w:val="20"/>
          <w:highlight w:val="lightGray"/>
        </w:rPr>
        <w:t>(név és képviseleti jogkör/titulus megnevezése)</w:t>
      </w:r>
      <w:r>
        <w:rPr>
          <w:rFonts w:ascii="Verdana" w:hAnsi="Verdana" w:cs="Times New Roman"/>
          <w:color w:val="000000"/>
          <w:sz w:val="20"/>
          <w:szCs w:val="20"/>
        </w:rPr>
        <w:t>, a …………………………………….…</w:t>
      </w:r>
      <w:r>
        <w:rPr>
          <w:rFonts w:ascii="Verdana" w:hAnsi="Verdana" w:cs="Times New Roman"/>
          <w:i/>
          <w:color w:val="000000"/>
          <w:sz w:val="20"/>
          <w:szCs w:val="20"/>
          <w:highlight w:val="lightGray"/>
        </w:rPr>
        <w:t>(Ajánlattevő megnevezése, székhelye)</w:t>
      </w:r>
      <w:r>
        <w:rPr>
          <w:rFonts w:ascii="Verdana" w:hAnsi="Verdana" w:cs="Times New Roman"/>
          <w:color w:val="000000"/>
          <w:sz w:val="20"/>
          <w:szCs w:val="20"/>
        </w:rPr>
        <w:t xml:space="preserve"> képviseletében eljárva</w:t>
      </w:r>
      <w:r>
        <w:rPr>
          <w:rFonts w:ascii="Verdana" w:hAnsi="Verdana" w:cs="Times New Roman"/>
          <w:sz w:val="20"/>
          <w:szCs w:val="20"/>
        </w:rPr>
        <w:t xml:space="preserve"> </w:t>
      </w:r>
    </w:p>
    <w:p w14:paraId="109E5547" w14:textId="77777777" w:rsidR="00881562" w:rsidRPr="00347121" w:rsidRDefault="00881562" w:rsidP="00B517DC">
      <w:pPr>
        <w:shd w:val="clear" w:color="auto" w:fill="FFFFFF"/>
        <w:jc w:val="both"/>
        <w:rPr>
          <w:rFonts w:ascii="Verdana" w:hAnsi="Verdana" w:cs="Arial"/>
          <w:b/>
          <w:i/>
          <w:color w:val="000000"/>
          <w:sz w:val="20"/>
          <w:szCs w:val="20"/>
          <w:lang w:eastAsia="en-GB"/>
        </w:rPr>
      </w:pPr>
    </w:p>
    <w:p w14:paraId="002FCC44" w14:textId="77777777" w:rsidR="00B517DC" w:rsidRPr="00347121" w:rsidRDefault="00B517DC" w:rsidP="00B517DC">
      <w:pPr>
        <w:ind w:right="-648"/>
        <w:jc w:val="center"/>
        <w:rPr>
          <w:rFonts w:ascii="Verdana" w:hAnsi="Verdana" w:cs="Calibri"/>
          <w:b/>
          <w:sz w:val="20"/>
          <w:szCs w:val="20"/>
        </w:rPr>
      </w:pPr>
      <w:proofErr w:type="gramStart"/>
      <w:r w:rsidRPr="00347121">
        <w:rPr>
          <w:rFonts w:ascii="Verdana" w:hAnsi="Verdana"/>
          <w:b/>
          <w:sz w:val="20"/>
          <w:szCs w:val="20"/>
        </w:rPr>
        <w:t>nyilatkozom</w:t>
      </w:r>
      <w:proofErr w:type="gramEnd"/>
      <w:r w:rsidRPr="00347121">
        <w:rPr>
          <w:rFonts w:ascii="Verdana" w:hAnsi="Verdana"/>
          <w:b/>
          <w:sz w:val="20"/>
          <w:szCs w:val="20"/>
        </w:rPr>
        <w:t>,</w:t>
      </w:r>
    </w:p>
    <w:p w14:paraId="44BBECFF" w14:textId="77777777" w:rsidR="00B517DC" w:rsidRPr="00347121" w:rsidRDefault="00B517DC" w:rsidP="00B517DC">
      <w:pPr>
        <w:ind w:right="-648"/>
        <w:jc w:val="center"/>
        <w:rPr>
          <w:rFonts w:ascii="Verdana" w:hAnsi="Verdana"/>
          <w:b/>
          <w:i/>
          <w:sz w:val="20"/>
          <w:szCs w:val="20"/>
        </w:rPr>
      </w:pPr>
    </w:p>
    <w:p w14:paraId="787FD77D" w14:textId="3E490974" w:rsidR="00B517DC" w:rsidRPr="00347121" w:rsidRDefault="00B517DC" w:rsidP="00347121">
      <w:pPr>
        <w:pStyle w:val="Szvegtrzs2"/>
        <w:spacing w:line="276" w:lineRule="auto"/>
        <w:jc w:val="both"/>
        <w:rPr>
          <w:rFonts w:ascii="Verdana" w:hAnsi="Verdana"/>
          <w:sz w:val="20"/>
          <w:szCs w:val="20"/>
          <w:lang w:eastAsia="en-US"/>
        </w:rPr>
      </w:pPr>
      <w:proofErr w:type="gramStart"/>
      <w:r w:rsidRPr="00347121">
        <w:rPr>
          <w:rFonts w:ascii="Verdana" w:hAnsi="Verdana"/>
          <w:sz w:val="20"/>
          <w:szCs w:val="20"/>
        </w:rPr>
        <w:t>hogy</w:t>
      </w:r>
      <w:proofErr w:type="gramEnd"/>
      <w:r w:rsidRPr="00347121">
        <w:rPr>
          <w:rFonts w:ascii="Verdana" w:hAnsi="Verdana"/>
          <w:sz w:val="20"/>
          <w:szCs w:val="20"/>
        </w:rPr>
        <w:t xml:space="preserve"> az általam képviselt ……………………………………………………………. </w:t>
      </w:r>
      <w:r w:rsidRPr="00347121">
        <w:rPr>
          <w:rFonts w:ascii="Verdana" w:hAnsi="Verdana"/>
          <w:i/>
          <w:sz w:val="20"/>
          <w:szCs w:val="20"/>
        </w:rPr>
        <w:t>(Ajánlattevő neve)</w:t>
      </w:r>
      <w:r w:rsidR="00D70419" w:rsidRPr="00347121">
        <w:rPr>
          <w:rFonts w:ascii="Verdana" w:hAnsi="Verdana"/>
          <w:sz w:val="20"/>
          <w:szCs w:val="20"/>
        </w:rPr>
        <w:t xml:space="preserve"> </w:t>
      </w:r>
      <w:r w:rsidRPr="00347121">
        <w:rPr>
          <w:rFonts w:ascii="Verdana" w:hAnsi="Verdana"/>
          <w:sz w:val="20"/>
          <w:szCs w:val="20"/>
        </w:rPr>
        <w:t>nem vesz igénybe a Kbt. 57. § (1) bekezdés</w:t>
      </w:r>
      <w:r w:rsidR="00881562" w:rsidRPr="00347121">
        <w:rPr>
          <w:rFonts w:ascii="Verdana" w:hAnsi="Verdana"/>
          <w:sz w:val="20"/>
          <w:szCs w:val="20"/>
        </w:rPr>
        <w:t>ében</w:t>
      </w:r>
      <w:r w:rsidRPr="00347121">
        <w:rPr>
          <w:rFonts w:ascii="Verdana" w:hAnsi="Verdana"/>
          <w:sz w:val="20"/>
          <w:szCs w:val="20"/>
        </w:rPr>
        <w:t xml:space="preserve"> foglalt kizáró okok hatálya alá eső alvállalkozó</w:t>
      </w:r>
      <w:r w:rsidR="00881562" w:rsidRPr="00347121">
        <w:rPr>
          <w:rFonts w:ascii="Verdana" w:hAnsi="Verdana"/>
          <w:sz w:val="20"/>
          <w:szCs w:val="20"/>
        </w:rPr>
        <w:t>t,</w:t>
      </w:r>
      <w:r w:rsidRPr="00347121">
        <w:rPr>
          <w:rFonts w:ascii="Verdana" w:hAnsi="Verdana"/>
          <w:sz w:val="20"/>
          <w:szCs w:val="20"/>
        </w:rPr>
        <w:t xml:space="preserve"> valamint az alkalmasság igazolására igénybe vett más szervezetet.</w:t>
      </w:r>
    </w:p>
    <w:p w14:paraId="5B7AD15E" w14:textId="77777777" w:rsidR="00B517DC" w:rsidRDefault="00B517DC" w:rsidP="00B517DC">
      <w:pPr>
        <w:ind w:left="60"/>
        <w:jc w:val="both"/>
        <w:rPr>
          <w:rFonts w:ascii="Garamond" w:hAnsi="Garamond" w:cs="Garamond"/>
        </w:rPr>
      </w:pPr>
    </w:p>
    <w:p w14:paraId="11BEDFD6" w14:textId="77777777" w:rsidR="00B517DC" w:rsidRDefault="00B517DC" w:rsidP="00B517DC">
      <w:pPr>
        <w:ind w:left="60"/>
        <w:jc w:val="both"/>
        <w:rPr>
          <w:rFonts w:ascii="Garamond" w:hAnsi="Garamond" w:cs="Garamond"/>
        </w:rPr>
      </w:pPr>
    </w:p>
    <w:p w14:paraId="201748AC" w14:textId="77777777" w:rsidR="00B517DC" w:rsidRDefault="00B517DC" w:rsidP="00B517DC">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roofErr w:type="gramStart"/>
      <w:r>
        <w:rPr>
          <w:rFonts w:ascii="Verdana" w:hAnsi="Verdana" w:cs="Times New Roman"/>
          <w:color w:val="000000"/>
          <w:sz w:val="20"/>
          <w:szCs w:val="20"/>
        </w:rPr>
        <w:t>……………………….</w:t>
      </w:r>
      <w:proofErr w:type="gramEnd"/>
    </w:p>
    <w:p w14:paraId="384BA3E9" w14:textId="77777777" w:rsidR="00B517DC" w:rsidRDefault="00B517DC" w:rsidP="00B517DC">
      <w:pPr>
        <w:pStyle w:val="Szvegtrzs21"/>
        <w:tabs>
          <w:tab w:val="center" w:pos="6946"/>
        </w:tabs>
        <w:ind w:left="0"/>
        <w:rPr>
          <w:rFonts w:ascii="Verdana" w:hAnsi="Verdana"/>
          <w:color w:val="000000"/>
          <w:sz w:val="20"/>
          <w:szCs w:val="20"/>
        </w:rPr>
      </w:pPr>
    </w:p>
    <w:p w14:paraId="48DBE8AD" w14:textId="77777777" w:rsidR="00B517DC" w:rsidRDefault="00B517DC" w:rsidP="00B517DC">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B517DC" w14:paraId="61B1BAAD" w14:textId="77777777" w:rsidTr="00B517DC">
        <w:tc>
          <w:tcPr>
            <w:tcW w:w="4682" w:type="dxa"/>
            <w:hideMark/>
          </w:tcPr>
          <w:p w14:paraId="377A162E" w14:textId="77777777" w:rsidR="00B517DC" w:rsidRDefault="00B517DC">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B517DC" w14:paraId="6BE85950" w14:textId="77777777" w:rsidTr="00B517DC">
        <w:tc>
          <w:tcPr>
            <w:tcW w:w="4682" w:type="dxa"/>
            <w:hideMark/>
          </w:tcPr>
          <w:p w14:paraId="7A536220" w14:textId="77777777" w:rsidR="00B517DC" w:rsidRDefault="00B517DC">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4BB73D49" w14:textId="77777777" w:rsidR="00B517DC" w:rsidRDefault="00B517DC" w:rsidP="00B517DC">
      <w:pPr>
        <w:jc w:val="center"/>
        <w:rPr>
          <w:rFonts w:ascii="Verdana" w:hAnsi="Verdana" w:cs="Times New Roman"/>
          <w:sz w:val="20"/>
          <w:szCs w:val="20"/>
        </w:rPr>
      </w:pPr>
    </w:p>
    <w:p w14:paraId="0FC5CE48" w14:textId="77777777" w:rsidR="00B517DC" w:rsidRDefault="00B517DC" w:rsidP="00B517DC">
      <w:pPr>
        <w:widowControl w:val="0"/>
        <w:autoSpaceDE w:val="0"/>
        <w:autoSpaceDN w:val="0"/>
        <w:ind w:right="70"/>
        <w:jc w:val="both"/>
        <w:rPr>
          <w:rFonts w:ascii="Garamond" w:hAnsi="Garamond"/>
          <w:lang w:eastAsia="en-US"/>
        </w:rPr>
      </w:pPr>
    </w:p>
    <w:p w14:paraId="32874BD7" w14:textId="77777777" w:rsidR="00B517DC" w:rsidRDefault="00B517DC" w:rsidP="00B517DC">
      <w:pPr>
        <w:pStyle w:val="Szvegtrzs2"/>
        <w:spacing w:line="276" w:lineRule="auto"/>
        <w:ind w:right="-648"/>
        <w:rPr>
          <w:rFonts w:ascii="Garamond" w:hAnsi="Garamond"/>
        </w:rPr>
      </w:pPr>
    </w:p>
    <w:p w14:paraId="0B754CFA" w14:textId="77777777" w:rsidR="00B517DC" w:rsidRDefault="00B517DC" w:rsidP="00B517DC">
      <w:pPr>
        <w:pStyle w:val="Szvegtrzs2"/>
        <w:spacing w:line="276" w:lineRule="auto"/>
        <w:ind w:right="-648"/>
        <w:rPr>
          <w:rFonts w:ascii="Garamond" w:hAnsi="Garamond"/>
        </w:rPr>
      </w:pPr>
    </w:p>
    <w:p w14:paraId="2E16CC71" w14:textId="77777777" w:rsidR="00B517DC" w:rsidRDefault="00B517DC" w:rsidP="00B517DC">
      <w:pPr>
        <w:tabs>
          <w:tab w:val="center" w:pos="11160"/>
        </w:tabs>
        <w:rPr>
          <w:rFonts w:ascii="Garamond" w:hAnsi="Garamond"/>
        </w:rPr>
      </w:pPr>
    </w:p>
    <w:p w14:paraId="3BADD8AD" w14:textId="77777777" w:rsidR="00B517DC" w:rsidRDefault="00B517DC" w:rsidP="00B517DC">
      <w:pPr>
        <w:tabs>
          <w:tab w:val="center" w:pos="11160"/>
        </w:tabs>
        <w:rPr>
          <w:rFonts w:ascii="Garamond" w:hAnsi="Garamond"/>
        </w:rPr>
      </w:pPr>
    </w:p>
    <w:p w14:paraId="175E4595" w14:textId="77777777" w:rsidR="00B517DC" w:rsidRDefault="00B517DC" w:rsidP="00B517DC">
      <w:pPr>
        <w:tabs>
          <w:tab w:val="center" w:pos="11160"/>
        </w:tabs>
        <w:rPr>
          <w:rFonts w:ascii="Garamond" w:hAnsi="Garamond"/>
        </w:rPr>
      </w:pPr>
    </w:p>
    <w:p w14:paraId="16A02BB7" w14:textId="77777777" w:rsidR="00B517DC" w:rsidRDefault="00B517DC" w:rsidP="00B517DC">
      <w:pPr>
        <w:tabs>
          <w:tab w:val="center" w:pos="11160"/>
        </w:tabs>
        <w:rPr>
          <w:rFonts w:ascii="Garamond" w:hAnsi="Garamond"/>
        </w:rPr>
      </w:pPr>
    </w:p>
    <w:p w14:paraId="19B9C301" w14:textId="77777777" w:rsidR="00B517DC" w:rsidRDefault="00B517DC" w:rsidP="00B517DC">
      <w:pPr>
        <w:tabs>
          <w:tab w:val="center" w:pos="11160"/>
        </w:tabs>
        <w:rPr>
          <w:rFonts w:ascii="Garamond" w:hAnsi="Garamond"/>
        </w:rPr>
      </w:pPr>
    </w:p>
    <w:p w14:paraId="067AC7B2" w14:textId="77777777" w:rsidR="00B517DC" w:rsidRDefault="00B517DC" w:rsidP="00B517DC">
      <w:pPr>
        <w:tabs>
          <w:tab w:val="center" w:pos="11160"/>
        </w:tabs>
        <w:rPr>
          <w:rFonts w:ascii="Garamond" w:hAnsi="Garamond"/>
        </w:rPr>
      </w:pPr>
    </w:p>
    <w:p w14:paraId="2F4BB256" w14:textId="77777777" w:rsidR="00B517DC" w:rsidRDefault="00B517DC" w:rsidP="00B517DC">
      <w:pPr>
        <w:tabs>
          <w:tab w:val="center" w:pos="11160"/>
        </w:tabs>
        <w:rPr>
          <w:rFonts w:ascii="Garamond" w:hAnsi="Garamond"/>
        </w:rPr>
      </w:pPr>
    </w:p>
    <w:p w14:paraId="06054957" w14:textId="77777777" w:rsidR="00B517DC" w:rsidRDefault="00B517DC" w:rsidP="00B517DC">
      <w:pPr>
        <w:tabs>
          <w:tab w:val="center" w:pos="11160"/>
        </w:tabs>
        <w:rPr>
          <w:rFonts w:ascii="Garamond" w:hAnsi="Garamond"/>
        </w:rPr>
      </w:pPr>
    </w:p>
    <w:p w14:paraId="13DB35A5" w14:textId="77777777" w:rsidR="00B517DC" w:rsidRDefault="00B517DC" w:rsidP="00B517DC">
      <w:pPr>
        <w:tabs>
          <w:tab w:val="center" w:pos="11160"/>
        </w:tabs>
        <w:rPr>
          <w:rFonts w:ascii="Garamond" w:hAnsi="Garamond"/>
        </w:rPr>
      </w:pPr>
    </w:p>
    <w:p w14:paraId="5BA5C6C4" w14:textId="77777777" w:rsidR="00B517DC" w:rsidRDefault="00B517DC" w:rsidP="00B517DC">
      <w:pPr>
        <w:tabs>
          <w:tab w:val="center" w:pos="11160"/>
        </w:tabs>
        <w:rPr>
          <w:rFonts w:ascii="Garamond" w:hAnsi="Garamond"/>
        </w:rPr>
      </w:pPr>
    </w:p>
    <w:p w14:paraId="01C74684" w14:textId="72A9A737" w:rsidR="00B517DC" w:rsidRDefault="00B517DC">
      <w:pPr>
        <w:spacing w:after="200" w:line="276" w:lineRule="auto"/>
        <w:rPr>
          <w:rFonts w:ascii="Garamond" w:hAnsi="Garamond"/>
        </w:rPr>
      </w:pPr>
      <w:r>
        <w:rPr>
          <w:rFonts w:ascii="Garamond" w:hAnsi="Garamond"/>
        </w:rPr>
        <w:br w:type="page"/>
      </w:r>
    </w:p>
    <w:p w14:paraId="06D46AF5" w14:textId="77777777" w:rsidR="00B517DC" w:rsidRDefault="00B517DC" w:rsidP="00B517DC">
      <w:pPr>
        <w:tabs>
          <w:tab w:val="center" w:pos="11160"/>
        </w:tabs>
        <w:rPr>
          <w:rFonts w:ascii="Garamond" w:hAnsi="Garamond"/>
        </w:rPr>
      </w:pPr>
    </w:p>
    <w:p w14:paraId="556CC04B" w14:textId="77777777" w:rsidR="00B517DC" w:rsidRPr="00347121" w:rsidRDefault="00B517DC" w:rsidP="00347121">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Nyilatkozat</w:t>
      </w:r>
    </w:p>
    <w:p w14:paraId="4819D9B5" w14:textId="77777777" w:rsidR="00B517DC" w:rsidRPr="00347121" w:rsidRDefault="00B517DC" w:rsidP="00347121">
      <w:pPr>
        <w:jc w:val="center"/>
        <w:rPr>
          <w:rFonts w:ascii="Verdana" w:hAnsi="Verdana" w:cs="Times New Roman"/>
          <w:b/>
          <w:smallCaps/>
          <w:color w:val="000000"/>
          <w:sz w:val="20"/>
          <w:szCs w:val="20"/>
        </w:rPr>
      </w:pPr>
      <w:proofErr w:type="gramStart"/>
      <w:r w:rsidRPr="00347121">
        <w:rPr>
          <w:rFonts w:ascii="Verdana" w:hAnsi="Verdana" w:cs="Times New Roman"/>
          <w:b/>
          <w:smallCaps/>
          <w:color w:val="000000"/>
          <w:sz w:val="20"/>
          <w:szCs w:val="20"/>
        </w:rPr>
        <w:t>a</w:t>
      </w:r>
      <w:proofErr w:type="gramEnd"/>
      <w:r w:rsidRPr="00347121">
        <w:rPr>
          <w:rFonts w:ascii="Verdana" w:hAnsi="Verdana" w:cs="Times New Roman"/>
          <w:b/>
          <w:smallCaps/>
          <w:color w:val="000000"/>
          <w:sz w:val="20"/>
          <w:szCs w:val="20"/>
        </w:rPr>
        <w:t xml:space="preserve"> kizáró okok tekintetében</w:t>
      </w:r>
    </w:p>
    <w:p w14:paraId="4A3CB71C" w14:textId="77777777" w:rsidR="00D00CA6" w:rsidRDefault="00D00CA6" w:rsidP="00347121">
      <w:pPr>
        <w:jc w:val="center"/>
        <w:rPr>
          <w:rFonts w:ascii="Verdana" w:hAnsi="Verdana" w:cs="Times New Roman"/>
          <w:b/>
          <w:smallCaps/>
          <w:color w:val="000000"/>
          <w:sz w:val="20"/>
          <w:szCs w:val="20"/>
        </w:rPr>
      </w:pPr>
    </w:p>
    <w:p w14:paraId="22C1D424" w14:textId="513198BE" w:rsidR="00B517DC" w:rsidRPr="00347121" w:rsidRDefault="00D00CA6" w:rsidP="00347121">
      <w:pPr>
        <w:jc w:val="center"/>
        <w:rPr>
          <w:rFonts w:ascii="Verdana" w:hAnsi="Verdana" w:cs="Times New Roman"/>
          <w:b/>
          <w:smallCaps/>
          <w:color w:val="000000"/>
          <w:sz w:val="20"/>
          <w:szCs w:val="20"/>
        </w:rPr>
      </w:pPr>
      <w:proofErr w:type="gramStart"/>
      <w:r>
        <w:rPr>
          <w:rFonts w:ascii="Verdana" w:hAnsi="Verdana" w:cs="Times New Roman"/>
          <w:b/>
          <w:smallCaps/>
          <w:color w:val="000000"/>
          <w:sz w:val="20"/>
          <w:szCs w:val="20"/>
        </w:rPr>
        <w:t>az</w:t>
      </w:r>
      <w:proofErr w:type="gramEnd"/>
      <w:r>
        <w:rPr>
          <w:rFonts w:ascii="Verdana" w:hAnsi="Verdana" w:cs="Times New Roman"/>
          <w:b/>
          <w:smallCaps/>
          <w:color w:val="000000"/>
          <w:sz w:val="20"/>
          <w:szCs w:val="20"/>
        </w:rPr>
        <w:t xml:space="preserve"> </w:t>
      </w:r>
      <w:r w:rsidR="00B517DC" w:rsidRPr="00347121">
        <w:rPr>
          <w:rFonts w:ascii="Verdana" w:hAnsi="Verdana" w:cs="Times New Roman"/>
          <w:b/>
          <w:smallCaps/>
          <w:color w:val="000000"/>
          <w:sz w:val="20"/>
          <w:szCs w:val="20"/>
        </w:rPr>
        <w:t>eljárásban megjelölt alvállalkozó/alkalmasság igazolására igénybe vett más szervezet nyilatkozata a 310/2011. (XII.23.) Korm.</w:t>
      </w:r>
      <w:r w:rsidRPr="00347121">
        <w:rPr>
          <w:rFonts w:ascii="Verdana" w:hAnsi="Verdana" w:cs="Times New Roman"/>
          <w:b/>
          <w:smallCaps/>
          <w:color w:val="000000"/>
          <w:sz w:val="20"/>
          <w:szCs w:val="20"/>
        </w:rPr>
        <w:t xml:space="preserve"> rendelet 10.§ b) pontja esetén</w:t>
      </w:r>
    </w:p>
    <w:p w14:paraId="00F42553" w14:textId="77777777" w:rsidR="00B517DC" w:rsidRDefault="00B517DC" w:rsidP="00B517DC">
      <w:pPr>
        <w:ind w:right="203"/>
        <w:jc w:val="center"/>
        <w:rPr>
          <w:rFonts w:ascii="Garamond" w:hAnsi="Garamond"/>
          <w:i/>
        </w:rPr>
      </w:pPr>
    </w:p>
    <w:p w14:paraId="1B71082B" w14:textId="77777777" w:rsidR="004B2D90" w:rsidRDefault="004B2D90" w:rsidP="004B2D90">
      <w:pPr>
        <w:jc w:val="center"/>
        <w:rPr>
          <w:rFonts w:ascii="Verdana" w:hAnsi="Verdana" w:cs="Times New Roman"/>
          <w:b/>
          <w:bCs/>
          <w:iCs/>
          <w:color w:val="000000"/>
          <w:sz w:val="20"/>
          <w:szCs w:val="20"/>
        </w:rPr>
      </w:pPr>
      <w:r>
        <w:rPr>
          <w:rFonts w:ascii="Verdana" w:hAnsi="Verdana" w:cs="Times New Roman"/>
          <w:iCs/>
          <w:color w:val="000000"/>
          <w:sz w:val="20"/>
          <w:szCs w:val="20"/>
        </w:rPr>
        <w:t xml:space="preserve">A </w:t>
      </w:r>
      <w:r>
        <w:rPr>
          <w:rFonts w:ascii="Verdana" w:hAnsi="Verdana" w:cs="Times New Roman"/>
          <w:b/>
          <w:iCs/>
          <w:color w:val="000000"/>
          <w:sz w:val="20"/>
          <w:szCs w:val="20"/>
        </w:rPr>
        <w:t>„</w:t>
      </w:r>
      <w:r>
        <w:rPr>
          <w:rFonts w:ascii="Verdana" w:hAnsi="Verdana" w:cs="Times New Roman"/>
          <w:b/>
          <w:bCs/>
          <w:iCs/>
          <w:color w:val="000000"/>
          <w:sz w:val="20"/>
          <w:szCs w:val="20"/>
        </w:rPr>
        <w:t>Mederkezelési tervek készítése és védelmi tervek digitalizálása”</w:t>
      </w:r>
    </w:p>
    <w:p w14:paraId="5A532B97" w14:textId="77777777" w:rsidR="004B2D90" w:rsidRDefault="004B2D90" w:rsidP="004B2D90">
      <w:pPr>
        <w:jc w:val="center"/>
        <w:rPr>
          <w:rFonts w:ascii="Verdana" w:hAnsi="Verdana" w:cs="Times New Roman"/>
          <w:i/>
          <w:iCs/>
          <w:color w:val="000000"/>
          <w:sz w:val="20"/>
          <w:szCs w:val="20"/>
        </w:rPr>
      </w:pPr>
    </w:p>
    <w:p w14:paraId="43BC351E" w14:textId="77777777" w:rsidR="004B2D90" w:rsidRDefault="004B2D90" w:rsidP="004B2D90">
      <w:pPr>
        <w:jc w:val="center"/>
        <w:rPr>
          <w:rFonts w:ascii="Verdana" w:hAnsi="Verdana" w:cs="Times New Roman"/>
          <w:iCs/>
          <w:color w:val="000000"/>
          <w:sz w:val="20"/>
          <w:szCs w:val="20"/>
        </w:rPr>
      </w:pPr>
    </w:p>
    <w:p w14:paraId="4F674D9B" w14:textId="264EA401" w:rsidR="004B2D90" w:rsidRDefault="004B2D90" w:rsidP="004B2D90">
      <w:pPr>
        <w:ind w:right="203"/>
        <w:jc w:val="center"/>
        <w:rPr>
          <w:rFonts w:ascii="Garamond" w:hAnsi="Garamond"/>
          <w:i/>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31489621" w14:textId="77777777" w:rsidR="00B517DC" w:rsidRDefault="00B517DC" w:rsidP="00B517DC">
      <w:pPr>
        <w:ind w:right="203"/>
        <w:jc w:val="center"/>
        <w:rPr>
          <w:rFonts w:ascii="Garamond" w:hAnsi="Garamond"/>
          <w:i/>
        </w:rPr>
      </w:pPr>
    </w:p>
    <w:p w14:paraId="6AC32B96" w14:textId="77777777" w:rsidR="00185559" w:rsidRDefault="00185559" w:rsidP="00B517DC">
      <w:pPr>
        <w:autoSpaceDE w:val="0"/>
        <w:autoSpaceDN w:val="0"/>
        <w:adjustRightInd w:val="0"/>
        <w:jc w:val="both"/>
        <w:rPr>
          <w:rFonts w:ascii="Verdana" w:hAnsi="Verdana" w:cs="Times New Roman"/>
          <w:color w:val="000000"/>
          <w:sz w:val="20"/>
          <w:szCs w:val="20"/>
        </w:rPr>
      </w:pPr>
      <w:proofErr w:type="gramStart"/>
      <w:r>
        <w:rPr>
          <w:rFonts w:ascii="Verdana" w:hAnsi="Verdana" w:cs="Times New Roman"/>
          <w:color w:val="000000"/>
          <w:sz w:val="20"/>
          <w:szCs w:val="20"/>
        </w:rPr>
        <w:t>Alulírott …</w:t>
      </w:r>
      <w:proofErr w:type="gramEnd"/>
      <w:r>
        <w:rPr>
          <w:rFonts w:ascii="Verdana" w:hAnsi="Verdana" w:cs="Times New Roman"/>
          <w:color w:val="000000"/>
          <w:sz w:val="20"/>
          <w:szCs w:val="20"/>
        </w:rPr>
        <w:t xml:space="preserve">………………….. </w:t>
      </w:r>
      <w:r>
        <w:rPr>
          <w:rFonts w:ascii="Verdana" w:hAnsi="Verdana" w:cs="Times New Roman"/>
          <w:i/>
          <w:color w:val="000000"/>
          <w:sz w:val="20"/>
          <w:szCs w:val="20"/>
          <w:highlight w:val="lightGray"/>
        </w:rPr>
        <w:t>(név és képviseleti jogkör/titulus megnevezése)</w:t>
      </w:r>
      <w:r>
        <w:rPr>
          <w:rFonts w:ascii="Verdana" w:hAnsi="Verdana" w:cs="Times New Roman"/>
          <w:color w:val="000000"/>
          <w:sz w:val="20"/>
          <w:szCs w:val="20"/>
        </w:rPr>
        <w:t>, a …………………………………….…</w:t>
      </w:r>
      <w:r>
        <w:rPr>
          <w:rFonts w:ascii="Verdana" w:hAnsi="Verdana" w:cs="Times New Roman"/>
          <w:i/>
          <w:color w:val="000000"/>
          <w:sz w:val="20"/>
          <w:szCs w:val="20"/>
          <w:highlight w:val="lightGray"/>
        </w:rPr>
        <w:t>(</w:t>
      </w:r>
      <w:r w:rsidRPr="00347121">
        <w:rPr>
          <w:rFonts w:ascii="Verdana" w:hAnsi="Verdana" w:cs="Times New Roman"/>
          <w:i/>
          <w:color w:val="000000"/>
          <w:sz w:val="20"/>
          <w:szCs w:val="20"/>
        </w:rPr>
        <w:t>eljárásban megjelölt alvállalkozó/alkalmasság igazolására igénybe vett más szervezet megnevezése, székhelye</w:t>
      </w:r>
      <w:r w:rsidRPr="00347121">
        <w:rPr>
          <w:rFonts w:ascii="Verdana" w:hAnsi="Verdana" w:cs="Times New Roman"/>
          <w:color w:val="000000"/>
          <w:sz w:val="20"/>
          <w:szCs w:val="20"/>
        </w:rPr>
        <w:t>)</w:t>
      </w:r>
      <w:r>
        <w:rPr>
          <w:rFonts w:ascii="Verdana" w:hAnsi="Verdana" w:cs="Times New Roman"/>
          <w:color w:val="000000"/>
          <w:sz w:val="20"/>
          <w:szCs w:val="20"/>
        </w:rPr>
        <w:t xml:space="preserve"> képviseletében eljárva</w:t>
      </w:r>
      <w:r w:rsidRPr="00347121">
        <w:rPr>
          <w:rFonts w:ascii="Verdana" w:hAnsi="Verdana" w:cs="Times New Roman"/>
          <w:color w:val="000000"/>
          <w:sz w:val="20"/>
          <w:szCs w:val="20"/>
        </w:rPr>
        <w:t xml:space="preserve"> </w:t>
      </w:r>
    </w:p>
    <w:p w14:paraId="442B6D99" w14:textId="77777777" w:rsidR="00B517DC" w:rsidRDefault="00B517DC" w:rsidP="00B517DC">
      <w:pPr>
        <w:shd w:val="clear" w:color="auto" w:fill="FFFFFF"/>
        <w:jc w:val="both"/>
        <w:rPr>
          <w:rFonts w:ascii="Garamond" w:hAnsi="Garamond" w:cs="Arial"/>
          <w:b/>
          <w:i/>
          <w:color w:val="000000"/>
          <w:lang w:eastAsia="en-GB"/>
        </w:rPr>
      </w:pPr>
    </w:p>
    <w:p w14:paraId="51186AFC" w14:textId="77777777" w:rsidR="00B517DC" w:rsidRPr="00347121" w:rsidRDefault="00B517DC" w:rsidP="00347121">
      <w:pPr>
        <w:jc w:val="center"/>
        <w:rPr>
          <w:rFonts w:ascii="Verdana" w:hAnsi="Verdana" w:cs="Calibri"/>
          <w:b/>
          <w:sz w:val="20"/>
          <w:szCs w:val="20"/>
        </w:rPr>
      </w:pPr>
      <w:proofErr w:type="gramStart"/>
      <w:r w:rsidRPr="00347121">
        <w:rPr>
          <w:rFonts w:ascii="Verdana" w:hAnsi="Verdana"/>
          <w:b/>
          <w:sz w:val="20"/>
          <w:szCs w:val="20"/>
        </w:rPr>
        <w:t>nyilatkozom</w:t>
      </w:r>
      <w:proofErr w:type="gramEnd"/>
      <w:r w:rsidRPr="00347121">
        <w:rPr>
          <w:rFonts w:ascii="Verdana" w:hAnsi="Verdana"/>
          <w:b/>
          <w:sz w:val="20"/>
          <w:szCs w:val="20"/>
        </w:rPr>
        <w:t>,</w:t>
      </w:r>
    </w:p>
    <w:p w14:paraId="30CD2EAC" w14:textId="77777777" w:rsidR="00B517DC" w:rsidRPr="00347121" w:rsidRDefault="00B517DC" w:rsidP="00347121">
      <w:pPr>
        <w:jc w:val="both"/>
        <w:rPr>
          <w:rFonts w:ascii="Verdana" w:hAnsi="Verdana"/>
          <w:b/>
          <w:i/>
          <w:sz w:val="20"/>
          <w:szCs w:val="20"/>
        </w:rPr>
      </w:pPr>
    </w:p>
    <w:p w14:paraId="4A845041" w14:textId="0711D5F2" w:rsidR="00B517DC" w:rsidRPr="00347121" w:rsidRDefault="00B517DC" w:rsidP="00347121">
      <w:pPr>
        <w:pStyle w:val="Szvegtrzs2"/>
        <w:spacing w:line="276" w:lineRule="auto"/>
        <w:jc w:val="both"/>
        <w:rPr>
          <w:rFonts w:ascii="Verdana" w:hAnsi="Verdana"/>
          <w:sz w:val="20"/>
          <w:szCs w:val="20"/>
          <w:lang w:eastAsia="en-US"/>
        </w:rPr>
      </w:pPr>
      <w:proofErr w:type="gramStart"/>
      <w:r w:rsidRPr="00347121">
        <w:rPr>
          <w:rFonts w:ascii="Verdana" w:hAnsi="Verdana"/>
          <w:sz w:val="20"/>
          <w:szCs w:val="20"/>
        </w:rPr>
        <w:t>hogy</w:t>
      </w:r>
      <w:proofErr w:type="gramEnd"/>
      <w:r w:rsidRPr="00347121">
        <w:rPr>
          <w:rFonts w:ascii="Verdana" w:hAnsi="Verdana"/>
          <w:sz w:val="20"/>
          <w:szCs w:val="20"/>
        </w:rPr>
        <w:t xml:space="preserve"> az általam képviselt ……………………………………………………………. </w:t>
      </w:r>
      <w:r w:rsidRPr="00347121">
        <w:rPr>
          <w:rFonts w:ascii="Verdana" w:hAnsi="Verdana"/>
          <w:i/>
          <w:sz w:val="20"/>
          <w:szCs w:val="20"/>
        </w:rPr>
        <w:t>(eljárásban megjelölt alvállalkozó/alkalmasság igazolására igénybe vett más szervezet neve)</w:t>
      </w:r>
      <w:r w:rsidRPr="00347121">
        <w:rPr>
          <w:rFonts w:ascii="Verdana" w:hAnsi="Verdana"/>
          <w:sz w:val="20"/>
          <w:szCs w:val="20"/>
        </w:rPr>
        <w:t xml:space="preserve"> nem tartozik a Kbt. 57. § </w:t>
      </w:r>
      <w:r w:rsidR="00185559">
        <w:rPr>
          <w:rFonts w:ascii="Verdana" w:hAnsi="Verdana"/>
          <w:sz w:val="20"/>
          <w:szCs w:val="20"/>
        </w:rPr>
        <w:t>(1) bekezdésében foglalt kizáró okok hatálya alá</w:t>
      </w:r>
      <w:r w:rsidRPr="00347121">
        <w:rPr>
          <w:rFonts w:ascii="Verdana" w:hAnsi="Verdana"/>
          <w:sz w:val="20"/>
          <w:szCs w:val="20"/>
        </w:rPr>
        <w:t>.</w:t>
      </w:r>
    </w:p>
    <w:p w14:paraId="5107AA4D" w14:textId="77777777" w:rsidR="00B517DC" w:rsidRDefault="00B517DC" w:rsidP="00B517DC">
      <w:pPr>
        <w:widowControl w:val="0"/>
        <w:autoSpaceDE w:val="0"/>
        <w:autoSpaceDN w:val="0"/>
        <w:ind w:right="70"/>
        <w:jc w:val="both"/>
        <w:rPr>
          <w:rFonts w:ascii="Garamond" w:hAnsi="Garamond"/>
        </w:rPr>
      </w:pPr>
    </w:p>
    <w:p w14:paraId="2E1D19E6" w14:textId="77777777" w:rsidR="00B517DC" w:rsidRDefault="00B517DC" w:rsidP="00B517DC">
      <w:pPr>
        <w:ind w:left="60"/>
        <w:jc w:val="both"/>
        <w:rPr>
          <w:rFonts w:ascii="Garamond" w:hAnsi="Garamond" w:cs="Garamond"/>
        </w:rPr>
      </w:pPr>
    </w:p>
    <w:p w14:paraId="67316DA2" w14:textId="77777777" w:rsidR="00D00CA6" w:rsidRDefault="00D00CA6" w:rsidP="00D00CA6">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roofErr w:type="gramStart"/>
      <w:r>
        <w:rPr>
          <w:rFonts w:ascii="Verdana" w:hAnsi="Verdana" w:cs="Times New Roman"/>
          <w:color w:val="000000"/>
          <w:sz w:val="20"/>
          <w:szCs w:val="20"/>
        </w:rPr>
        <w:t>……………………….</w:t>
      </w:r>
      <w:proofErr w:type="gramEnd"/>
    </w:p>
    <w:p w14:paraId="6E47C5E7" w14:textId="77777777" w:rsidR="00D00CA6" w:rsidRDefault="00D00CA6" w:rsidP="00D00CA6">
      <w:pPr>
        <w:pStyle w:val="Szvegtrzs21"/>
        <w:tabs>
          <w:tab w:val="center" w:pos="6946"/>
        </w:tabs>
        <w:ind w:left="0"/>
        <w:rPr>
          <w:rFonts w:ascii="Verdana" w:hAnsi="Verdana"/>
          <w:color w:val="000000"/>
          <w:sz w:val="20"/>
          <w:szCs w:val="20"/>
        </w:rPr>
      </w:pPr>
    </w:p>
    <w:p w14:paraId="528017E4" w14:textId="77777777" w:rsidR="00D00CA6" w:rsidRDefault="00D00CA6" w:rsidP="00D00CA6">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D00CA6" w14:paraId="792314FA" w14:textId="77777777" w:rsidTr="00D00CA6">
        <w:tc>
          <w:tcPr>
            <w:tcW w:w="4682" w:type="dxa"/>
            <w:hideMark/>
          </w:tcPr>
          <w:p w14:paraId="1721721A" w14:textId="77777777" w:rsidR="00D00CA6" w:rsidRDefault="00D00CA6">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D00CA6" w14:paraId="65D7C3E5" w14:textId="77777777" w:rsidTr="00D00CA6">
        <w:tc>
          <w:tcPr>
            <w:tcW w:w="4682" w:type="dxa"/>
            <w:hideMark/>
          </w:tcPr>
          <w:p w14:paraId="51E8AA3D" w14:textId="77777777" w:rsidR="00D00CA6" w:rsidRDefault="00D00CA6">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21830AF3" w14:textId="77777777" w:rsidR="00D00CA6" w:rsidRDefault="00D00CA6" w:rsidP="00D00CA6">
      <w:pPr>
        <w:jc w:val="center"/>
        <w:rPr>
          <w:rFonts w:ascii="Verdana" w:hAnsi="Verdana" w:cs="Times New Roman"/>
          <w:sz w:val="20"/>
          <w:szCs w:val="20"/>
        </w:rPr>
      </w:pPr>
    </w:p>
    <w:p w14:paraId="0AABC3F3" w14:textId="77777777" w:rsidR="00B517DC" w:rsidRDefault="00B517DC" w:rsidP="00B517DC">
      <w:pPr>
        <w:widowControl w:val="0"/>
        <w:autoSpaceDE w:val="0"/>
        <w:autoSpaceDN w:val="0"/>
        <w:ind w:right="70"/>
        <w:jc w:val="both"/>
        <w:rPr>
          <w:rFonts w:ascii="Garamond" w:hAnsi="Garamond"/>
          <w:lang w:eastAsia="en-US"/>
        </w:rPr>
      </w:pPr>
    </w:p>
    <w:p w14:paraId="7A88F19A" w14:textId="77777777" w:rsidR="00B517DC" w:rsidRDefault="00B517DC" w:rsidP="00B517DC">
      <w:pPr>
        <w:pStyle w:val="Szvegtrzs2"/>
        <w:spacing w:line="276" w:lineRule="auto"/>
        <w:ind w:right="-648"/>
        <w:rPr>
          <w:rFonts w:ascii="Garamond" w:hAnsi="Garamond"/>
        </w:rPr>
      </w:pPr>
    </w:p>
    <w:p w14:paraId="631C7616" w14:textId="77777777" w:rsidR="009F2BC9" w:rsidRDefault="009F2BC9" w:rsidP="00347121">
      <w:pPr>
        <w:rPr>
          <w:rFonts w:ascii="Verdana" w:hAnsi="Verdana" w:cs="Times New Roman"/>
          <w:sz w:val="20"/>
          <w:szCs w:val="20"/>
        </w:rPr>
      </w:pPr>
    </w:p>
    <w:p w14:paraId="12775F04" w14:textId="77777777" w:rsidR="009F2BC9" w:rsidRDefault="009F2BC9" w:rsidP="00347121">
      <w:pPr>
        <w:rPr>
          <w:rFonts w:ascii="Verdana" w:hAnsi="Verdana" w:cs="Times New Roman"/>
          <w:sz w:val="20"/>
          <w:szCs w:val="20"/>
        </w:rPr>
      </w:pPr>
    </w:p>
    <w:p w14:paraId="410C3717" w14:textId="77777777" w:rsidR="009F2BC9" w:rsidRDefault="009F2BC9" w:rsidP="00347121">
      <w:pPr>
        <w:rPr>
          <w:rFonts w:ascii="Verdana" w:hAnsi="Verdana" w:cs="Times New Roman"/>
          <w:sz w:val="20"/>
          <w:szCs w:val="20"/>
        </w:rPr>
      </w:pPr>
    </w:p>
    <w:p w14:paraId="0CAA476C" w14:textId="77777777" w:rsidR="009F2BC9" w:rsidRDefault="009F2BC9" w:rsidP="00347121">
      <w:pPr>
        <w:rPr>
          <w:rFonts w:ascii="Verdana" w:hAnsi="Verdana" w:cs="Times New Roman"/>
          <w:sz w:val="20"/>
          <w:szCs w:val="20"/>
        </w:rPr>
      </w:pPr>
    </w:p>
    <w:p w14:paraId="17AC50A9" w14:textId="480DA344" w:rsidR="00166167" w:rsidRPr="00347121" w:rsidRDefault="00166167" w:rsidP="00347121">
      <w:pPr>
        <w:jc w:val="center"/>
        <w:rPr>
          <w:rFonts w:ascii="Verdana" w:hAnsi="Verdana" w:cs="Times New Roman"/>
          <w:b/>
          <w:smallCaps/>
          <w:sz w:val="20"/>
          <w:szCs w:val="20"/>
        </w:rPr>
      </w:pPr>
      <w:r w:rsidRPr="00347121">
        <w:rPr>
          <w:rFonts w:ascii="Verdana" w:hAnsi="Verdana" w:cs="Times New Roman"/>
          <w:sz w:val="20"/>
          <w:szCs w:val="20"/>
        </w:rPr>
        <w:br w:type="page"/>
      </w:r>
    </w:p>
    <w:p w14:paraId="46F571C4" w14:textId="77777777" w:rsidR="00B314F4" w:rsidRDefault="00B314F4" w:rsidP="00166167">
      <w:pPr>
        <w:pStyle w:val="Cmsor30"/>
        <w:spacing w:before="4200" w:after="240"/>
        <w:ind w:left="567"/>
        <w:jc w:val="center"/>
        <w:rPr>
          <w:rFonts w:ascii="Verdana" w:hAnsi="Verdana"/>
          <w:smallCaps/>
          <w:sz w:val="20"/>
          <w:szCs w:val="20"/>
        </w:rPr>
      </w:pPr>
    </w:p>
    <w:p w14:paraId="1A42FA6D" w14:textId="77777777" w:rsidR="00166167" w:rsidRPr="00347121" w:rsidRDefault="00166167" w:rsidP="00166167">
      <w:pPr>
        <w:pStyle w:val="Cmsor30"/>
        <w:spacing w:before="4200" w:after="240"/>
        <w:ind w:left="567"/>
        <w:jc w:val="center"/>
        <w:rPr>
          <w:rFonts w:ascii="Verdana" w:hAnsi="Verdana"/>
          <w:smallCaps/>
          <w:sz w:val="20"/>
          <w:szCs w:val="20"/>
        </w:rPr>
      </w:pPr>
      <w:bookmarkStart w:id="243" w:name="_Toc422241945"/>
      <w:r w:rsidRPr="00347121">
        <w:rPr>
          <w:rFonts w:ascii="Verdana" w:hAnsi="Verdana"/>
          <w:smallCaps/>
          <w:sz w:val="20"/>
          <w:szCs w:val="20"/>
        </w:rPr>
        <w:t xml:space="preserve">M/4. Nyilatkozat a </w:t>
      </w:r>
      <w:proofErr w:type="spellStart"/>
      <w:r w:rsidRPr="00347121">
        <w:rPr>
          <w:rFonts w:ascii="Verdana" w:hAnsi="Verdana"/>
          <w:smallCaps/>
          <w:sz w:val="20"/>
          <w:szCs w:val="20"/>
        </w:rPr>
        <w:t>kbt</w:t>
      </w:r>
      <w:proofErr w:type="spellEnd"/>
      <w:r w:rsidRPr="00347121">
        <w:rPr>
          <w:rFonts w:ascii="Verdana" w:hAnsi="Verdana"/>
          <w:smallCaps/>
          <w:sz w:val="20"/>
          <w:szCs w:val="20"/>
        </w:rPr>
        <w:t>. 58. § (3) bekezdése alapján</w:t>
      </w:r>
      <w:bookmarkEnd w:id="243"/>
    </w:p>
    <w:p w14:paraId="168DF8BF" w14:textId="77777777" w:rsidR="00166167" w:rsidRPr="00347121" w:rsidRDefault="00166167" w:rsidP="00166167">
      <w:pPr>
        <w:spacing w:line="260" w:lineRule="atLeast"/>
        <w:jc w:val="center"/>
        <w:rPr>
          <w:rFonts w:ascii="Verdana" w:hAnsi="Verdana" w:cs="Times New Roman"/>
          <w:b/>
          <w:color w:val="000000"/>
          <w:sz w:val="20"/>
          <w:szCs w:val="20"/>
        </w:rPr>
      </w:pPr>
    </w:p>
    <w:p w14:paraId="5F8C865C"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color w:val="FF0000"/>
          <w:sz w:val="20"/>
          <w:szCs w:val="20"/>
        </w:rPr>
        <w:br w:type="page"/>
      </w:r>
    </w:p>
    <w:p w14:paraId="2D0B627F" w14:textId="4566778D" w:rsidR="00166167" w:rsidRPr="00347121" w:rsidRDefault="008728C7" w:rsidP="00166167">
      <w:pPr>
        <w:jc w:val="center"/>
        <w:rPr>
          <w:rFonts w:ascii="Verdana" w:hAnsi="Verdana" w:cs="Times New Roman"/>
          <w:b/>
          <w:smallCaps/>
          <w:color w:val="000000"/>
          <w:sz w:val="20"/>
          <w:szCs w:val="20"/>
        </w:rPr>
      </w:pPr>
      <w:proofErr w:type="gramStart"/>
      <w:r>
        <w:rPr>
          <w:rFonts w:ascii="Verdana" w:hAnsi="Verdana" w:cs="Times New Roman"/>
          <w:b/>
          <w:smallCaps/>
          <w:color w:val="000000"/>
          <w:sz w:val="20"/>
          <w:szCs w:val="20"/>
        </w:rPr>
        <w:lastRenderedPageBreak/>
        <w:t>n</w:t>
      </w:r>
      <w:r w:rsidR="00166167" w:rsidRPr="00347121">
        <w:rPr>
          <w:rFonts w:ascii="Verdana" w:hAnsi="Verdana" w:cs="Times New Roman"/>
          <w:b/>
          <w:smallCaps/>
          <w:color w:val="000000"/>
          <w:sz w:val="20"/>
          <w:szCs w:val="20"/>
        </w:rPr>
        <w:t>yilatkozat</w:t>
      </w:r>
      <w:proofErr w:type="gramEnd"/>
    </w:p>
    <w:p w14:paraId="28CE6B45" w14:textId="77777777" w:rsidR="00166167" w:rsidRPr="00347121" w:rsidRDefault="00166167" w:rsidP="00166167">
      <w:pPr>
        <w:jc w:val="both"/>
        <w:rPr>
          <w:rFonts w:ascii="Verdana" w:hAnsi="Verdana" w:cs="Times New Roman"/>
          <w:b/>
          <w:smallCaps/>
          <w:color w:val="000000"/>
          <w:sz w:val="20"/>
          <w:szCs w:val="20"/>
        </w:rPr>
      </w:pPr>
    </w:p>
    <w:p w14:paraId="11F5F456" w14:textId="4DA7C995" w:rsidR="00166167" w:rsidRPr="00347121" w:rsidRDefault="00166167" w:rsidP="00166167">
      <w:pPr>
        <w:jc w:val="center"/>
        <w:rPr>
          <w:rFonts w:ascii="Verdana" w:hAnsi="Verdana" w:cs="Times New Roman"/>
          <w:b/>
          <w:smallCaps/>
          <w:color w:val="000000"/>
          <w:sz w:val="20"/>
          <w:szCs w:val="20"/>
        </w:rPr>
      </w:pPr>
      <w:proofErr w:type="gramStart"/>
      <w:r w:rsidRPr="00347121">
        <w:rPr>
          <w:rFonts w:ascii="Verdana" w:hAnsi="Verdana" w:cs="Times New Roman"/>
          <w:b/>
          <w:smallCaps/>
          <w:color w:val="000000"/>
          <w:sz w:val="20"/>
          <w:szCs w:val="20"/>
        </w:rPr>
        <w:t>a</w:t>
      </w:r>
      <w:proofErr w:type="gramEnd"/>
      <w:r w:rsidRPr="00347121">
        <w:rPr>
          <w:rFonts w:ascii="Verdana" w:hAnsi="Verdana" w:cs="Times New Roman"/>
          <w:b/>
          <w:smallCaps/>
          <w:color w:val="000000"/>
          <w:sz w:val="20"/>
          <w:szCs w:val="20"/>
        </w:rPr>
        <w:t xml:space="preserve"> Kbt.</w:t>
      </w:r>
      <w:r w:rsidR="009F2BC9">
        <w:rPr>
          <w:rFonts w:ascii="Verdana" w:hAnsi="Verdana" w:cs="Times New Roman"/>
          <w:b/>
          <w:smallCaps/>
          <w:color w:val="000000"/>
          <w:sz w:val="20"/>
          <w:szCs w:val="20"/>
        </w:rPr>
        <w:t xml:space="preserve"> 5</w:t>
      </w:r>
      <w:r w:rsidRPr="00347121">
        <w:rPr>
          <w:rFonts w:ascii="Verdana" w:hAnsi="Verdana" w:cs="Times New Roman"/>
          <w:b/>
          <w:smallCaps/>
          <w:color w:val="000000"/>
          <w:sz w:val="20"/>
          <w:szCs w:val="20"/>
        </w:rPr>
        <w:t>8. § (3) bekezdése alapján</w:t>
      </w:r>
    </w:p>
    <w:p w14:paraId="23AB388C" w14:textId="77777777" w:rsidR="00166167" w:rsidRDefault="00166167" w:rsidP="00166167">
      <w:pPr>
        <w:jc w:val="center"/>
        <w:rPr>
          <w:rFonts w:ascii="Verdana" w:hAnsi="Verdana" w:cs="Times New Roman"/>
          <w:iCs/>
          <w:color w:val="000000"/>
          <w:sz w:val="20"/>
          <w:szCs w:val="20"/>
        </w:rPr>
      </w:pPr>
    </w:p>
    <w:p w14:paraId="15275875" w14:textId="77777777" w:rsidR="009F2BC9" w:rsidRPr="00347121" w:rsidRDefault="009F2BC9" w:rsidP="00166167">
      <w:pPr>
        <w:jc w:val="center"/>
        <w:rPr>
          <w:rFonts w:ascii="Verdana" w:hAnsi="Verdana" w:cs="Times New Roman"/>
          <w:iCs/>
          <w:color w:val="000000"/>
          <w:sz w:val="20"/>
          <w:szCs w:val="20"/>
        </w:rPr>
      </w:pPr>
    </w:p>
    <w:p w14:paraId="36E93873" w14:textId="09E4553B" w:rsidR="00F71D41" w:rsidRPr="00F71D41" w:rsidRDefault="00F71D41" w:rsidP="00F71D41">
      <w:pPr>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 xml:space="preserve">Mederkezelési tervek </w:t>
      </w:r>
      <w:r w:rsidR="00536A86" w:rsidRPr="00536A86">
        <w:rPr>
          <w:rFonts w:ascii="Verdana" w:hAnsi="Verdana" w:cs="Times New Roman"/>
          <w:b/>
          <w:bCs/>
          <w:iCs/>
          <w:color w:val="000000"/>
          <w:sz w:val="20"/>
          <w:szCs w:val="20"/>
        </w:rPr>
        <w:t>készítése</w:t>
      </w:r>
      <w:r w:rsidRPr="00F71D41">
        <w:rPr>
          <w:rFonts w:ascii="Verdana" w:hAnsi="Verdana" w:cs="Times New Roman"/>
          <w:b/>
          <w:bCs/>
          <w:iCs/>
          <w:color w:val="000000"/>
          <w:sz w:val="20"/>
          <w:szCs w:val="20"/>
        </w:rPr>
        <w:t xml:space="preserve"> és védelmi tervek digitalizálása”</w:t>
      </w:r>
    </w:p>
    <w:p w14:paraId="2AED8084" w14:textId="6A28778F" w:rsidR="00166167" w:rsidRPr="00347121" w:rsidRDefault="00166167" w:rsidP="00166167">
      <w:pPr>
        <w:jc w:val="center"/>
        <w:rPr>
          <w:rFonts w:ascii="Verdana" w:hAnsi="Verdana" w:cs="Times New Roman"/>
          <w:iCs/>
          <w:color w:val="000000"/>
          <w:sz w:val="20"/>
          <w:szCs w:val="20"/>
        </w:rPr>
      </w:pPr>
    </w:p>
    <w:p w14:paraId="74680B50" w14:textId="77777777" w:rsidR="00166167" w:rsidRPr="00347121" w:rsidRDefault="00166167" w:rsidP="00166167">
      <w:pPr>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t>tárgyú</w:t>
      </w:r>
      <w:proofErr w:type="gramEnd"/>
      <w:r w:rsidRPr="00347121">
        <w:rPr>
          <w:rFonts w:ascii="Verdana" w:hAnsi="Verdana" w:cs="Times New Roman"/>
          <w:iCs/>
          <w:color w:val="000000"/>
          <w:sz w:val="20"/>
          <w:szCs w:val="20"/>
        </w:rPr>
        <w:t xml:space="preserve"> közbeszerzési eljárásban</w:t>
      </w:r>
    </w:p>
    <w:p w14:paraId="5686E137" w14:textId="77777777" w:rsidR="00166167" w:rsidRPr="00347121" w:rsidRDefault="00166167" w:rsidP="00166167">
      <w:pPr>
        <w:suppressAutoHyphens/>
        <w:jc w:val="both"/>
        <w:rPr>
          <w:rFonts w:ascii="Verdana" w:hAnsi="Verdana" w:cs="Times New Roman"/>
          <w:bCs/>
          <w:i/>
          <w:color w:val="000000"/>
          <w:sz w:val="20"/>
          <w:szCs w:val="20"/>
        </w:rPr>
      </w:pPr>
    </w:p>
    <w:p w14:paraId="0F7ADD37" w14:textId="77777777" w:rsidR="00166167" w:rsidRPr="00347121" w:rsidRDefault="00166167" w:rsidP="00166167">
      <w:pPr>
        <w:jc w:val="both"/>
        <w:rPr>
          <w:rFonts w:ascii="Verdana" w:hAnsi="Verdana" w:cs="Times New Roman"/>
          <w:color w:val="000000"/>
          <w:sz w:val="20"/>
          <w:szCs w:val="20"/>
        </w:rPr>
      </w:pPr>
    </w:p>
    <w:p w14:paraId="77853F79" w14:textId="77777777" w:rsidR="00166167" w:rsidRPr="00347121" w:rsidRDefault="00166167" w:rsidP="00166167">
      <w:pPr>
        <w:jc w:val="both"/>
        <w:rPr>
          <w:rFonts w:ascii="Verdana" w:hAnsi="Verdana" w:cs="Times New Roman"/>
          <w:color w:val="000000"/>
          <w:sz w:val="20"/>
          <w:szCs w:val="20"/>
        </w:rPr>
      </w:pPr>
    </w:p>
    <w:p w14:paraId="4DE10383" w14:textId="77777777" w:rsidR="00166167" w:rsidRPr="00347121" w:rsidRDefault="00166167" w:rsidP="00166167">
      <w:pPr>
        <w:jc w:val="both"/>
        <w:rPr>
          <w:rFonts w:ascii="Verdana" w:hAnsi="Verdana" w:cs="Times New Roman"/>
          <w:color w:val="000000"/>
          <w:sz w:val="20"/>
          <w:szCs w:val="20"/>
        </w:rPr>
      </w:pPr>
      <w:proofErr w:type="gramStart"/>
      <w:r w:rsidRPr="00347121">
        <w:rPr>
          <w:rFonts w:ascii="Verdana" w:hAnsi="Verdana" w:cs="Times New Roman"/>
          <w:color w:val="000000"/>
          <w:sz w:val="20"/>
          <w:szCs w:val="20"/>
        </w:rPr>
        <w:t>Alulírott …</w:t>
      </w:r>
      <w:proofErr w:type="gramEnd"/>
      <w:r w:rsidRPr="00347121">
        <w:rPr>
          <w:rFonts w:ascii="Verdana" w:hAnsi="Verdana" w:cs="Times New Roman"/>
          <w:color w:val="000000"/>
          <w:sz w:val="20"/>
          <w:szCs w:val="20"/>
        </w:rPr>
        <w:t xml:space="preserve">………………….. </w:t>
      </w:r>
      <w:r w:rsidRPr="00347121">
        <w:rPr>
          <w:rFonts w:ascii="Verdana" w:hAnsi="Verdana" w:cs="Times New Roman"/>
          <w:i/>
          <w:color w:val="000000"/>
          <w:sz w:val="20"/>
          <w:szCs w:val="20"/>
        </w:rPr>
        <w:t>(név és képviseleti jogkör/titulus megnevezése)</w:t>
      </w:r>
      <w:r w:rsidRPr="00347121">
        <w:rPr>
          <w:rFonts w:ascii="Verdana" w:hAnsi="Verdana" w:cs="Times New Roman"/>
          <w:color w:val="000000"/>
          <w:sz w:val="20"/>
          <w:szCs w:val="20"/>
        </w:rPr>
        <w:t>, a …………………………………….…</w:t>
      </w:r>
      <w:r w:rsidRPr="00347121">
        <w:rPr>
          <w:rFonts w:ascii="Verdana" w:hAnsi="Verdana" w:cs="Times New Roman"/>
          <w:i/>
          <w:color w:val="000000"/>
          <w:sz w:val="20"/>
          <w:szCs w:val="20"/>
        </w:rPr>
        <w:t>(Ajánlattevő megnevezése, székhelye)</w:t>
      </w:r>
      <w:r w:rsidRPr="00347121">
        <w:rPr>
          <w:rFonts w:ascii="Verdana" w:hAnsi="Verdana" w:cs="Times New Roman"/>
          <w:color w:val="000000"/>
          <w:sz w:val="20"/>
          <w:szCs w:val="20"/>
        </w:rPr>
        <w:t xml:space="preserve"> képviseletében eljárva, a 310/2011. (XII. 23.) Korm. rendelet 10. §</w:t>
      </w:r>
      <w:proofErr w:type="spellStart"/>
      <w:r w:rsidRPr="00347121">
        <w:rPr>
          <w:rFonts w:ascii="Verdana" w:hAnsi="Verdana" w:cs="Times New Roman"/>
          <w:color w:val="000000"/>
          <w:sz w:val="20"/>
          <w:szCs w:val="20"/>
        </w:rPr>
        <w:t>-ának</w:t>
      </w:r>
      <w:proofErr w:type="spellEnd"/>
      <w:r w:rsidRPr="00347121">
        <w:rPr>
          <w:rFonts w:ascii="Verdana" w:hAnsi="Verdana" w:cs="Times New Roman"/>
          <w:color w:val="000000"/>
          <w:sz w:val="20"/>
          <w:szCs w:val="20"/>
        </w:rPr>
        <w:t xml:space="preserve"> megfelelően</w:t>
      </w:r>
    </w:p>
    <w:p w14:paraId="4C508A7C" w14:textId="77777777" w:rsidR="00166167" w:rsidRPr="00347121" w:rsidRDefault="00166167" w:rsidP="00166167">
      <w:pPr>
        <w:jc w:val="both"/>
        <w:rPr>
          <w:rFonts w:ascii="Verdana" w:hAnsi="Verdana" w:cs="Times New Roman"/>
          <w:color w:val="000000"/>
          <w:sz w:val="20"/>
          <w:szCs w:val="20"/>
        </w:rPr>
      </w:pPr>
    </w:p>
    <w:p w14:paraId="48DDA557" w14:textId="77777777" w:rsidR="00166167" w:rsidRPr="00347121" w:rsidRDefault="00166167" w:rsidP="00166167">
      <w:pPr>
        <w:pStyle w:val="Listaszerbekezds"/>
        <w:ind w:left="0"/>
        <w:jc w:val="center"/>
        <w:rPr>
          <w:rFonts w:ascii="Verdana" w:hAnsi="Verdana" w:cs="Times New Roman"/>
          <w:b/>
          <w:color w:val="000000"/>
          <w:sz w:val="20"/>
          <w:szCs w:val="20"/>
        </w:rPr>
      </w:pPr>
      <w:proofErr w:type="gramStart"/>
      <w:r w:rsidRPr="00347121">
        <w:rPr>
          <w:rFonts w:ascii="Verdana" w:hAnsi="Verdana" w:cs="Times New Roman"/>
          <w:b/>
          <w:color w:val="000000"/>
          <w:sz w:val="20"/>
          <w:szCs w:val="20"/>
        </w:rPr>
        <w:t>kijelentjük</w:t>
      </w:r>
      <w:proofErr w:type="gramEnd"/>
      <w:r w:rsidRPr="00347121">
        <w:rPr>
          <w:rFonts w:ascii="Verdana" w:hAnsi="Verdana" w:cs="Times New Roman"/>
          <w:b/>
          <w:color w:val="000000"/>
          <w:sz w:val="20"/>
          <w:szCs w:val="20"/>
        </w:rPr>
        <w:t>,</w:t>
      </w:r>
    </w:p>
    <w:p w14:paraId="7A1CE2D4" w14:textId="77777777" w:rsidR="00166167" w:rsidRPr="00347121" w:rsidRDefault="00166167" w:rsidP="00166167">
      <w:pPr>
        <w:pStyle w:val="Listaszerbekezds"/>
        <w:ind w:left="0"/>
        <w:jc w:val="both"/>
        <w:rPr>
          <w:rFonts w:ascii="Verdana" w:hAnsi="Verdana" w:cs="Times New Roman"/>
          <w:color w:val="000000"/>
          <w:sz w:val="20"/>
          <w:szCs w:val="20"/>
        </w:rPr>
      </w:pPr>
    </w:p>
    <w:p w14:paraId="4136D241" w14:textId="2AEBC6B0" w:rsidR="00166167" w:rsidRPr="00347121" w:rsidRDefault="00166167" w:rsidP="00166167">
      <w:pPr>
        <w:pStyle w:val="Listaszerbekezds"/>
        <w:ind w:left="0"/>
        <w:jc w:val="both"/>
        <w:rPr>
          <w:rFonts w:ascii="Verdana" w:hAnsi="Verdana" w:cs="Times New Roman"/>
          <w:bCs/>
          <w:color w:val="000000"/>
          <w:sz w:val="20"/>
          <w:szCs w:val="20"/>
        </w:rPr>
      </w:pPr>
      <w:proofErr w:type="gramStart"/>
      <w:r w:rsidRPr="00347121">
        <w:rPr>
          <w:rFonts w:ascii="Verdana" w:hAnsi="Verdana" w:cs="Times New Roman"/>
          <w:color w:val="000000"/>
          <w:sz w:val="20"/>
          <w:szCs w:val="20"/>
        </w:rPr>
        <w:t>hogy</w:t>
      </w:r>
      <w:proofErr w:type="gramEnd"/>
      <w:r w:rsidRPr="00347121">
        <w:rPr>
          <w:rFonts w:ascii="Verdana" w:hAnsi="Verdana" w:cs="Times New Roman"/>
          <w:color w:val="000000"/>
          <w:sz w:val="20"/>
          <w:szCs w:val="20"/>
        </w:rPr>
        <w:t xml:space="preserve"> nem veszünk igénybe a Kbt. 56. § szerinti kizáró okok hatálya alá eső alvállalkozót, továbbá </w:t>
      </w:r>
      <w:r w:rsidRPr="00347121">
        <w:rPr>
          <w:rFonts w:ascii="Verdana" w:hAnsi="Verdana" w:cs="Times New Roman"/>
          <w:bCs/>
          <w:color w:val="000000"/>
          <w:sz w:val="20"/>
          <w:szCs w:val="20"/>
        </w:rPr>
        <w:t>az által</w:t>
      </w:r>
      <w:r w:rsidR="00632970">
        <w:rPr>
          <w:rFonts w:ascii="Verdana" w:hAnsi="Verdana" w:cs="Times New Roman"/>
          <w:bCs/>
          <w:color w:val="000000"/>
          <w:sz w:val="20"/>
          <w:szCs w:val="20"/>
        </w:rPr>
        <w:t>unk az</w:t>
      </w:r>
      <w:r w:rsidRPr="00347121">
        <w:rPr>
          <w:rFonts w:ascii="Verdana" w:hAnsi="Verdana" w:cs="Times New Roman"/>
          <w:bCs/>
          <w:color w:val="000000"/>
          <w:sz w:val="20"/>
          <w:szCs w:val="20"/>
        </w:rPr>
        <w:t xml:space="preserve"> alkalmasság igazolására igénybe vett más szervezet</w:t>
      </w:r>
      <w:r w:rsidR="00632970">
        <w:rPr>
          <w:rFonts w:ascii="Verdana" w:hAnsi="Verdana" w:cs="Times New Roman"/>
          <w:bCs/>
          <w:color w:val="000000"/>
          <w:sz w:val="20"/>
          <w:szCs w:val="20"/>
        </w:rPr>
        <w:t>(</w:t>
      </w:r>
      <w:proofErr w:type="spellStart"/>
      <w:r w:rsidR="00632970">
        <w:rPr>
          <w:rFonts w:ascii="Verdana" w:hAnsi="Verdana" w:cs="Times New Roman"/>
          <w:bCs/>
          <w:color w:val="000000"/>
          <w:sz w:val="20"/>
          <w:szCs w:val="20"/>
        </w:rPr>
        <w:t>ek</w:t>
      </w:r>
      <w:proofErr w:type="spellEnd"/>
      <w:r w:rsidR="00632970">
        <w:rPr>
          <w:rFonts w:ascii="Verdana" w:hAnsi="Verdana" w:cs="Times New Roman"/>
          <w:bCs/>
          <w:color w:val="000000"/>
          <w:sz w:val="20"/>
          <w:szCs w:val="20"/>
        </w:rPr>
        <w:t>)</w:t>
      </w:r>
      <w:r w:rsidRPr="00347121">
        <w:rPr>
          <w:rFonts w:ascii="Verdana" w:hAnsi="Verdana" w:cs="Times New Roman"/>
          <w:bCs/>
          <w:color w:val="000000"/>
          <w:sz w:val="20"/>
          <w:szCs w:val="20"/>
        </w:rPr>
        <w:t xml:space="preserve"> nem tartozik</w:t>
      </w:r>
      <w:r w:rsidR="00632970">
        <w:rPr>
          <w:rFonts w:ascii="Verdana" w:hAnsi="Verdana" w:cs="Times New Roman"/>
          <w:bCs/>
          <w:color w:val="000000"/>
          <w:sz w:val="20"/>
          <w:szCs w:val="20"/>
        </w:rPr>
        <w:t>/tartoznak</w:t>
      </w:r>
      <w:r w:rsidRPr="00347121">
        <w:rPr>
          <w:rFonts w:ascii="Verdana" w:hAnsi="Verdana" w:cs="Times New Roman"/>
          <w:bCs/>
          <w:color w:val="000000"/>
          <w:sz w:val="20"/>
          <w:szCs w:val="20"/>
        </w:rPr>
        <w:t xml:space="preserve"> a Kbt. 56. § szerinti kizáró okok hatálya alá.</w:t>
      </w:r>
    </w:p>
    <w:p w14:paraId="6F2CEF89" w14:textId="77777777" w:rsidR="00166167" w:rsidRPr="00347121" w:rsidRDefault="00166167" w:rsidP="00166167">
      <w:pPr>
        <w:overflowPunct w:val="0"/>
        <w:autoSpaceDE w:val="0"/>
        <w:autoSpaceDN w:val="0"/>
        <w:adjustRightInd w:val="0"/>
        <w:spacing w:before="60" w:after="60"/>
        <w:ind w:left="426" w:hanging="426"/>
        <w:jc w:val="both"/>
        <w:textAlignment w:val="baseline"/>
        <w:rPr>
          <w:rFonts w:ascii="Verdana" w:hAnsi="Verdana" w:cs="Times New Roman"/>
          <w:bCs/>
          <w:color w:val="000000"/>
          <w:sz w:val="20"/>
          <w:szCs w:val="20"/>
        </w:rPr>
      </w:pPr>
    </w:p>
    <w:p w14:paraId="29EE5880" w14:textId="77777777" w:rsidR="00166167" w:rsidRPr="00347121" w:rsidRDefault="00166167" w:rsidP="00166167">
      <w:pPr>
        <w:overflowPunct w:val="0"/>
        <w:autoSpaceDE w:val="0"/>
        <w:autoSpaceDN w:val="0"/>
        <w:adjustRightInd w:val="0"/>
        <w:spacing w:before="60" w:after="60"/>
        <w:ind w:left="426" w:hanging="426"/>
        <w:jc w:val="both"/>
        <w:textAlignment w:val="baseline"/>
        <w:rPr>
          <w:rFonts w:ascii="Verdana" w:hAnsi="Verdana" w:cs="Times New Roman"/>
          <w:bCs/>
          <w:color w:val="000000"/>
          <w:sz w:val="20"/>
          <w:szCs w:val="20"/>
        </w:rPr>
      </w:pPr>
    </w:p>
    <w:p w14:paraId="37C5F88C" w14:textId="77777777" w:rsidR="00166167" w:rsidRPr="00347121" w:rsidRDefault="00166167" w:rsidP="00166167">
      <w:pPr>
        <w:jc w:val="both"/>
        <w:rPr>
          <w:rFonts w:ascii="Verdana" w:hAnsi="Verdana" w:cs="Times New Roman"/>
          <w:color w:val="000000"/>
          <w:sz w:val="20"/>
          <w:szCs w:val="20"/>
        </w:rPr>
      </w:pPr>
      <w:r w:rsidRPr="00347121">
        <w:rPr>
          <w:rFonts w:ascii="Verdana" w:hAnsi="Verdana" w:cs="Times New Roman"/>
          <w:color w:val="000000"/>
          <w:sz w:val="20"/>
          <w:szCs w:val="20"/>
        </w:rPr>
        <w:t>Kelt</w:t>
      </w:r>
      <w:proofErr w:type="gramStart"/>
      <w:r w:rsidRPr="00347121">
        <w:rPr>
          <w:rFonts w:ascii="Verdana" w:hAnsi="Verdana" w:cs="Times New Roman"/>
          <w:color w:val="000000"/>
          <w:sz w:val="20"/>
          <w:szCs w:val="20"/>
        </w:rPr>
        <w:t>: …</w:t>
      </w:r>
      <w:proofErr w:type="gramEnd"/>
      <w:r w:rsidRPr="00347121">
        <w:rPr>
          <w:rFonts w:ascii="Verdana" w:hAnsi="Verdana" w:cs="Times New Roman"/>
          <w:color w:val="000000"/>
          <w:sz w:val="20"/>
          <w:szCs w:val="20"/>
        </w:rPr>
        <w:t>………………………</w:t>
      </w:r>
    </w:p>
    <w:p w14:paraId="40DCE8BA" w14:textId="77777777" w:rsidR="00166167" w:rsidRPr="00347121" w:rsidRDefault="00166167" w:rsidP="00166167">
      <w:pPr>
        <w:jc w:val="both"/>
        <w:rPr>
          <w:rFonts w:ascii="Verdana" w:hAnsi="Verdana" w:cs="Times New Roman"/>
          <w:color w:val="000000"/>
          <w:sz w:val="20"/>
          <w:szCs w:val="20"/>
        </w:rPr>
      </w:pPr>
    </w:p>
    <w:p w14:paraId="75D9078D" w14:textId="77777777" w:rsidR="00166167" w:rsidRPr="00347121" w:rsidRDefault="00166167" w:rsidP="00166167">
      <w:pPr>
        <w:jc w:val="both"/>
        <w:rPr>
          <w:rFonts w:ascii="Verdana" w:hAnsi="Verdana" w:cs="Times New Roman"/>
          <w:color w:val="000000"/>
          <w:sz w:val="20"/>
          <w:szCs w:val="20"/>
        </w:rPr>
      </w:pPr>
    </w:p>
    <w:p w14:paraId="2203A037" w14:textId="77777777" w:rsidR="00166167" w:rsidRPr="00347121" w:rsidRDefault="00166167" w:rsidP="00166167">
      <w:pPr>
        <w:jc w:val="both"/>
        <w:rPr>
          <w:rFonts w:ascii="Verdana" w:hAnsi="Verdana" w:cs="Times New Roman"/>
          <w:color w:val="000000"/>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347121" w14:paraId="5080FB47" w14:textId="77777777" w:rsidTr="00166592">
        <w:tc>
          <w:tcPr>
            <w:tcW w:w="4819" w:type="dxa"/>
          </w:tcPr>
          <w:p w14:paraId="0026185B" w14:textId="77777777" w:rsidR="00166167" w:rsidRPr="00347121" w:rsidRDefault="00166167" w:rsidP="00166592">
            <w:pPr>
              <w:jc w:val="center"/>
              <w:rPr>
                <w:rFonts w:ascii="Verdana" w:hAnsi="Verdana" w:cs="Times New Roman"/>
                <w:color w:val="000000"/>
                <w:sz w:val="20"/>
                <w:szCs w:val="20"/>
              </w:rPr>
            </w:pPr>
            <w:r w:rsidRPr="00347121">
              <w:rPr>
                <w:rFonts w:ascii="Verdana" w:hAnsi="Verdana" w:cs="Times New Roman"/>
                <w:color w:val="000000"/>
                <w:sz w:val="20"/>
                <w:szCs w:val="20"/>
              </w:rPr>
              <w:t>………………………………</w:t>
            </w:r>
          </w:p>
        </w:tc>
      </w:tr>
      <w:tr w:rsidR="00166167" w:rsidRPr="00347121" w14:paraId="236ADBEE" w14:textId="77777777" w:rsidTr="00166592">
        <w:tc>
          <w:tcPr>
            <w:tcW w:w="4819" w:type="dxa"/>
          </w:tcPr>
          <w:p w14:paraId="7F34B0AD" w14:textId="77777777" w:rsidR="00166167" w:rsidRPr="00347121" w:rsidRDefault="00166167" w:rsidP="00166592">
            <w:pPr>
              <w:jc w:val="center"/>
              <w:rPr>
                <w:rFonts w:ascii="Verdana" w:hAnsi="Verdana" w:cs="Times New Roman"/>
                <w:color w:val="000000"/>
                <w:sz w:val="20"/>
                <w:szCs w:val="20"/>
              </w:rPr>
            </w:pPr>
            <w:r w:rsidRPr="00347121">
              <w:rPr>
                <w:rFonts w:ascii="Verdana" w:hAnsi="Verdana" w:cs="Times New Roman"/>
                <w:color w:val="000000"/>
                <w:sz w:val="20"/>
                <w:szCs w:val="20"/>
              </w:rPr>
              <w:t>cégszerű aláírás</w:t>
            </w:r>
          </w:p>
        </w:tc>
      </w:tr>
    </w:tbl>
    <w:p w14:paraId="5583EF55" w14:textId="77777777" w:rsidR="00166167" w:rsidRPr="00347121" w:rsidRDefault="00166167" w:rsidP="00166167">
      <w:pPr>
        <w:jc w:val="both"/>
        <w:rPr>
          <w:rFonts w:ascii="Verdana" w:hAnsi="Verdana" w:cs="Times New Roman"/>
          <w:b/>
          <w:color w:val="000000"/>
          <w:sz w:val="20"/>
          <w:szCs w:val="20"/>
        </w:rPr>
      </w:pPr>
    </w:p>
    <w:p w14:paraId="418180B9" w14:textId="77777777" w:rsidR="00166167" w:rsidRPr="00347121" w:rsidRDefault="00166167" w:rsidP="00166167">
      <w:pPr>
        <w:jc w:val="both"/>
        <w:rPr>
          <w:rFonts w:ascii="Verdana" w:hAnsi="Verdana" w:cs="Times New Roman"/>
          <w:b/>
          <w:color w:val="000000"/>
          <w:sz w:val="20"/>
          <w:szCs w:val="20"/>
        </w:rPr>
      </w:pPr>
    </w:p>
    <w:p w14:paraId="203401D1" w14:textId="77777777" w:rsidR="00166167" w:rsidRPr="00347121" w:rsidRDefault="00166167" w:rsidP="00166167">
      <w:pPr>
        <w:jc w:val="both"/>
        <w:rPr>
          <w:rFonts w:ascii="Verdana" w:hAnsi="Verdana" w:cs="Times New Roman"/>
          <w:b/>
          <w:color w:val="000000"/>
          <w:sz w:val="20"/>
          <w:szCs w:val="20"/>
        </w:rPr>
      </w:pPr>
    </w:p>
    <w:p w14:paraId="063662C8" w14:textId="77777777" w:rsidR="00166167" w:rsidRPr="00347121" w:rsidRDefault="00166167" w:rsidP="00166167">
      <w:pPr>
        <w:rPr>
          <w:rFonts w:ascii="Verdana" w:hAnsi="Verdana" w:cs="Times New Roman"/>
          <w:bCs/>
          <w:iCs/>
          <w:color w:val="000000"/>
          <w:sz w:val="20"/>
          <w:szCs w:val="20"/>
          <w:u w:val="single"/>
        </w:rPr>
      </w:pPr>
      <w:r w:rsidRPr="00347121" w:rsidDel="00C9263B">
        <w:rPr>
          <w:rFonts w:ascii="Verdana" w:hAnsi="Verdana" w:cs="Times New Roman"/>
          <w:iCs/>
          <w:color w:val="000000"/>
          <w:sz w:val="20"/>
          <w:szCs w:val="20"/>
        </w:rPr>
        <w:t xml:space="preserve"> </w:t>
      </w:r>
      <w:bookmarkStart w:id="244" w:name="_Toc323152171"/>
      <w:r w:rsidRPr="00347121">
        <w:rPr>
          <w:rFonts w:ascii="Verdana" w:hAnsi="Verdana" w:cs="Times New Roman"/>
          <w:bCs/>
          <w:iCs/>
          <w:color w:val="000000"/>
          <w:sz w:val="20"/>
          <w:szCs w:val="20"/>
          <w:u w:val="single"/>
        </w:rPr>
        <w:br w:type="page"/>
      </w:r>
    </w:p>
    <w:p w14:paraId="6F783A71" w14:textId="77777777" w:rsidR="00166167" w:rsidRPr="00347121" w:rsidRDefault="00166167" w:rsidP="00166167">
      <w:pPr>
        <w:autoSpaceDE w:val="0"/>
        <w:autoSpaceDN w:val="0"/>
        <w:adjustRightInd w:val="0"/>
        <w:ind w:firstLine="204"/>
        <w:jc w:val="both"/>
        <w:rPr>
          <w:rFonts w:ascii="Verdana" w:hAnsi="Verdana" w:cs="Times New Roman"/>
          <w:bCs/>
          <w:iCs/>
          <w:color w:val="000000"/>
          <w:sz w:val="20"/>
          <w:szCs w:val="20"/>
          <w:u w:val="single"/>
        </w:rPr>
      </w:pPr>
    </w:p>
    <w:p w14:paraId="78EA9183" w14:textId="18DD1272" w:rsidR="00D70419" w:rsidRDefault="00166167" w:rsidP="00166167">
      <w:pPr>
        <w:pStyle w:val="Cmsor30"/>
        <w:spacing w:before="4200" w:after="240"/>
        <w:ind w:left="705"/>
        <w:jc w:val="center"/>
        <w:rPr>
          <w:rFonts w:ascii="Verdana" w:hAnsi="Verdana"/>
          <w:b w:val="0"/>
          <w:sz w:val="20"/>
          <w:szCs w:val="20"/>
        </w:rPr>
      </w:pPr>
      <w:bookmarkStart w:id="245" w:name="_Toc422241946"/>
      <w:r w:rsidRPr="00347121">
        <w:rPr>
          <w:rFonts w:ascii="Verdana" w:hAnsi="Verdana"/>
          <w:sz w:val="20"/>
          <w:szCs w:val="20"/>
        </w:rPr>
        <w:t>M/5.</w:t>
      </w:r>
      <w:r w:rsidRPr="00347121">
        <w:rPr>
          <w:rFonts w:ascii="Verdana" w:hAnsi="Verdana"/>
          <w:b w:val="0"/>
          <w:sz w:val="20"/>
          <w:szCs w:val="20"/>
        </w:rPr>
        <w:t xml:space="preserve"> </w:t>
      </w:r>
      <w:r w:rsidR="00D70419">
        <w:rPr>
          <w:rFonts w:ascii="Verdana" w:hAnsi="Verdana"/>
          <w:smallCaps/>
          <w:sz w:val="20"/>
          <w:szCs w:val="20"/>
        </w:rPr>
        <w:t>nyilatkozat erőforrások rendelkezésre állásáról</w:t>
      </w:r>
      <w:bookmarkEnd w:id="245"/>
    </w:p>
    <w:p w14:paraId="7272CE23" w14:textId="0C08C7F3" w:rsidR="007F16A7" w:rsidRDefault="007F16A7">
      <w:pPr>
        <w:spacing w:after="200" w:line="276" w:lineRule="auto"/>
        <w:rPr>
          <w:rFonts w:ascii="Verdana" w:hAnsi="Verdana"/>
          <w:b/>
          <w:sz w:val="20"/>
          <w:szCs w:val="20"/>
        </w:rPr>
      </w:pPr>
      <w:r>
        <w:rPr>
          <w:rFonts w:ascii="Verdana" w:hAnsi="Verdana"/>
          <w:b/>
          <w:sz w:val="20"/>
          <w:szCs w:val="20"/>
        </w:rPr>
        <w:br w:type="page"/>
      </w:r>
    </w:p>
    <w:p w14:paraId="47EB75A4" w14:textId="77777777" w:rsidR="007F16A7" w:rsidRDefault="007F16A7">
      <w:pPr>
        <w:spacing w:after="200" w:line="276" w:lineRule="auto"/>
        <w:rPr>
          <w:rFonts w:ascii="Verdana" w:hAnsi="Verdana"/>
          <w:b/>
          <w:sz w:val="20"/>
          <w:szCs w:val="20"/>
        </w:rPr>
      </w:pPr>
    </w:p>
    <w:p w14:paraId="3641F84D" w14:textId="77777777" w:rsidR="007F16A7" w:rsidRPr="00347121" w:rsidRDefault="007F16A7" w:rsidP="007F16A7">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NYILATKOZAT</w:t>
      </w:r>
    </w:p>
    <w:p w14:paraId="1BDF62F0" w14:textId="19B7BA79" w:rsidR="007F16A7" w:rsidRDefault="007F16A7" w:rsidP="007F16A7">
      <w:pPr>
        <w:jc w:val="center"/>
        <w:rPr>
          <w:rFonts w:ascii="Times New Roman" w:hAnsi="Times New Roman" w:cs="Times New Roman"/>
          <w:b/>
          <w:caps/>
        </w:rPr>
      </w:pPr>
      <w:proofErr w:type="gramStart"/>
      <w:r w:rsidRPr="00347121">
        <w:rPr>
          <w:rFonts w:ascii="Verdana" w:hAnsi="Verdana" w:cs="Times New Roman"/>
          <w:b/>
          <w:smallCaps/>
          <w:color w:val="000000"/>
          <w:sz w:val="20"/>
          <w:szCs w:val="20"/>
        </w:rPr>
        <w:t>az</w:t>
      </w:r>
      <w:proofErr w:type="gramEnd"/>
      <w:r w:rsidRPr="00347121">
        <w:rPr>
          <w:rFonts w:ascii="Verdana" w:hAnsi="Verdana" w:cs="Times New Roman"/>
          <w:b/>
          <w:smallCaps/>
          <w:color w:val="000000"/>
          <w:sz w:val="20"/>
          <w:szCs w:val="20"/>
        </w:rPr>
        <w:t xml:space="preserve"> erőforrások rendelkezésre állásáról</w:t>
      </w:r>
      <w:r>
        <w:rPr>
          <w:rStyle w:val="Lbjegyzet-hivatkozs"/>
          <w:rFonts w:ascii="Times New Roman" w:hAnsi="Times New Roman"/>
          <w:b/>
        </w:rPr>
        <w:footnoteReference w:id="12"/>
      </w:r>
    </w:p>
    <w:p w14:paraId="63E3572B" w14:textId="77777777" w:rsidR="007F16A7" w:rsidRDefault="007F16A7" w:rsidP="007F16A7">
      <w:pPr>
        <w:rPr>
          <w:rFonts w:ascii="Times New Roman" w:hAnsi="Times New Roman" w:cs="Times New Roman"/>
        </w:rPr>
      </w:pPr>
    </w:p>
    <w:p w14:paraId="7C803C47" w14:textId="17A6701C" w:rsidR="00F71D41" w:rsidRPr="00F71D41" w:rsidRDefault="00F71D41" w:rsidP="00F71D41">
      <w:pPr>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 xml:space="preserve">Mederkezelési tervek </w:t>
      </w:r>
      <w:r w:rsidR="00536A86" w:rsidRPr="00536A86">
        <w:rPr>
          <w:rFonts w:ascii="Verdana" w:hAnsi="Verdana" w:cs="Times New Roman"/>
          <w:b/>
          <w:bCs/>
          <w:iCs/>
          <w:color w:val="000000"/>
          <w:sz w:val="20"/>
          <w:szCs w:val="20"/>
        </w:rPr>
        <w:t>készítése</w:t>
      </w:r>
      <w:r w:rsidRPr="00F71D41">
        <w:rPr>
          <w:rFonts w:ascii="Verdana" w:hAnsi="Verdana" w:cs="Times New Roman"/>
          <w:b/>
          <w:bCs/>
          <w:iCs/>
          <w:color w:val="000000"/>
          <w:sz w:val="20"/>
          <w:szCs w:val="20"/>
        </w:rPr>
        <w:t xml:space="preserve"> és védelmi tervek digitalizálása”</w:t>
      </w:r>
    </w:p>
    <w:p w14:paraId="160E9047" w14:textId="77777777" w:rsidR="008728C7" w:rsidRDefault="008728C7" w:rsidP="008728C7">
      <w:pPr>
        <w:jc w:val="center"/>
        <w:rPr>
          <w:rFonts w:ascii="Verdana" w:hAnsi="Verdana" w:cs="Times New Roman"/>
          <w:iCs/>
          <w:color w:val="000000"/>
          <w:sz w:val="20"/>
          <w:szCs w:val="20"/>
        </w:rPr>
      </w:pPr>
    </w:p>
    <w:p w14:paraId="47C1B63C" w14:textId="77777777" w:rsidR="008728C7" w:rsidRDefault="008728C7" w:rsidP="008728C7">
      <w:pPr>
        <w:jc w:val="center"/>
        <w:rPr>
          <w:rFonts w:ascii="Verdana" w:hAnsi="Verdana" w:cs="Times New Roman"/>
          <w:iCs/>
          <w:color w:val="000000"/>
          <w:sz w:val="20"/>
          <w:szCs w:val="20"/>
        </w:rPr>
      </w:pPr>
      <w:proofErr w:type="gramStart"/>
      <w:r>
        <w:rPr>
          <w:rFonts w:ascii="Verdana" w:hAnsi="Verdana" w:cs="Times New Roman"/>
          <w:iCs/>
          <w:color w:val="000000"/>
          <w:sz w:val="20"/>
          <w:szCs w:val="20"/>
        </w:rPr>
        <w:t>tárgyú</w:t>
      </w:r>
      <w:proofErr w:type="gramEnd"/>
      <w:r>
        <w:rPr>
          <w:rFonts w:ascii="Verdana" w:hAnsi="Verdana" w:cs="Times New Roman"/>
          <w:iCs/>
          <w:color w:val="000000"/>
          <w:sz w:val="20"/>
          <w:szCs w:val="20"/>
        </w:rPr>
        <w:t xml:space="preserve"> közbeszerzési eljárásban</w:t>
      </w:r>
    </w:p>
    <w:p w14:paraId="7ED05772" w14:textId="77777777" w:rsidR="007F16A7" w:rsidRDefault="007F16A7" w:rsidP="007F16A7">
      <w:pPr>
        <w:jc w:val="both"/>
        <w:rPr>
          <w:rFonts w:ascii="Times New Roman" w:hAnsi="Times New Roman" w:cs="Times New Roman"/>
        </w:rPr>
      </w:pPr>
    </w:p>
    <w:p w14:paraId="5ACB2AB9" w14:textId="77777777" w:rsidR="008728C7" w:rsidRPr="00347121" w:rsidRDefault="007F16A7" w:rsidP="007F16A7">
      <w:pPr>
        <w:jc w:val="both"/>
        <w:rPr>
          <w:rFonts w:ascii="Verdana" w:hAnsi="Verdana" w:cs="Times New Roman"/>
          <w:sz w:val="20"/>
          <w:szCs w:val="20"/>
        </w:rPr>
      </w:pPr>
      <w:proofErr w:type="gramStart"/>
      <w:r w:rsidRPr="00347121">
        <w:rPr>
          <w:rFonts w:ascii="Verdana" w:hAnsi="Verdana" w:cs="Times New Roman"/>
          <w:sz w:val="20"/>
          <w:szCs w:val="20"/>
        </w:rPr>
        <w:t>Alulírott …</w:t>
      </w:r>
      <w:proofErr w:type="gramEnd"/>
      <w:r w:rsidRPr="00347121">
        <w:rPr>
          <w:rFonts w:ascii="Verdana" w:hAnsi="Verdana" w:cs="Times New Roman"/>
          <w:sz w:val="20"/>
          <w:szCs w:val="20"/>
        </w:rPr>
        <w:t>………………….., melyet képvisel: …………………………, mint kapacitást rendelkezésre bocsátó szervezet a közbeszerzésekről szóló 2011. évi CVIII. törvény (Kbt.) 55. §</w:t>
      </w:r>
      <w:proofErr w:type="spellStart"/>
      <w:r w:rsidRPr="00347121">
        <w:rPr>
          <w:rFonts w:ascii="Verdana" w:hAnsi="Verdana" w:cs="Times New Roman"/>
          <w:sz w:val="20"/>
          <w:szCs w:val="20"/>
        </w:rPr>
        <w:t>-ának</w:t>
      </w:r>
      <w:proofErr w:type="spellEnd"/>
      <w:r w:rsidRPr="00347121">
        <w:rPr>
          <w:rFonts w:ascii="Verdana" w:hAnsi="Verdana" w:cs="Times New Roman"/>
          <w:sz w:val="20"/>
          <w:szCs w:val="20"/>
        </w:rPr>
        <w:t xml:space="preserve"> (5) bekezdése alapján </w:t>
      </w:r>
    </w:p>
    <w:p w14:paraId="1E32075E" w14:textId="3C4E70B7" w:rsidR="008728C7" w:rsidRPr="00347121" w:rsidRDefault="007F16A7" w:rsidP="00347121">
      <w:pPr>
        <w:jc w:val="center"/>
        <w:rPr>
          <w:rFonts w:ascii="Verdana" w:hAnsi="Verdana" w:cs="Times New Roman"/>
          <w:sz w:val="20"/>
          <w:szCs w:val="20"/>
        </w:rPr>
      </w:pPr>
      <w:proofErr w:type="gramStart"/>
      <w:r w:rsidRPr="00347121">
        <w:rPr>
          <w:rFonts w:ascii="Verdana" w:hAnsi="Verdana" w:cs="Times New Roman"/>
          <w:sz w:val="20"/>
          <w:szCs w:val="20"/>
        </w:rPr>
        <w:t>kijelentem</w:t>
      </w:r>
      <w:proofErr w:type="gramEnd"/>
      <w:r w:rsidRPr="00347121">
        <w:rPr>
          <w:rFonts w:ascii="Verdana" w:hAnsi="Verdana" w:cs="Times New Roman"/>
          <w:sz w:val="20"/>
          <w:szCs w:val="20"/>
        </w:rPr>
        <w:t>,</w:t>
      </w:r>
    </w:p>
    <w:p w14:paraId="4D0E19F1" w14:textId="77777777" w:rsidR="008728C7" w:rsidRDefault="008728C7" w:rsidP="007F16A7">
      <w:pPr>
        <w:jc w:val="both"/>
        <w:rPr>
          <w:rFonts w:ascii="Times New Roman" w:hAnsi="Times New Roman" w:cs="Times New Roman"/>
        </w:rPr>
      </w:pPr>
    </w:p>
    <w:p w14:paraId="2393FF7D" w14:textId="54A43A68" w:rsidR="007F16A7" w:rsidRPr="00347121" w:rsidRDefault="007F16A7" w:rsidP="007F16A7">
      <w:pPr>
        <w:jc w:val="both"/>
        <w:rPr>
          <w:rFonts w:ascii="Verdana" w:hAnsi="Verdana" w:cs="Times New Roman"/>
          <w:sz w:val="20"/>
          <w:szCs w:val="20"/>
        </w:rPr>
      </w:pPr>
      <w:proofErr w:type="gramStart"/>
      <w:r w:rsidRPr="00347121">
        <w:rPr>
          <w:rFonts w:ascii="Verdana" w:hAnsi="Verdana" w:cs="Times New Roman"/>
          <w:sz w:val="20"/>
          <w:szCs w:val="20"/>
        </w:rPr>
        <w:t>hogy</w:t>
      </w:r>
      <w:proofErr w:type="gramEnd"/>
      <w:r w:rsidRPr="00347121">
        <w:rPr>
          <w:rFonts w:ascii="Verdana" w:hAnsi="Verdana" w:cs="Times New Roman"/>
          <w:sz w:val="20"/>
          <w:szCs w:val="20"/>
        </w:rPr>
        <w:t xml:space="preserve"> a szerződés teljesítéséhez szükséges alábbi erőforrások </w:t>
      </w:r>
      <w:r w:rsidRPr="00347121">
        <w:rPr>
          <w:rFonts w:ascii="Verdana" w:hAnsi="Verdana" w:cs="Times New Roman"/>
          <w:i/>
          <w:sz w:val="20"/>
          <w:szCs w:val="20"/>
        </w:rPr>
        <w:t>a</w:t>
      </w:r>
      <w:r w:rsidR="008728C7" w:rsidRPr="00347121">
        <w:rPr>
          <w:rFonts w:ascii="Verdana" w:hAnsi="Verdana" w:cs="Times New Roman"/>
          <w:i/>
          <w:sz w:val="20"/>
          <w:szCs w:val="20"/>
        </w:rPr>
        <w:t>z</w:t>
      </w:r>
      <w:r w:rsidRPr="00347121">
        <w:rPr>
          <w:rFonts w:ascii="Verdana" w:hAnsi="Verdana" w:cs="Times New Roman"/>
          <w:i/>
          <w:sz w:val="20"/>
          <w:szCs w:val="20"/>
        </w:rPr>
        <w:t xml:space="preserve"> ajánlattevő/közös ajánlattevő</w:t>
      </w:r>
      <w:r w:rsidR="008728C7" w:rsidRPr="00347121">
        <w:rPr>
          <w:rFonts w:ascii="Verdana" w:hAnsi="Verdana" w:cs="Times New Roman"/>
          <w:sz w:val="20"/>
          <w:szCs w:val="20"/>
        </w:rPr>
        <w:t xml:space="preserve">* </w:t>
      </w:r>
      <w:r w:rsidRPr="00347121">
        <w:rPr>
          <w:rFonts w:ascii="Verdana" w:hAnsi="Verdana" w:cs="Times New Roman"/>
          <w:sz w:val="20"/>
          <w:szCs w:val="20"/>
        </w:rPr>
        <w:t>rendelkezésére fognak állni a szerződés teljesítésének időtartama alatt:</w:t>
      </w:r>
    </w:p>
    <w:p w14:paraId="7FBD2357" w14:textId="77777777" w:rsidR="007F16A7" w:rsidRDefault="007F16A7" w:rsidP="007F16A7">
      <w:pPr>
        <w:jc w:val="both"/>
        <w:rPr>
          <w:rFonts w:ascii="Verdana" w:hAnsi="Verdana" w:cs="Times New Roman"/>
          <w:sz w:val="20"/>
          <w:szCs w:val="20"/>
        </w:rPr>
      </w:pPr>
    </w:p>
    <w:p w14:paraId="0DCC227A" w14:textId="77777777" w:rsidR="008728C7" w:rsidRPr="00347121" w:rsidRDefault="008728C7" w:rsidP="007F16A7">
      <w:pPr>
        <w:jc w:val="both"/>
        <w:rPr>
          <w:rFonts w:ascii="Verdana" w:hAnsi="Verdana" w:cs="Times New Roman"/>
          <w:sz w:val="20"/>
          <w:szCs w:val="20"/>
        </w:rPr>
      </w:pPr>
    </w:p>
    <w:p w14:paraId="1601C502" w14:textId="2E6C8CD4" w:rsidR="007F16A7" w:rsidRPr="00347121" w:rsidRDefault="007F16A7" w:rsidP="007F16A7">
      <w:pPr>
        <w:jc w:val="center"/>
        <w:rPr>
          <w:rFonts w:ascii="Verdana" w:hAnsi="Verdana" w:cs="Times New Roman"/>
          <w:sz w:val="20"/>
          <w:szCs w:val="20"/>
        </w:rPr>
      </w:pPr>
      <w:r w:rsidRPr="00347121">
        <w:rPr>
          <w:rFonts w:ascii="Verdana" w:hAnsi="Verdana" w:cs="Times New Roman"/>
          <w:sz w:val="20"/>
          <w:szCs w:val="20"/>
        </w:rPr>
        <w:t>{</w:t>
      </w:r>
      <w:r w:rsidRPr="00347121">
        <w:rPr>
          <w:rFonts w:ascii="Verdana" w:hAnsi="Verdana" w:cs="Times New Roman"/>
          <w:i/>
          <w:sz w:val="20"/>
          <w:szCs w:val="20"/>
        </w:rPr>
        <w:t>Az érintett erőforrások pontos leírása a gazdasági</w:t>
      </w:r>
      <w:r w:rsidR="008728C7" w:rsidRPr="00347121">
        <w:rPr>
          <w:rFonts w:ascii="Verdana" w:hAnsi="Verdana" w:cs="Times New Roman"/>
          <w:i/>
          <w:sz w:val="20"/>
          <w:szCs w:val="20"/>
        </w:rPr>
        <w:t xml:space="preserve"> és pénzügyi</w:t>
      </w:r>
      <w:r w:rsidRPr="00347121">
        <w:rPr>
          <w:rFonts w:ascii="Verdana" w:hAnsi="Verdana" w:cs="Times New Roman"/>
          <w:i/>
          <w:sz w:val="20"/>
          <w:szCs w:val="20"/>
        </w:rPr>
        <w:t xml:space="preserve">, illetve a műszaki és szakmai alkalmasság tekintetében az </w:t>
      </w:r>
      <w:r w:rsidR="001C3BA2">
        <w:rPr>
          <w:rFonts w:ascii="Verdana" w:hAnsi="Verdana" w:cs="Times New Roman"/>
          <w:i/>
          <w:sz w:val="20"/>
          <w:szCs w:val="20"/>
        </w:rPr>
        <w:t>ajánlati</w:t>
      </w:r>
      <w:r w:rsidRPr="00347121">
        <w:rPr>
          <w:rFonts w:ascii="Verdana" w:hAnsi="Verdana" w:cs="Times New Roman"/>
          <w:i/>
          <w:sz w:val="20"/>
          <w:szCs w:val="20"/>
        </w:rPr>
        <w:t xml:space="preserve"> felhívás szerint</w:t>
      </w:r>
      <w:r w:rsidRPr="00347121">
        <w:rPr>
          <w:rFonts w:ascii="Verdana" w:hAnsi="Verdana" w:cs="Times New Roman"/>
          <w:sz w:val="20"/>
          <w:szCs w:val="20"/>
        </w:rPr>
        <w:t>.}</w:t>
      </w:r>
    </w:p>
    <w:p w14:paraId="5CEF8FB4" w14:textId="77777777" w:rsidR="007F16A7" w:rsidRDefault="007F16A7" w:rsidP="007F16A7">
      <w:pPr>
        <w:tabs>
          <w:tab w:val="center" w:pos="6521"/>
        </w:tabs>
        <w:jc w:val="both"/>
        <w:rPr>
          <w:rFonts w:ascii="Times New Roman" w:hAnsi="Times New Roman" w:cs="Times New Roman"/>
        </w:rPr>
      </w:pPr>
    </w:p>
    <w:p w14:paraId="55E8AB13" w14:textId="77777777" w:rsidR="008728C7" w:rsidRDefault="008728C7" w:rsidP="008728C7">
      <w:pPr>
        <w:numPr>
          <w:ilvl w:val="12"/>
          <w:numId w:val="0"/>
        </w:numPr>
        <w:rPr>
          <w:rFonts w:ascii="Verdana" w:hAnsi="Verdana" w:cs="Times New Roman"/>
          <w:color w:val="000000"/>
          <w:sz w:val="20"/>
          <w:szCs w:val="20"/>
        </w:rPr>
      </w:pPr>
    </w:p>
    <w:p w14:paraId="263D79BF" w14:textId="77777777" w:rsidR="008728C7" w:rsidRDefault="008728C7" w:rsidP="008728C7">
      <w:pPr>
        <w:numPr>
          <w:ilvl w:val="12"/>
          <w:numId w:val="0"/>
        </w:numPr>
        <w:rPr>
          <w:rFonts w:ascii="Verdana" w:hAnsi="Verdana" w:cs="Times New Roman"/>
          <w:color w:val="000000"/>
          <w:sz w:val="20"/>
          <w:szCs w:val="20"/>
        </w:rPr>
      </w:pPr>
      <w:r>
        <w:rPr>
          <w:rFonts w:ascii="Verdana" w:hAnsi="Verdana" w:cs="Times New Roman"/>
          <w:color w:val="000000"/>
          <w:sz w:val="20"/>
          <w:szCs w:val="20"/>
        </w:rPr>
        <w:t>Kelt</w:t>
      </w:r>
      <w:proofErr w:type="gramStart"/>
      <w:r>
        <w:rPr>
          <w:rFonts w:ascii="Verdana" w:hAnsi="Verdana" w:cs="Times New Roman"/>
          <w:color w:val="000000"/>
          <w:sz w:val="20"/>
          <w:szCs w:val="20"/>
        </w:rPr>
        <w:t>……………………….</w:t>
      </w:r>
      <w:proofErr w:type="gramEnd"/>
    </w:p>
    <w:p w14:paraId="1F744B3D" w14:textId="77777777" w:rsidR="008728C7" w:rsidRDefault="008728C7" w:rsidP="008728C7">
      <w:pPr>
        <w:pStyle w:val="Szvegtrzs21"/>
        <w:tabs>
          <w:tab w:val="center" w:pos="6946"/>
        </w:tabs>
        <w:ind w:left="0"/>
        <w:rPr>
          <w:rFonts w:ascii="Verdana" w:hAnsi="Verdana"/>
          <w:color w:val="000000"/>
          <w:sz w:val="20"/>
          <w:szCs w:val="20"/>
        </w:rPr>
      </w:pPr>
    </w:p>
    <w:p w14:paraId="4B771523" w14:textId="77777777" w:rsidR="008728C7" w:rsidRDefault="008728C7" w:rsidP="008728C7">
      <w:pPr>
        <w:pStyle w:val="Szvegtrzs21"/>
        <w:tabs>
          <w:tab w:val="center" w:pos="6946"/>
        </w:tabs>
        <w:ind w:left="0"/>
        <w:rPr>
          <w:rFonts w:ascii="Verdana" w:hAnsi="Verdana"/>
          <w:color w:val="000000"/>
          <w:sz w:val="20"/>
          <w:szCs w:val="20"/>
        </w:rPr>
      </w:pPr>
    </w:p>
    <w:tbl>
      <w:tblPr>
        <w:tblW w:w="4682" w:type="dxa"/>
        <w:tblInd w:w="4786" w:type="dxa"/>
        <w:tblLook w:val="01E0" w:firstRow="1" w:lastRow="1" w:firstColumn="1" w:lastColumn="1" w:noHBand="0" w:noVBand="0"/>
      </w:tblPr>
      <w:tblGrid>
        <w:gridCol w:w="4682"/>
      </w:tblGrid>
      <w:tr w:rsidR="008728C7" w14:paraId="7728640A" w14:textId="77777777" w:rsidTr="008728C7">
        <w:tc>
          <w:tcPr>
            <w:tcW w:w="4682" w:type="dxa"/>
            <w:hideMark/>
          </w:tcPr>
          <w:p w14:paraId="3272BF79" w14:textId="77777777" w:rsidR="008728C7" w:rsidRDefault="008728C7">
            <w:pPr>
              <w:pStyle w:val="Szvegtrzs21"/>
              <w:spacing w:line="276" w:lineRule="auto"/>
              <w:ind w:left="0"/>
              <w:rPr>
                <w:rFonts w:ascii="Verdana" w:hAnsi="Verdana"/>
                <w:color w:val="000000"/>
                <w:sz w:val="20"/>
                <w:szCs w:val="20"/>
                <w:lang w:eastAsia="en-US"/>
              </w:rPr>
            </w:pPr>
            <w:r>
              <w:rPr>
                <w:rFonts w:ascii="Verdana" w:hAnsi="Verdana"/>
                <w:color w:val="000000"/>
                <w:sz w:val="20"/>
                <w:szCs w:val="20"/>
                <w:lang w:eastAsia="en-US"/>
              </w:rPr>
              <w:t>_____________________________________</w:t>
            </w:r>
          </w:p>
        </w:tc>
      </w:tr>
      <w:tr w:rsidR="008728C7" w14:paraId="0FF88B65" w14:textId="77777777" w:rsidTr="008728C7">
        <w:tc>
          <w:tcPr>
            <w:tcW w:w="4682" w:type="dxa"/>
            <w:hideMark/>
          </w:tcPr>
          <w:p w14:paraId="6392C0BA" w14:textId="77777777" w:rsidR="008728C7" w:rsidRDefault="008728C7">
            <w:pPr>
              <w:pStyle w:val="Szvegtrzs21"/>
              <w:spacing w:line="276" w:lineRule="auto"/>
              <w:ind w:left="0"/>
              <w:jc w:val="center"/>
              <w:rPr>
                <w:rFonts w:ascii="Verdana" w:hAnsi="Verdana"/>
                <w:color w:val="000000"/>
                <w:sz w:val="20"/>
                <w:szCs w:val="20"/>
                <w:lang w:eastAsia="en-US"/>
              </w:rPr>
            </w:pPr>
            <w:r>
              <w:rPr>
                <w:rFonts w:ascii="Verdana" w:hAnsi="Verdana"/>
                <w:color w:val="000000"/>
                <w:sz w:val="20"/>
                <w:szCs w:val="20"/>
                <w:lang w:eastAsia="en-US"/>
              </w:rPr>
              <w:t xml:space="preserve">Cégszerű aláírás </w:t>
            </w:r>
          </w:p>
        </w:tc>
      </w:tr>
    </w:tbl>
    <w:p w14:paraId="4D0863C7" w14:textId="77777777" w:rsidR="008728C7" w:rsidRDefault="008728C7" w:rsidP="008728C7">
      <w:pPr>
        <w:jc w:val="center"/>
        <w:rPr>
          <w:rFonts w:ascii="Verdana" w:hAnsi="Verdana" w:cs="Times New Roman"/>
          <w:sz w:val="20"/>
          <w:szCs w:val="20"/>
        </w:rPr>
      </w:pPr>
    </w:p>
    <w:p w14:paraId="32E4CD27" w14:textId="0E9F2A09" w:rsidR="008728C7" w:rsidRDefault="008728C7" w:rsidP="008728C7">
      <w:pPr>
        <w:jc w:val="both"/>
        <w:rPr>
          <w:rFonts w:ascii="Verdana" w:hAnsi="Verdana" w:cs="Times New Roman"/>
          <w:b/>
          <w:bCs/>
          <w:sz w:val="18"/>
          <w:szCs w:val="18"/>
        </w:rPr>
      </w:pPr>
      <w:r>
        <w:rPr>
          <w:rFonts w:ascii="Verdana" w:hAnsi="Verdana" w:cs="Times New Roman"/>
          <w:sz w:val="18"/>
          <w:szCs w:val="18"/>
        </w:rPr>
        <w:t>*</w:t>
      </w:r>
      <w:r>
        <w:rPr>
          <w:rFonts w:ascii="Verdana" w:hAnsi="Verdana" w:cs="Times New Roman"/>
          <w:b/>
          <w:bCs/>
          <w:sz w:val="18"/>
          <w:szCs w:val="18"/>
        </w:rPr>
        <w:t>a megfelelő aláhúzandó</w:t>
      </w:r>
    </w:p>
    <w:p w14:paraId="7718C349" w14:textId="77777777" w:rsidR="007F16A7" w:rsidRDefault="007F16A7">
      <w:pPr>
        <w:spacing w:after="200" w:line="276" w:lineRule="auto"/>
        <w:rPr>
          <w:rFonts w:ascii="Verdana" w:hAnsi="Verdana"/>
          <w:b/>
          <w:sz w:val="20"/>
          <w:szCs w:val="20"/>
        </w:rPr>
      </w:pPr>
    </w:p>
    <w:p w14:paraId="18DCE23D" w14:textId="77777777" w:rsidR="00D70419" w:rsidRDefault="00D70419">
      <w:pPr>
        <w:spacing w:after="200" w:line="276" w:lineRule="auto"/>
        <w:rPr>
          <w:rFonts w:ascii="Verdana" w:hAnsi="Verdana" w:cs="Times New Roman"/>
          <w:bCs/>
          <w:sz w:val="20"/>
          <w:szCs w:val="20"/>
        </w:rPr>
      </w:pPr>
      <w:r>
        <w:rPr>
          <w:rFonts w:ascii="Verdana" w:hAnsi="Verdana"/>
          <w:b/>
          <w:sz w:val="20"/>
          <w:szCs w:val="20"/>
        </w:rPr>
        <w:br w:type="page"/>
      </w:r>
    </w:p>
    <w:p w14:paraId="77B62074" w14:textId="77777777" w:rsidR="00D70419" w:rsidRDefault="00D70419" w:rsidP="00166167">
      <w:pPr>
        <w:pStyle w:val="Cmsor30"/>
        <w:spacing w:before="4200" w:after="240"/>
        <w:ind w:left="705"/>
        <w:jc w:val="center"/>
        <w:rPr>
          <w:rFonts w:ascii="Verdana" w:hAnsi="Verdana"/>
          <w:smallCaps/>
          <w:sz w:val="20"/>
          <w:szCs w:val="20"/>
        </w:rPr>
      </w:pPr>
    </w:p>
    <w:p w14:paraId="7266EC32" w14:textId="32320D2E" w:rsidR="00166167" w:rsidRPr="00347121" w:rsidRDefault="00D70419" w:rsidP="00166167">
      <w:pPr>
        <w:pStyle w:val="Cmsor30"/>
        <w:spacing w:before="4200" w:after="240"/>
        <w:ind w:left="705"/>
        <w:jc w:val="center"/>
        <w:rPr>
          <w:rFonts w:ascii="Verdana" w:hAnsi="Verdana"/>
          <w:smallCaps/>
          <w:sz w:val="20"/>
          <w:szCs w:val="20"/>
        </w:rPr>
      </w:pPr>
      <w:bookmarkStart w:id="246" w:name="_Toc422241947"/>
      <w:proofErr w:type="gramStart"/>
      <w:r>
        <w:rPr>
          <w:rFonts w:ascii="Verdana" w:hAnsi="Verdana"/>
          <w:smallCaps/>
          <w:sz w:val="20"/>
          <w:szCs w:val="20"/>
        </w:rPr>
        <w:t>m</w:t>
      </w:r>
      <w:proofErr w:type="gramEnd"/>
      <w:r>
        <w:rPr>
          <w:rFonts w:ascii="Verdana" w:hAnsi="Verdana"/>
          <w:smallCaps/>
          <w:sz w:val="20"/>
          <w:szCs w:val="20"/>
        </w:rPr>
        <w:t>/6. n</w:t>
      </w:r>
      <w:r w:rsidR="00166167" w:rsidRPr="00347121">
        <w:rPr>
          <w:rFonts w:ascii="Verdana" w:hAnsi="Verdana"/>
          <w:smallCaps/>
          <w:sz w:val="20"/>
          <w:szCs w:val="20"/>
        </w:rPr>
        <w:t>yilatkozat a Kr. 14. § (1) bekezdés c) pontja tekintetében</w:t>
      </w:r>
      <w:bookmarkEnd w:id="244"/>
      <w:bookmarkEnd w:id="246"/>
    </w:p>
    <w:p w14:paraId="718030C6"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Nyilatkozat</w:t>
      </w:r>
    </w:p>
    <w:p w14:paraId="5DDC0A73" w14:textId="77777777" w:rsidR="00166167" w:rsidRPr="00347121" w:rsidRDefault="00166167" w:rsidP="00166167">
      <w:pPr>
        <w:jc w:val="both"/>
        <w:rPr>
          <w:rFonts w:ascii="Verdana" w:hAnsi="Verdana" w:cs="Times New Roman"/>
          <w:b/>
          <w:smallCaps/>
          <w:sz w:val="20"/>
          <w:szCs w:val="20"/>
        </w:rPr>
      </w:pPr>
    </w:p>
    <w:p w14:paraId="5D89B49E" w14:textId="77777777" w:rsidR="00166167"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t>A Kr. 14. § (1) bekezdés c) pontja tekintetében</w:t>
      </w:r>
    </w:p>
    <w:p w14:paraId="2E7BA245" w14:textId="77777777" w:rsidR="00F71D41" w:rsidRDefault="00F71D41" w:rsidP="00166167">
      <w:pPr>
        <w:jc w:val="center"/>
        <w:rPr>
          <w:rFonts w:ascii="Verdana" w:hAnsi="Verdana" w:cs="Times New Roman"/>
          <w:b/>
          <w:smallCaps/>
          <w:sz w:val="20"/>
          <w:szCs w:val="20"/>
        </w:rPr>
      </w:pPr>
    </w:p>
    <w:p w14:paraId="102DB45E" w14:textId="67279412" w:rsidR="00F71D41" w:rsidRPr="00F71D41" w:rsidRDefault="00F71D41" w:rsidP="00F71D41">
      <w:pPr>
        <w:jc w:val="center"/>
        <w:rPr>
          <w:rFonts w:ascii="Verdana" w:hAnsi="Verdana" w:cs="Times New Roman"/>
          <w:b/>
          <w:bCs/>
          <w:iCs/>
          <w:smallCaps/>
          <w:sz w:val="20"/>
          <w:szCs w:val="20"/>
        </w:rPr>
      </w:pPr>
      <w:r w:rsidRPr="00F71D41">
        <w:rPr>
          <w:rFonts w:ascii="Verdana" w:hAnsi="Verdana" w:cs="Times New Roman"/>
          <w:b/>
          <w:iCs/>
          <w:smallCaps/>
          <w:sz w:val="20"/>
          <w:szCs w:val="20"/>
        </w:rPr>
        <w:t>A „</w:t>
      </w:r>
      <w:r w:rsidRPr="00F71D41">
        <w:rPr>
          <w:rFonts w:ascii="Verdana" w:hAnsi="Verdana" w:cs="Times New Roman"/>
          <w:b/>
          <w:bCs/>
          <w:iCs/>
          <w:smallCaps/>
          <w:sz w:val="20"/>
          <w:szCs w:val="20"/>
        </w:rPr>
        <w:t xml:space="preserve">Mederkezelési tervek </w:t>
      </w:r>
      <w:r w:rsidR="00536A86" w:rsidRPr="00536A86">
        <w:rPr>
          <w:rFonts w:ascii="Verdana" w:hAnsi="Verdana" w:cs="Times New Roman"/>
          <w:b/>
          <w:bCs/>
          <w:iCs/>
          <w:smallCaps/>
          <w:sz w:val="20"/>
          <w:szCs w:val="20"/>
        </w:rPr>
        <w:t>készítése</w:t>
      </w:r>
      <w:r w:rsidRPr="00F71D41">
        <w:rPr>
          <w:rFonts w:ascii="Verdana" w:hAnsi="Verdana" w:cs="Times New Roman"/>
          <w:b/>
          <w:bCs/>
          <w:iCs/>
          <w:smallCaps/>
          <w:sz w:val="20"/>
          <w:szCs w:val="20"/>
        </w:rPr>
        <w:t xml:space="preserve"> és védelmi tervek digitalizálása”</w:t>
      </w:r>
    </w:p>
    <w:p w14:paraId="7C9EB992" w14:textId="3B6A16D3" w:rsidR="00166167" w:rsidRPr="00347121" w:rsidRDefault="00166167" w:rsidP="00166167">
      <w:pPr>
        <w:jc w:val="center"/>
        <w:rPr>
          <w:rFonts w:ascii="Verdana" w:hAnsi="Verdana" w:cs="Times New Roman"/>
          <w:color w:val="000000"/>
          <w:spacing w:val="-3"/>
          <w:sz w:val="20"/>
          <w:szCs w:val="20"/>
        </w:rPr>
      </w:pPr>
    </w:p>
    <w:p w14:paraId="704221ED" w14:textId="77777777" w:rsidR="00166167" w:rsidRPr="00347121" w:rsidRDefault="00166167" w:rsidP="00166167">
      <w:pPr>
        <w:jc w:val="center"/>
        <w:rPr>
          <w:rFonts w:ascii="Verdana" w:hAnsi="Verdana" w:cs="Times New Roman"/>
          <w:iCs/>
          <w:color w:val="000000"/>
          <w:sz w:val="20"/>
          <w:szCs w:val="20"/>
        </w:rPr>
      </w:pPr>
    </w:p>
    <w:p w14:paraId="341C8619" w14:textId="77777777" w:rsidR="00166167" w:rsidRPr="00347121" w:rsidRDefault="00166167" w:rsidP="00166167">
      <w:pPr>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t>tárgyú</w:t>
      </w:r>
      <w:proofErr w:type="gramEnd"/>
      <w:r w:rsidRPr="00347121">
        <w:rPr>
          <w:rFonts w:ascii="Verdana" w:hAnsi="Verdana" w:cs="Times New Roman"/>
          <w:iCs/>
          <w:color w:val="000000"/>
          <w:sz w:val="20"/>
          <w:szCs w:val="20"/>
        </w:rPr>
        <w:t xml:space="preserve"> közbeszerzési eljárásban</w:t>
      </w:r>
    </w:p>
    <w:p w14:paraId="45513071" w14:textId="77777777" w:rsidR="00166167" w:rsidRPr="00347121" w:rsidRDefault="00166167" w:rsidP="00166167">
      <w:pPr>
        <w:jc w:val="center"/>
        <w:rPr>
          <w:rFonts w:ascii="Verdana" w:hAnsi="Verdana" w:cs="Times New Roman"/>
          <w:iCs/>
          <w:sz w:val="20"/>
          <w:szCs w:val="20"/>
        </w:rPr>
      </w:pPr>
    </w:p>
    <w:p w14:paraId="56BC4434" w14:textId="77777777" w:rsidR="00166167" w:rsidRPr="00347121" w:rsidRDefault="00166167" w:rsidP="00166167">
      <w:pPr>
        <w:suppressAutoHyphens/>
        <w:jc w:val="both"/>
        <w:rPr>
          <w:rFonts w:ascii="Verdana" w:hAnsi="Verdana" w:cs="Times New Roman"/>
          <w:bCs/>
          <w:i/>
          <w:sz w:val="20"/>
          <w:szCs w:val="20"/>
        </w:rPr>
      </w:pPr>
    </w:p>
    <w:p w14:paraId="0F9160FA" w14:textId="77777777" w:rsidR="00166167" w:rsidRPr="00347121" w:rsidRDefault="00166167" w:rsidP="00166167">
      <w:pPr>
        <w:ind w:right="-1"/>
        <w:jc w:val="center"/>
        <w:rPr>
          <w:rFonts w:ascii="Verdana" w:hAnsi="Verdana" w:cs="Times New Roman"/>
          <w:sz w:val="20"/>
          <w:szCs w:val="20"/>
        </w:rPr>
      </w:pPr>
    </w:p>
    <w:p w14:paraId="57420161" w14:textId="77777777" w:rsidR="00166167" w:rsidRPr="00347121" w:rsidRDefault="00166167" w:rsidP="00166167">
      <w:pPr>
        <w:ind w:right="-1"/>
        <w:jc w:val="both"/>
        <w:rPr>
          <w:rFonts w:ascii="Verdana" w:hAnsi="Verdana" w:cs="Times New Roman"/>
          <w:sz w:val="20"/>
          <w:szCs w:val="20"/>
        </w:rPr>
      </w:pPr>
    </w:p>
    <w:p w14:paraId="1A3BC6AC" w14:textId="22EAC46C" w:rsidR="00166167" w:rsidRPr="00347121" w:rsidRDefault="00166167" w:rsidP="00166167">
      <w:pPr>
        <w:jc w:val="both"/>
        <w:rPr>
          <w:rFonts w:ascii="Verdana" w:hAnsi="Verdana" w:cs="Times New Roman"/>
          <w:sz w:val="20"/>
          <w:szCs w:val="20"/>
        </w:rPr>
      </w:pPr>
      <w:proofErr w:type="gramStart"/>
      <w:r w:rsidRPr="00347121">
        <w:rPr>
          <w:rFonts w:ascii="Verdana" w:hAnsi="Verdana" w:cs="Times New Roman"/>
          <w:sz w:val="20"/>
          <w:szCs w:val="20"/>
        </w:rPr>
        <w:t>Alulírott …</w:t>
      </w:r>
      <w:proofErr w:type="gramEnd"/>
      <w:r w:rsidRPr="00347121">
        <w:rPr>
          <w:rFonts w:ascii="Verdana" w:hAnsi="Verdana" w:cs="Times New Roman"/>
          <w:sz w:val="20"/>
          <w:szCs w:val="20"/>
        </w:rPr>
        <w:t xml:space="preserve">…………………..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(Ajánlattevő/Kapacitásait rendelkezésre bocsátó szervezet</w:t>
      </w:r>
      <w:r w:rsidRPr="00347121">
        <w:rPr>
          <w:rStyle w:val="Lbjegyzet-hivatkozs"/>
          <w:rFonts w:ascii="Verdana" w:hAnsi="Verdana"/>
          <w:sz w:val="20"/>
          <w:szCs w:val="20"/>
          <w:highlight w:val="lightGray"/>
        </w:rPr>
        <w:footnoteReference w:id="13"/>
      </w:r>
      <w:r w:rsidRPr="00347121">
        <w:rPr>
          <w:rFonts w:ascii="Verdana" w:hAnsi="Verdana" w:cs="Times New Roman"/>
          <w:sz w:val="20"/>
          <w:szCs w:val="20"/>
        </w:rPr>
        <w:t xml:space="preserve"> </w:t>
      </w:r>
      <w:r w:rsidRPr="00347121">
        <w:rPr>
          <w:rFonts w:ascii="Verdana" w:hAnsi="Verdana" w:cs="Times New Roman"/>
          <w:i/>
          <w:sz w:val="20"/>
          <w:szCs w:val="20"/>
          <w:highlight w:val="lightGray"/>
        </w:rPr>
        <w:t>neve, székhelye)</w:t>
      </w:r>
      <w:r w:rsidRPr="00347121">
        <w:rPr>
          <w:rFonts w:ascii="Verdana" w:hAnsi="Verdana" w:cs="Times New Roman"/>
          <w:sz w:val="20"/>
          <w:szCs w:val="20"/>
        </w:rPr>
        <w:t xml:space="preserve"> képviseletében eljárva</w:t>
      </w:r>
      <w:r w:rsidR="00632970">
        <w:rPr>
          <w:rFonts w:ascii="Verdana" w:hAnsi="Verdana" w:cs="Times New Roman"/>
          <w:sz w:val="20"/>
          <w:szCs w:val="20"/>
        </w:rPr>
        <w:t xml:space="preserve"> </w:t>
      </w:r>
      <w:r w:rsidRPr="00347121">
        <w:rPr>
          <w:rFonts w:ascii="Verdana" w:hAnsi="Verdana" w:cs="Times New Roman"/>
          <w:sz w:val="20"/>
          <w:szCs w:val="20"/>
        </w:rPr>
        <w:t xml:space="preserve">a Kr.14. § (1) bekezdés c) pontjában foglaltaknak megfelelően ezennel kijelentjük, hogy </w:t>
      </w:r>
    </w:p>
    <w:p w14:paraId="02418590" w14:textId="77777777" w:rsidR="00166167" w:rsidRPr="00347121" w:rsidRDefault="00166167" w:rsidP="00166167">
      <w:pPr>
        <w:jc w:val="both"/>
        <w:rPr>
          <w:rFonts w:ascii="Verdana" w:hAnsi="Verdana" w:cs="Times New Roman"/>
          <w:b/>
          <w:sz w:val="20"/>
          <w:szCs w:val="20"/>
        </w:rPr>
      </w:pPr>
    </w:p>
    <w:p w14:paraId="26AD86F5" w14:textId="14C9F617" w:rsidR="00166167" w:rsidRPr="00F71D41" w:rsidRDefault="00166167" w:rsidP="00166167">
      <w:pPr>
        <w:jc w:val="both"/>
        <w:rPr>
          <w:rFonts w:ascii="Verdana" w:hAnsi="Verdana" w:cs="Times New Roman"/>
          <w:b/>
          <w:bCs/>
          <w:iCs/>
          <w:sz w:val="20"/>
          <w:szCs w:val="20"/>
        </w:rPr>
      </w:pPr>
      <w:proofErr w:type="gramStart"/>
      <w:r w:rsidRPr="00347121">
        <w:rPr>
          <w:rFonts w:ascii="Verdana" w:hAnsi="Verdana" w:cs="Times New Roman"/>
          <w:b/>
          <w:sz w:val="20"/>
          <w:szCs w:val="20"/>
        </w:rPr>
        <w:t>a</w:t>
      </w:r>
      <w:proofErr w:type="gramEnd"/>
      <w:r w:rsidRPr="00347121">
        <w:rPr>
          <w:rFonts w:ascii="Verdana" w:hAnsi="Verdana" w:cs="Times New Roman"/>
          <w:b/>
          <w:sz w:val="20"/>
          <w:szCs w:val="20"/>
        </w:rPr>
        <w:t xml:space="preserve"> felhívás </w:t>
      </w:r>
      <w:r w:rsidR="000C2833">
        <w:rPr>
          <w:rFonts w:ascii="Verdana" w:hAnsi="Verdana" w:cs="Times New Roman"/>
          <w:b/>
          <w:sz w:val="20"/>
          <w:szCs w:val="20"/>
        </w:rPr>
        <w:t>feladását</w:t>
      </w:r>
      <w:r w:rsidRPr="00347121">
        <w:rPr>
          <w:rFonts w:ascii="Verdana" w:hAnsi="Verdana" w:cs="Times New Roman"/>
          <w:b/>
          <w:sz w:val="20"/>
          <w:szCs w:val="20"/>
        </w:rPr>
        <w:t xml:space="preserve"> megelőző utolsó </w:t>
      </w:r>
      <w:r w:rsidR="00632970">
        <w:rPr>
          <w:rFonts w:ascii="Verdana" w:hAnsi="Verdana" w:cs="Times New Roman"/>
          <w:b/>
          <w:sz w:val="20"/>
          <w:szCs w:val="20"/>
        </w:rPr>
        <w:t>3</w:t>
      </w:r>
      <w:r w:rsidR="00632970" w:rsidRPr="00347121">
        <w:rPr>
          <w:rFonts w:ascii="Verdana" w:hAnsi="Verdana" w:cs="Times New Roman"/>
          <w:b/>
          <w:sz w:val="20"/>
          <w:szCs w:val="20"/>
        </w:rPr>
        <w:t xml:space="preserve"> </w:t>
      </w:r>
      <w:r w:rsidRPr="00347121">
        <w:rPr>
          <w:rFonts w:ascii="Verdana" w:hAnsi="Verdana" w:cs="Times New Roman"/>
          <w:b/>
          <w:color w:val="000000"/>
          <w:sz w:val="20"/>
          <w:szCs w:val="20"/>
        </w:rPr>
        <w:t xml:space="preserve">üzleti </w:t>
      </w:r>
      <w:r w:rsidRPr="00347121">
        <w:rPr>
          <w:rFonts w:ascii="Verdana" w:hAnsi="Verdana" w:cs="Times New Roman"/>
          <w:b/>
          <w:sz w:val="20"/>
          <w:szCs w:val="20"/>
        </w:rPr>
        <w:t>évben</w:t>
      </w:r>
      <w:r w:rsidR="00526D43">
        <w:rPr>
          <w:rFonts w:ascii="Verdana" w:hAnsi="Verdana" w:cs="Times New Roman"/>
          <w:b/>
          <w:sz w:val="20"/>
          <w:szCs w:val="20"/>
        </w:rPr>
        <w:t xml:space="preserve"> </w:t>
      </w:r>
      <w:r w:rsidRPr="00347121">
        <w:rPr>
          <w:rFonts w:ascii="Verdana" w:hAnsi="Verdana" w:cs="Times New Roman"/>
          <w:b/>
          <w:sz w:val="20"/>
          <w:szCs w:val="20"/>
        </w:rPr>
        <w:t>a</w:t>
      </w:r>
      <w:r w:rsidR="00632970">
        <w:rPr>
          <w:rFonts w:ascii="Verdana" w:hAnsi="Verdana" w:cs="Times New Roman"/>
          <w:b/>
          <w:sz w:val="20"/>
          <w:szCs w:val="20"/>
        </w:rPr>
        <w:t xml:space="preserve"> teljes és a</w:t>
      </w:r>
      <w:r w:rsidRPr="00347121">
        <w:rPr>
          <w:rFonts w:ascii="Verdana" w:hAnsi="Verdana" w:cs="Times New Roman"/>
          <w:b/>
          <w:sz w:val="20"/>
          <w:szCs w:val="20"/>
        </w:rPr>
        <w:t xml:space="preserve"> közbeszerzés tárgy</w:t>
      </w:r>
      <w:r w:rsidR="00632970">
        <w:rPr>
          <w:rFonts w:ascii="Verdana" w:hAnsi="Verdana" w:cs="Times New Roman"/>
          <w:b/>
          <w:sz w:val="20"/>
          <w:szCs w:val="20"/>
        </w:rPr>
        <w:t>a</w:t>
      </w:r>
      <w:r w:rsidR="00685360" w:rsidRPr="00347121">
        <w:rPr>
          <w:rFonts w:ascii="Verdana" w:hAnsi="Verdana" w:cs="Times New Roman"/>
          <w:b/>
          <w:sz w:val="20"/>
          <w:szCs w:val="20"/>
        </w:rPr>
        <w:t xml:space="preserve"> </w:t>
      </w:r>
      <w:r w:rsidR="00D052FD" w:rsidRPr="00D052FD">
        <w:rPr>
          <w:rFonts w:ascii="Verdana" w:hAnsi="Verdana" w:cs="Times New Roman"/>
          <w:b/>
          <w:sz w:val="20"/>
          <w:szCs w:val="20"/>
        </w:rPr>
        <w:t>(mederkezelési tervek és/vagy a céljában megegyező hullámtér-rendezési tervek készítése és/vagy digitalizálása)</w:t>
      </w:r>
      <w:r w:rsidR="00685360" w:rsidRPr="000C2833">
        <w:rPr>
          <w:rFonts w:ascii="Verdana" w:hAnsi="Verdana" w:cs="Times New Roman"/>
          <w:b/>
          <w:sz w:val="20"/>
          <w:szCs w:val="20"/>
        </w:rPr>
        <w:t xml:space="preserve"> </w:t>
      </w:r>
      <w:r w:rsidR="00632970">
        <w:rPr>
          <w:rFonts w:ascii="Verdana" w:hAnsi="Verdana" w:cs="Times New Roman"/>
          <w:b/>
          <w:bCs/>
          <w:sz w:val="20"/>
          <w:szCs w:val="20"/>
        </w:rPr>
        <w:t xml:space="preserve">szerinti </w:t>
      </w:r>
      <w:r w:rsidRPr="00347121">
        <w:rPr>
          <w:rFonts w:ascii="Verdana" w:hAnsi="Verdana" w:cs="Times New Roman"/>
          <w:b/>
          <w:sz w:val="20"/>
          <w:szCs w:val="20"/>
        </w:rPr>
        <w:t>nettó árbevétel</w:t>
      </w:r>
      <w:r w:rsidR="00632970">
        <w:rPr>
          <w:rFonts w:ascii="Verdana" w:hAnsi="Verdana" w:cs="Times New Roman"/>
          <w:b/>
          <w:sz w:val="20"/>
          <w:szCs w:val="20"/>
        </w:rPr>
        <w:t>ünk</w:t>
      </w:r>
      <w:r w:rsidRPr="00347121">
        <w:rPr>
          <w:rFonts w:ascii="Verdana" w:hAnsi="Verdana" w:cs="Times New Roman"/>
          <w:b/>
          <w:sz w:val="20"/>
          <w:szCs w:val="20"/>
        </w:rPr>
        <w:t xml:space="preserve"> az alábbiak szerint alakult:</w:t>
      </w:r>
    </w:p>
    <w:p w14:paraId="6A1F2DD6" w14:textId="77777777" w:rsidR="00166167" w:rsidRPr="00347121" w:rsidRDefault="00166167" w:rsidP="00166167">
      <w:pPr>
        <w:jc w:val="both"/>
        <w:rPr>
          <w:rFonts w:ascii="Verdana" w:hAnsi="Verdana" w:cs="Times New Roman"/>
          <w:sz w:val="20"/>
          <w:szCs w:val="20"/>
        </w:rPr>
      </w:pPr>
    </w:p>
    <w:p w14:paraId="492E4A80" w14:textId="77777777" w:rsidR="00166167" w:rsidRPr="00347121" w:rsidRDefault="00166167" w:rsidP="00166167">
      <w:pPr>
        <w:jc w:val="both"/>
        <w:rPr>
          <w:rFonts w:ascii="Verdana" w:hAnsi="Verdana"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8"/>
        <w:gridCol w:w="3842"/>
        <w:gridCol w:w="3842"/>
      </w:tblGrid>
      <w:tr w:rsidR="00632970" w:rsidRPr="00347121" w14:paraId="7104BA87" w14:textId="77777777" w:rsidTr="00347121">
        <w:trPr>
          <w:jc w:val="center"/>
        </w:trPr>
        <w:tc>
          <w:tcPr>
            <w:tcW w:w="760" w:type="pct"/>
            <w:shd w:val="clear" w:color="auto" w:fill="99CCFF"/>
            <w:vAlign w:val="center"/>
          </w:tcPr>
          <w:p w14:paraId="0FECEF96" w14:textId="77777777" w:rsidR="00632970" w:rsidRPr="00347121" w:rsidRDefault="00632970" w:rsidP="00166592">
            <w:pPr>
              <w:jc w:val="both"/>
              <w:rPr>
                <w:rFonts w:ascii="Verdana" w:hAnsi="Verdana" w:cs="Times New Roman"/>
                <w:b/>
                <w:sz w:val="20"/>
                <w:szCs w:val="20"/>
              </w:rPr>
            </w:pPr>
            <w:r w:rsidRPr="00347121">
              <w:rPr>
                <w:rFonts w:ascii="Verdana" w:hAnsi="Verdana" w:cs="Times New Roman"/>
                <w:b/>
                <w:sz w:val="20"/>
                <w:szCs w:val="20"/>
              </w:rPr>
              <w:t>Év</w:t>
            </w:r>
          </w:p>
        </w:tc>
        <w:tc>
          <w:tcPr>
            <w:tcW w:w="2120" w:type="pct"/>
            <w:shd w:val="clear" w:color="auto" w:fill="99CCFF"/>
          </w:tcPr>
          <w:p w14:paraId="42345319" w14:textId="056F1F2B" w:rsidR="00632970" w:rsidRPr="006C77C0" w:rsidRDefault="00632970" w:rsidP="00166592">
            <w:pPr>
              <w:jc w:val="both"/>
              <w:rPr>
                <w:rFonts w:ascii="Verdana" w:hAnsi="Verdana" w:cs="Times New Roman"/>
                <w:b/>
                <w:sz w:val="20"/>
                <w:szCs w:val="20"/>
              </w:rPr>
            </w:pPr>
            <w:r>
              <w:rPr>
                <w:rFonts w:ascii="Verdana" w:hAnsi="Verdana" w:cs="Times New Roman"/>
                <w:b/>
                <w:sz w:val="20"/>
                <w:szCs w:val="20"/>
              </w:rPr>
              <w:t>Teljes</w:t>
            </w:r>
            <w:r w:rsidR="001B0C97">
              <w:rPr>
                <w:rFonts w:ascii="Verdana" w:hAnsi="Verdana" w:cs="Times New Roman"/>
                <w:b/>
                <w:sz w:val="20"/>
                <w:szCs w:val="20"/>
              </w:rPr>
              <w:t xml:space="preserve"> nettó</w:t>
            </w:r>
            <w:r>
              <w:rPr>
                <w:rFonts w:ascii="Verdana" w:hAnsi="Verdana" w:cs="Times New Roman"/>
                <w:b/>
                <w:sz w:val="20"/>
                <w:szCs w:val="20"/>
              </w:rPr>
              <w:t xml:space="preserve"> árbevétel</w:t>
            </w:r>
          </w:p>
        </w:tc>
        <w:tc>
          <w:tcPr>
            <w:tcW w:w="2120" w:type="pct"/>
            <w:shd w:val="clear" w:color="auto" w:fill="99CCFF"/>
            <w:vAlign w:val="center"/>
          </w:tcPr>
          <w:p w14:paraId="0FB0143A" w14:textId="4E80E740" w:rsidR="00632970" w:rsidRPr="00347121" w:rsidRDefault="00632970" w:rsidP="00166592">
            <w:pPr>
              <w:jc w:val="both"/>
              <w:rPr>
                <w:rFonts w:ascii="Verdana" w:hAnsi="Verdana" w:cs="Times New Roman"/>
                <w:b/>
                <w:sz w:val="20"/>
                <w:szCs w:val="20"/>
              </w:rPr>
            </w:pPr>
            <w:r w:rsidRPr="00347121">
              <w:rPr>
                <w:rFonts w:ascii="Verdana" w:hAnsi="Verdana" w:cs="Times New Roman"/>
                <w:b/>
                <w:sz w:val="20"/>
                <w:szCs w:val="20"/>
              </w:rPr>
              <w:t>Közbeszerzés tárgya szerinti nettó árbevétel</w:t>
            </w:r>
          </w:p>
        </w:tc>
      </w:tr>
      <w:tr w:rsidR="00632970" w:rsidRPr="00347121" w14:paraId="41E6D6BD" w14:textId="77777777" w:rsidTr="00347121">
        <w:trPr>
          <w:jc w:val="center"/>
        </w:trPr>
        <w:tc>
          <w:tcPr>
            <w:tcW w:w="760" w:type="pct"/>
          </w:tcPr>
          <w:p w14:paraId="5D74B57E" w14:textId="77777777" w:rsidR="00632970" w:rsidRPr="00347121" w:rsidRDefault="00632970" w:rsidP="00166592">
            <w:pPr>
              <w:jc w:val="both"/>
              <w:rPr>
                <w:rFonts w:ascii="Verdana" w:hAnsi="Verdana" w:cs="Times New Roman"/>
                <w:sz w:val="20"/>
                <w:szCs w:val="20"/>
              </w:rPr>
            </w:pPr>
          </w:p>
        </w:tc>
        <w:tc>
          <w:tcPr>
            <w:tcW w:w="2120" w:type="pct"/>
          </w:tcPr>
          <w:p w14:paraId="7015330D" w14:textId="77777777" w:rsidR="00632970" w:rsidRPr="006C77C0" w:rsidRDefault="00632970" w:rsidP="00166592">
            <w:pPr>
              <w:pStyle w:val="lfej"/>
              <w:tabs>
                <w:tab w:val="clear" w:pos="4536"/>
                <w:tab w:val="clear" w:pos="9072"/>
              </w:tabs>
              <w:jc w:val="both"/>
              <w:rPr>
                <w:rFonts w:ascii="Verdana" w:hAnsi="Verdana"/>
                <w:sz w:val="20"/>
                <w:szCs w:val="20"/>
              </w:rPr>
            </w:pPr>
          </w:p>
        </w:tc>
        <w:tc>
          <w:tcPr>
            <w:tcW w:w="2120" w:type="pct"/>
          </w:tcPr>
          <w:p w14:paraId="616384B4" w14:textId="6C64BF8B" w:rsidR="00632970" w:rsidRPr="00347121" w:rsidRDefault="00632970" w:rsidP="00166592">
            <w:pPr>
              <w:pStyle w:val="lfej"/>
              <w:tabs>
                <w:tab w:val="clear" w:pos="4536"/>
                <w:tab w:val="clear" w:pos="9072"/>
              </w:tabs>
              <w:jc w:val="both"/>
              <w:rPr>
                <w:rFonts w:ascii="Verdana" w:hAnsi="Verdana"/>
                <w:sz w:val="20"/>
                <w:szCs w:val="20"/>
              </w:rPr>
            </w:pPr>
          </w:p>
        </w:tc>
      </w:tr>
      <w:tr w:rsidR="00632970" w:rsidRPr="00347121" w14:paraId="2F485D38" w14:textId="77777777" w:rsidTr="00347121">
        <w:trPr>
          <w:jc w:val="center"/>
        </w:trPr>
        <w:tc>
          <w:tcPr>
            <w:tcW w:w="760" w:type="pct"/>
          </w:tcPr>
          <w:p w14:paraId="57CD8835" w14:textId="77777777" w:rsidR="00632970" w:rsidRPr="00347121" w:rsidRDefault="00632970" w:rsidP="00166592">
            <w:pPr>
              <w:jc w:val="both"/>
              <w:rPr>
                <w:rFonts w:ascii="Verdana" w:hAnsi="Verdana" w:cs="Times New Roman"/>
                <w:sz w:val="20"/>
                <w:szCs w:val="20"/>
              </w:rPr>
            </w:pPr>
          </w:p>
        </w:tc>
        <w:tc>
          <w:tcPr>
            <w:tcW w:w="2120" w:type="pct"/>
          </w:tcPr>
          <w:p w14:paraId="591EAA24" w14:textId="77777777" w:rsidR="00632970" w:rsidRPr="00347121" w:rsidRDefault="00632970" w:rsidP="00166592">
            <w:pPr>
              <w:pStyle w:val="lfej"/>
              <w:tabs>
                <w:tab w:val="clear" w:pos="4536"/>
                <w:tab w:val="clear" w:pos="9072"/>
              </w:tabs>
              <w:jc w:val="both"/>
              <w:rPr>
                <w:rFonts w:ascii="Verdana" w:hAnsi="Verdana"/>
                <w:sz w:val="20"/>
                <w:szCs w:val="20"/>
              </w:rPr>
            </w:pPr>
          </w:p>
        </w:tc>
        <w:tc>
          <w:tcPr>
            <w:tcW w:w="2120" w:type="pct"/>
          </w:tcPr>
          <w:p w14:paraId="02EF3EC9" w14:textId="785467CA" w:rsidR="00632970" w:rsidRPr="00347121" w:rsidRDefault="00632970" w:rsidP="00166592">
            <w:pPr>
              <w:pStyle w:val="lfej"/>
              <w:tabs>
                <w:tab w:val="clear" w:pos="4536"/>
                <w:tab w:val="clear" w:pos="9072"/>
              </w:tabs>
              <w:jc w:val="both"/>
              <w:rPr>
                <w:rFonts w:ascii="Verdana" w:hAnsi="Verdana"/>
                <w:sz w:val="20"/>
                <w:szCs w:val="20"/>
              </w:rPr>
            </w:pPr>
          </w:p>
        </w:tc>
      </w:tr>
      <w:tr w:rsidR="00632970" w:rsidRPr="00347121" w14:paraId="5E75B517" w14:textId="77777777" w:rsidTr="00347121">
        <w:trPr>
          <w:jc w:val="center"/>
        </w:trPr>
        <w:tc>
          <w:tcPr>
            <w:tcW w:w="760" w:type="pct"/>
          </w:tcPr>
          <w:p w14:paraId="6F53CC02" w14:textId="77777777" w:rsidR="00632970" w:rsidRPr="00347121" w:rsidRDefault="00632970" w:rsidP="00166592">
            <w:pPr>
              <w:jc w:val="both"/>
              <w:rPr>
                <w:rFonts w:ascii="Verdana" w:hAnsi="Verdana" w:cs="Times New Roman"/>
                <w:sz w:val="20"/>
                <w:szCs w:val="20"/>
              </w:rPr>
            </w:pPr>
          </w:p>
        </w:tc>
        <w:tc>
          <w:tcPr>
            <w:tcW w:w="2120" w:type="pct"/>
          </w:tcPr>
          <w:p w14:paraId="19913DEC" w14:textId="77777777" w:rsidR="00632970" w:rsidRPr="00347121" w:rsidRDefault="00632970" w:rsidP="00166592">
            <w:pPr>
              <w:pStyle w:val="lfej"/>
              <w:tabs>
                <w:tab w:val="clear" w:pos="4536"/>
                <w:tab w:val="clear" w:pos="9072"/>
              </w:tabs>
              <w:jc w:val="both"/>
              <w:rPr>
                <w:rFonts w:ascii="Verdana" w:hAnsi="Verdana"/>
                <w:sz w:val="20"/>
                <w:szCs w:val="20"/>
              </w:rPr>
            </w:pPr>
          </w:p>
        </w:tc>
        <w:tc>
          <w:tcPr>
            <w:tcW w:w="2120" w:type="pct"/>
          </w:tcPr>
          <w:p w14:paraId="7CC64C9A" w14:textId="0872075D" w:rsidR="00632970" w:rsidRPr="00347121" w:rsidRDefault="00632970" w:rsidP="00166592">
            <w:pPr>
              <w:pStyle w:val="lfej"/>
              <w:tabs>
                <w:tab w:val="clear" w:pos="4536"/>
                <w:tab w:val="clear" w:pos="9072"/>
              </w:tabs>
              <w:jc w:val="both"/>
              <w:rPr>
                <w:rFonts w:ascii="Verdana" w:hAnsi="Verdana"/>
                <w:sz w:val="20"/>
                <w:szCs w:val="20"/>
              </w:rPr>
            </w:pPr>
          </w:p>
        </w:tc>
      </w:tr>
    </w:tbl>
    <w:p w14:paraId="4FC8F956" w14:textId="77777777" w:rsidR="00166167" w:rsidRPr="00347121" w:rsidRDefault="00166167" w:rsidP="00166167">
      <w:pPr>
        <w:jc w:val="both"/>
        <w:rPr>
          <w:rFonts w:ascii="Verdana" w:hAnsi="Verdana" w:cs="Times New Roman"/>
          <w:sz w:val="20"/>
          <w:szCs w:val="20"/>
        </w:rPr>
      </w:pPr>
    </w:p>
    <w:p w14:paraId="6C122890" w14:textId="77777777" w:rsidR="00166167" w:rsidRPr="00347121" w:rsidRDefault="00166167" w:rsidP="00166167">
      <w:pPr>
        <w:jc w:val="both"/>
        <w:rPr>
          <w:rFonts w:ascii="Verdana" w:hAnsi="Verdana" w:cs="Times New Roman"/>
          <w:sz w:val="20"/>
          <w:szCs w:val="20"/>
        </w:rPr>
      </w:pPr>
    </w:p>
    <w:p w14:paraId="3ED2DD88" w14:textId="77777777" w:rsidR="00166167" w:rsidRPr="00347121" w:rsidRDefault="00166167" w:rsidP="00166167">
      <w:pPr>
        <w:jc w:val="both"/>
        <w:rPr>
          <w:rFonts w:ascii="Verdana" w:hAnsi="Verdana" w:cs="Times New Roman"/>
          <w:sz w:val="20"/>
          <w:szCs w:val="20"/>
        </w:rPr>
      </w:pPr>
    </w:p>
    <w:p w14:paraId="3A89800D" w14:textId="77777777" w:rsidR="00166167" w:rsidRPr="00347121" w:rsidRDefault="00166167" w:rsidP="00166167">
      <w:pPr>
        <w:jc w:val="both"/>
        <w:rPr>
          <w:rFonts w:ascii="Verdana" w:hAnsi="Verdana" w:cs="Times New Roman"/>
          <w:sz w:val="20"/>
          <w:szCs w:val="20"/>
        </w:rPr>
      </w:pPr>
    </w:p>
    <w:p w14:paraId="48023DCD" w14:textId="77777777" w:rsidR="00166167" w:rsidRPr="00347121" w:rsidRDefault="00166167" w:rsidP="00166167">
      <w:pPr>
        <w:jc w:val="both"/>
        <w:rPr>
          <w:rFonts w:ascii="Verdana" w:hAnsi="Verdana" w:cs="Times New Roman"/>
          <w:sz w:val="20"/>
          <w:szCs w:val="20"/>
        </w:rPr>
      </w:pPr>
    </w:p>
    <w:p w14:paraId="1909BB77"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Kelt</w:t>
      </w:r>
      <w:proofErr w:type="gramStart"/>
      <w:r w:rsidRPr="00347121">
        <w:rPr>
          <w:rFonts w:ascii="Verdana" w:hAnsi="Verdana" w:cs="Times New Roman"/>
          <w:sz w:val="20"/>
          <w:szCs w:val="20"/>
        </w:rPr>
        <w:t>: …</w:t>
      </w:r>
      <w:proofErr w:type="gramEnd"/>
      <w:r w:rsidRPr="00347121">
        <w:rPr>
          <w:rFonts w:ascii="Verdana" w:hAnsi="Verdana" w:cs="Times New Roman"/>
          <w:sz w:val="20"/>
          <w:szCs w:val="20"/>
        </w:rPr>
        <w:t>………………………..</w:t>
      </w:r>
    </w:p>
    <w:p w14:paraId="25697D7A" w14:textId="77777777" w:rsidR="00166167" w:rsidRPr="00347121" w:rsidRDefault="00166167" w:rsidP="00166167">
      <w:pPr>
        <w:jc w:val="both"/>
        <w:rPr>
          <w:rFonts w:ascii="Verdana" w:hAnsi="Verdana" w:cs="Times New Roman"/>
          <w:sz w:val="20"/>
          <w:szCs w:val="20"/>
        </w:rPr>
      </w:pPr>
    </w:p>
    <w:p w14:paraId="5AFF8277" w14:textId="77777777" w:rsidR="00166167" w:rsidRPr="00347121" w:rsidRDefault="00166167" w:rsidP="00166167">
      <w:pPr>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1AE519C0" w14:textId="77777777" w:rsidTr="00166592">
        <w:tc>
          <w:tcPr>
            <w:tcW w:w="4320" w:type="dxa"/>
          </w:tcPr>
          <w:p w14:paraId="173D0492"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0CB0D35F" w14:textId="77777777" w:rsidTr="00166592">
        <w:tc>
          <w:tcPr>
            <w:tcW w:w="4320" w:type="dxa"/>
          </w:tcPr>
          <w:p w14:paraId="6219A3E1"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76A994D0" w14:textId="77777777" w:rsidR="00166167" w:rsidRPr="00347121" w:rsidRDefault="00166167" w:rsidP="00166167">
      <w:pPr>
        <w:tabs>
          <w:tab w:val="center" w:pos="7088"/>
        </w:tabs>
        <w:jc w:val="both"/>
        <w:rPr>
          <w:rFonts w:ascii="Verdana" w:hAnsi="Verdana" w:cs="Times New Roman"/>
          <w:sz w:val="20"/>
          <w:szCs w:val="20"/>
        </w:rPr>
      </w:pPr>
    </w:p>
    <w:p w14:paraId="6BFF4B81" w14:textId="77777777" w:rsidR="007277D5" w:rsidRPr="00347121" w:rsidRDefault="007277D5" w:rsidP="00166167">
      <w:pPr>
        <w:pStyle w:val="Cmsor30"/>
        <w:spacing w:before="4200" w:after="240"/>
        <w:ind w:left="705"/>
        <w:jc w:val="center"/>
        <w:rPr>
          <w:rFonts w:ascii="Verdana" w:hAnsi="Verdana"/>
          <w:sz w:val="20"/>
          <w:szCs w:val="20"/>
        </w:rPr>
      </w:pPr>
    </w:p>
    <w:p w14:paraId="62BEDD55" w14:textId="4CAAE4A4" w:rsidR="00166167" w:rsidRPr="00347121" w:rsidRDefault="00166167" w:rsidP="00166167">
      <w:pPr>
        <w:pStyle w:val="Cmsor30"/>
        <w:spacing w:before="4200" w:after="240"/>
        <w:ind w:left="705"/>
        <w:jc w:val="center"/>
        <w:rPr>
          <w:rFonts w:ascii="Verdana" w:hAnsi="Verdana"/>
          <w:smallCaps/>
          <w:sz w:val="20"/>
          <w:szCs w:val="20"/>
        </w:rPr>
      </w:pPr>
      <w:bookmarkStart w:id="247" w:name="_Toc422241948"/>
      <w:r w:rsidRPr="00347121">
        <w:rPr>
          <w:rFonts w:ascii="Verdana" w:hAnsi="Verdana"/>
          <w:sz w:val="20"/>
          <w:szCs w:val="20"/>
        </w:rPr>
        <w:t>M/</w:t>
      </w:r>
      <w:r w:rsidR="007F16A7">
        <w:rPr>
          <w:rFonts w:ascii="Verdana" w:hAnsi="Verdana"/>
          <w:sz w:val="20"/>
          <w:szCs w:val="20"/>
        </w:rPr>
        <w:t>7</w:t>
      </w:r>
      <w:r w:rsidRPr="00347121">
        <w:rPr>
          <w:rFonts w:ascii="Verdana" w:hAnsi="Verdana"/>
          <w:sz w:val="20"/>
          <w:szCs w:val="20"/>
        </w:rPr>
        <w:t xml:space="preserve">. </w:t>
      </w:r>
      <w:r w:rsidRPr="00347121">
        <w:rPr>
          <w:rFonts w:ascii="Verdana" w:hAnsi="Verdana"/>
          <w:smallCaps/>
          <w:sz w:val="20"/>
          <w:szCs w:val="20"/>
        </w:rPr>
        <w:t>Nyilatkozat a Kr. 15. § (</w:t>
      </w:r>
      <w:r w:rsidR="00707CCD">
        <w:rPr>
          <w:rFonts w:ascii="Verdana" w:hAnsi="Verdana"/>
          <w:smallCaps/>
          <w:sz w:val="20"/>
          <w:szCs w:val="20"/>
        </w:rPr>
        <w:t>3</w:t>
      </w:r>
      <w:r w:rsidRPr="00347121">
        <w:rPr>
          <w:rFonts w:ascii="Verdana" w:hAnsi="Verdana"/>
          <w:smallCaps/>
          <w:sz w:val="20"/>
          <w:szCs w:val="20"/>
        </w:rPr>
        <w:t>) bekezdés a) pontja tekintetében</w:t>
      </w:r>
      <w:bookmarkEnd w:id="247"/>
    </w:p>
    <w:p w14:paraId="4F3DE3C3" w14:textId="77777777" w:rsidR="00166167" w:rsidRPr="00347121" w:rsidRDefault="00166167" w:rsidP="00E22C67">
      <w:pPr>
        <w:ind w:left="-284" w:right="-426"/>
        <w:jc w:val="center"/>
        <w:rPr>
          <w:rFonts w:ascii="Verdana" w:hAnsi="Verdana" w:cs="Times New Roman"/>
          <w:b/>
          <w:smallCaps/>
          <w:sz w:val="20"/>
          <w:szCs w:val="20"/>
        </w:rPr>
      </w:pPr>
      <w:r w:rsidRPr="00347121">
        <w:rPr>
          <w:rFonts w:ascii="Verdana" w:hAnsi="Verdana" w:cs="Times New Roman"/>
          <w:b/>
          <w:sz w:val="20"/>
          <w:szCs w:val="20"/>
        </w:rPr>
        <w:br w:type="page"/>
      </w:r>
      <w:r w:rsidRPr="00347121">
        <w:rPr>
          <w:rFonts w:ascii="Verdana" w:hAnsi="Verdana" w:cs="Times New Roman"/>
          <w:b/>
          <w:smallCaps/>
          <w:sz w:val="20"/>
          <w:szCs w:val="20"/>
        </w:rPr>
        <w:lastRenderedPageBreak/>
        <w:t>Nyilatkozat</w:t>
      </w:r>
    </w:p>
    <w:p w14:paraId="1457A089" w14:textId="77777777" w:rsidR="00166167" w:rsidRPr="00347121" w:rsidRDefault="00166167" w:rsidP="00E22C67">
      <w:pPr>
        <w:ind w:left="-284" w:right="-426"/>
        <w:jc w:val="both"/>
        <w:rPr>
          <w:rFonts w:ascii="Verdana" w:hAnsi="Verdana" w:cs="Times New Roman"/>
          <w:b/>
          <w:smallCaps/>
          <w:sz w:val="20"/>
          <w:szCs w:val="20"/>
        </w:rPr>
      </w:pPr>
    </w:p>
    <w:p w14:paraId="00B66271" w14:textId="7DBADF2B" w:rsidR="00166167" w:rsidRPr="00347121" w:rsidRDefault="00E271D9" w:rsidP="00E22C67">
      <w:pPr>
        <w:ind w:left="-284" w:right="-426"/>
        <w:jc w:val="center"/>
        <w:rPr>
          <w:rFonts w:ascii="Verdana" w:hAnsi="Verdana" w:cs="Times New Roman"/>
          <w:b/>
          <w:smallCaps/>
          <w:sz w:val="20"/>
          <w:szCs w:val="20"/>
        </w:rPr>
      </w:pPr>
      <w:r w:rsidRPr="00347121">
        <w:rPr>
          <w:rFonts w:ascii="Verdana" w:hAnsi="Verdana" w:cs="Times New Roman"/>
          <w:b/>
          <w:smallCaps/>
          <w:sz w:val="20"/>
          <w:szCs w:val="20"/>
        </w:rPr>
        <w:t>A Kr. 15. § (</w:t>
      </w:r>
      <w:r w:rsidR="00707CCD">
        <w:rPr>
          <w:rFonts w:ascii="Verdana" w:hAnsi="Verdana" w:cs="Times New Roman"/>
          <w:b/>
          <w:smallCaps/>
          <w:sz w:val="20"/>
          <w:szCs w:val="20"/>
        </w:rPr>
        <w:t>3</w:t>
      </w:r>
      <w:r w:rsidR="00166167" w:rsidRPr="00347121">
        <w:rPr>
          <w:rFonts w:ascii="Verdana" w:hAnsi="Verdana" w:cs="Times New Roman"/>
          <w:b/>
          <w:smallCaps/>
          <w:sz w:val="20"/>
          <w:szCs w:val="20"/>
        </w:rPr>
        <w:t>) bekezdés a) pontja tekintetében</w:t>
      </w:r>
    </w:p>
    <w:p w14:paraId="6FEB4524" w14:textId="77777777" w:rsidR="00166167" w:rsidRPr="00347121" w:rsidRDefault="00166167" w:rsidP="00E22C67">
      <w:pPr>
        <w:ind w:left="-284" w:right="-426"/>
        <w:jc w:val="center"/>
        <w:rPr>
          <w:rFonts w:ascii="Verdana" w:hAnsi="Verdana" w:cs="Times New Roman"/>
          <w:b/>
          <w:smallCaps/>
          <w:sz w:val="20"/>
          <w:szCs w:val="20"/>
        </w:rPr>
      </w:pPr>
    </w:p>
    <w:p w14:paraId="2FC869D8" w14:textId="77777777" w:rsidR="00166167" w:rsidRPr="00347121" w:rsidRDefault="00166167" w:rsidP="00E22C67">
      <w:pPr>
        <w:ind w:left="-284" w:right="-426"/>
        <w:rPr>
          <w:rFonts w:ascii="Verdana" w:hAnsi="Verdana" w:cs="Times New Roman"/>
          <w:b/>
          <w:sz w:val="20"/>
          <w:szCs w:val="20"/>
        </w:rPr>
      </w:pPr>
    </w:p>
    <w:p w14:paraId="398F9017" w14:textId="3CE730BF" w:rsidR="00F71D41" w:rsidRPr="00F71D41" w:rsidRDefault="00F71D41" w:rsidP="00F71D41">
      <w:pPr>
        <w:ind w:left="-284" w:right="-426"/>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 xml:space="preserve">Mederkezelési tervek </w:t>
      </w:r>
      <w:r w:rsidR="00536A86" w:rsidRPr="00536A86">
        <w:rPr>
          <w:rFonts w:ascii="Verdana" w:hAnsi="Verdana" w:cs="Times New Roman"/>
          <w:b/>
          <w:bCs/>
          <w:iCs/>
          <w:color w:val="000000"/>
          <w:sz w:val="20"/>
          <w:szCs w:val="20"/>
        </w:rPr>
        <w:t>készítése</w:t>
      </w:r>
      <w:r w:rsidRPr="00F71D41">
        <w:rPr>
          <w:rFonts w:ascii="Verdana" w:hAnsi="Verdana" w:cs="Times New Roman"/>
          <w:b/>
          <w:bCs/>
          <w:iCs/>
          <w:color w:val="000000"/>
          <w:sz w:val="20"/>
          <w:szCs w:val="20"/>
        </w:rPr>
        <w:t xml:space="preserve"> és védelmi tervek digitalizálása”</w:t>
      </w:r>
    </w:p>
    <w:p w14:paraId="36915AE9" w14:textId="0533D061" w:rsidR="00166167" w:rsidRPr="00347121" w:rsidRDefault="00166167" w:rsidP="00E22C67">
      <w:pPr>
        <w:ind w:left="-284" w:right="-426"/>
        <w:jc w:val="center"/>
        <w:rPr>
          <w:rFonts w:ascii="Verdana" w:hAnsi="Verdana" w:cs="Times New Roman"/>
          <w:i/>
          <w:color w:val="000000"/>
          <w:spacing w:val="-3"/>
          <w:sz w:val="20"/>
          <w:szCs w:val="20"/>
        </w:rPr>
      </w:pPr>
    </w:p>
    <w:p w14:paraId="01597583" w14:textId="77777777" w:rsidR="00EA382C" w:rsidRPr="00347121" w:rsidRDefault="00EA382C" w:rsidP="00E22C67">
      <w:pPr>
        <w:ind w:left="-284" w:right="-426"/>
        <w:jc w:val="center"/>
        <w:rPr>
          <w:rFonts w:ascii="Verdana" w:hAnsi="Verdana" w:cs="Times New Roman"/>
          <w:iCs/>
          <w:color w:val="000000"/>
          <w:sz w:val="20"/>
          <w:szCs w:val="20"/>
        </w:rPr>
      </w:pPr>
    </w:p>
    <w:p w14:paraId="5FFDE666" w14:textId="77777777" w:rsidR="00166167" w:rsidRPr="00347121" w:rsidRDefault="00166167" w:rsidP="00E22C67">
      <w:pPr>
        <w:ind w:left="-284" w:right="-426"/>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t>tárgyú</w:t>
      </w:r>
      <w:proofErr w:type="gramEnd"/>
      <w:r w:rsidRPr="00347121">
        <w:rPr>
          <w:rFonts w:ascii="Verdana" w:hAnsi="Verdana" w:cs="Times New Roman"/>
          <w:iCs/>
          <w:color w:val="000000"/>
          <w:sz w:val="20"/>
          <w:szCs w:val="20"/>
        </w:rPr>
        <w:t xml:space="preserve"> közbeszerzési eljárásban</w:t>
      </w:r>
    </w:p>
    <w:p w14:paraId="2A7CBFA8" w14:textId="77777777" w:rsidR="00166167" w:rsidRPr="00347121" w:rsidRDefault="00166167" w:rsidP="00E22C67">
      <w:pPr>
        <w:ind w:left="-284" w:right="-426"/>
        <w:jc w:val="both"/>
        <w:rPr>
          <w:rFonts w:ascii="Verdana" w:hAnsi="Verdana" w:cs="Times New Roman"/>
          <w:sz w:val="20"/>
          <w:szCs w:val="20"/>
        </w:rPr>
      </w:pPr>
    </w:p>
    <w:p w14:paraId="0ED164DA" w14:textId="77777777" w:rsidR="00166167" w:rsidRPr="00347121" w:rsidRDefault="00166167" w:rsidP="00E22C67">
      <w:pPr>
        <w:ind w:left="-284" w:right="-426"/>
        <w:jc w:val="both"/>
        <w:rPr>
          <w:rFonts w:ascii="Verdana" w:hAnsi="Verdana" w:cs="Times New Roman"/>
          <w:sz w:val="20"/>
          <w:szCs w:val="20"/>
        </w:rPr>
      </w:pPr>
    </w:p>
    <w:p w14:paraId="1216CA5A" w14:textId="653E9EE0" w:rsidR="00166167" w:rsidRPr="00347121" w:rsidRDefault="00166167" w:rsidP="00E22C67">
      <w:pPr>
        <w:ind w:left="-284" w:right="-426"/>
        <w:jc w:val="both"/>
        <w:rPr>
          <w:rFonts w:ascii="Verdana" w:hAnsi="Verdana" w:cs="Times New Roman"/>
          <w:sz w:val="20"/>
          <w:szCs w:val="20"/>
        </w:rPr>
      </w:pPr>
      <w:proofErr w:type="gramStart"/>
      <w:r w:rsidRPr="00347121">
        <w:rPr>
          <w:rFonts w:ascii="Verdana" w:hAnsi="Verdana" w:cs="Times New Roman"/>
          <w:sz w:val="20"/>
          <w:szCs w:val="20"/>
        </w:rPr>
        <w:t>Alulírott …</w:t>
      </w:r>
      <w:proofErr w:type="gramEnd"/>
      <w:r w:rsidRPr="00347121">
        <w:rPr>
          <w:rFonts w:ascii="Verdana" w:hAnsi="Verdana" w:cs="Times New Roman"/>
          <w:sz w:val="20"/>
          <w:szCs w:val="20"/>
        </w:rPr>
        <w:t xml:space="preserve">…………………..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 …………………………………….…</w:t>
      </w:r>
      <w:r w:rsidRPr="00347121">
        <w:rPr>
          <w:rFonts w:ascii="Verdana" w:hAnsi="Verdana" w:cs="Times New Roman"/>
          <w:i/>
          <w:sz w:val="20"/>
          <w:szCs w:val="20"/>
          <w:highlight w:val="lightGray"/>
        </w:rPr>
        <w:t>(Ajánlattevő/kapacitásait rendelkezésre bocsátó szervezet</w:t>
      </w:r>
      <w:r w:rsidRPr="00347121">
        <w:rPr>
          <w:rStyle w:val="Lbjegyzet-hivatkozs"/>
          <w:rFonts w:ascii="Verdana" w:hAnsi="Verdana"/>
          <w:sz w:val="20"/>
          <w:szCs w:val="20"/>
          <w:highlight w:val="lightGray"/>
        </w:rPr>
        <w:footnoteReference w:id="14"/>
      </w:r>
      <w:r w:rsidRPr="00347121">
        <w:rPr>
          <w:rFonts w:ascii="Verdana" w:hAnsi="Verdana" w:cs="Times New Roman"/>
          <w:sz w:val="20"/>
          <w:szCs w:val="20"/>
          <w:highlight w:val="lightGray"/>
        </w:rPr>
        <w:t>,</w:t>
      </w:r>
      <w:r w:rsidRPr="00347121">
        <w:rPr>
          <w:rFonts w:ascii="Verdana" w:hAnsi="Verdana" w:cs="Times New Roman"/>
          <w:sz w:val="20"/>
          <w:szCs w:val="20"/>
        </w:rPr>
        <w:t xml:space="preserve"> </w:t>
      </w:r>
      <w:r w:rsidRPr="00347121">
        <w:rPr>
          <w:rFonts w:ascii="Verdana" w:hAnsi="Verdana" w:cs="Times New Roman"/>
          <w:i/>
          <w:sz w:val="20"/>
          <w:szCs w:val="20"/>
          <w:highlight w:val="lightGray"/>
        </w:rPr>
        <w:t>neve, székhelye</w:t>
      </w:r>
      <w:r w:rsidRPr="00347121">
        <w:rPr>
          <w:rFonts w:ascii="Verdana" w:hAnsi="Verdana" w:cs="Times New Roman"/>
          <w:sz w:val="20"/>
          <w:szCs w:val="20"/>
        </w:rPr>
        <w:t xml:space="preserve">) képviseletében eljárva, az </w:t>
      </w:r>
      <w:r w:rsidR="001C3BA2">
        <w:rPr>
          <w:rFonts w:ascii="Verdana" w:hAnsi="Verdana" w:cs="Times New Roman"/>
          <w:sz w:val="20"/>
          <w:szCs w:val="20"/>
        </w:rPr>
        <w:t>ajánlati</w:t>
      </w:r>
      <w:r w:rsidR="005F5CF6">
        <w:rPr>
          <w:rFonts w:ascii="Verdana" w:hAnsi="Verdana" w:cs="Times New Roman"/>
          <w:sz w:val="20"/>
          <w:szCs w:val="20"/>
        </w:rPr>
        <w:t xml:space="preserve"> </w:t>
      </w:r>
      <w:r w:rsidRPr="00347121">
        <w:rPr>
          <w:rFonts w:ascii="Verdana" w:hAnsi="Verdana" w:cs="Times New Roman"/>
          <w:sz w:val="20"/>
          <w:szCs w:val="20"/>
        </w:rPr>
        <w:t>Felhívásban és a Dokumentációban foglalt valamennyi formai és tartalmi követelmény gondos á</w:t>
      </w:r>
      <w:r w:rsidR="00E271D9" w:rsidRPr="00347121">
        <w:rPr>
          <w:rFonts w:ascii="Verdana" w:hAnsi="Verdana" w:cs="Times New Roman"/>
          <w:sz w:val="20"/>
          <w:szCs w:val="20"/>
        </w:rPr>
        <w:t>ttekintése után - a Kr. 15. § (</w:t>
      </w:r>
      <w:r w:rsidR="00707CCD">
        <w:rPr>
          <w:rFonts w:ascii="Verdana" w:hAnsi="Verdana" w:cs="Times New Roman"/>
          <w:sz w:val="20"/>
          <w:szCs w:val="20"/>
        </w:rPr>
        <w:t>3</w:t>
      </w:r>
      <w:r w:rsidRPr="00347121">
        <w:rPr>
          <w:rFonts w:ascii="Verdana" w:hAnsi="Verdana" w:cs="Times New Roman"/>
          <w:sz w:val="20"/>
          <w:szCs w:val="20"/>
        </w:rPr>
        <w:t>) bekezdés a) pontjában foglaltaknak megfelelően - kijelentjük, hogy</w:t>
      </w:r>
    </w:p>
    <w:p w14:paraId="0F5D994B" w14:textId="77777777" w:rsidR="00166167" w:rsidRPr="00347121" w:rsidRDefault="00166167" w:rsidP="00E22C67">
      <w:pPr>
        <w:ind w:left="-284" w:right="-426"/>
        <w:jc w:val="both"/>
        <w:rPr>
          <w:rFonts w:ascii="Verdana" w:hAnsi="Verdana" w:cs="Times New Roman"/>
          <w:sz w:val="20"/>
          <w:szCs w:val="20"/>
        </w:rPr>
      </w:pPr>
    </w:p>
    <w:p w14:paraId="14CE8760" w14:textId="31F6879E" w:rsidR="00166167" w:rsidRPr="00347121" w:rsidRDefault="00166167" w:rsidP="00E22C67">
      <w:pPr>
        <w:ind w:left="-284" w:right="-426"/>
        <w:jc w:val="both"/>
        <w:rPr>
          <w:rFonts w:ascii="Verdana" w:hAnsi="Verdana" w:cs="Times New Roman"/>
          <w:b/>
          <w:sz w:val="20"/>
          <w:szCs w:val="20"/>
        </w:rPr>
      </w:pPr>
      <w:proofErr w:type="gramStart"/>
      <w:r w:rsidRPr="00347121">
        <w:rPr>
          <w:rFonts w:ascii="Verdana" w:hAnsi="Verdana" w:cs="Times New Roman"/>
          <w:b/>
          <w:sz w:val="20"/>
          <w:szCs w:val="20"/>
        </w:rPr>
        <w:t>a</w:t>
      </w:r>
      <w:proofErr w:type="gramEnd"/>
      <w:r w:rsidRPr="00347121">
        <w:rPr>
          <w:rFonts w:ascii="Verdana" w:hAnsi="Verdana" w:cs="Times New Roman"/>
          <w:b/>
          <w:sz w:val="20"/>
          <w:szCs w:val="20"/>
        </w:rPr>
        <w:t xml:space="preserve"> Felhívás </w:t>
      </w:r>
      <w:r w:rsidR="00BB182D">
        <w:rPr>
          <w:rFonts w:ascii="Verdana" w:hAnsi="Verdana" w:cs="Times New Roman"/>
          <w:b/>
          <w:sz w:val="20"/>
          <w:szCs w:val="20"/>
        </w:rPr>
        <w:t xml:space="preserve">feladásától </w:t>
      </w:r>
      <w:r w:rsidRPr="00347121">
        <w:rPr>
          <w:rFonts w:ascii="Verdana" w:hAnsi="Verdana" w:cs="Times New Roman"/>
          <w:b/>
          <w:sz w:val="20"/>
          <w:szCs w:val="20"/>
        </w:rPr>
        <w:t xml:space="preserve">visszafelé számított </w:t>
      </w:r>
      <w:r w:rsidR="005F5CF6">
        <w:rPr>
          <w:rFonts w:ascii="Verdana" w:hAnsi="Verdana" w:cs="Times New Roman"/>
          <w:b/>
          <w:sz w:val="20"/>
          <w:szCs w:val="20"/>
        </w:rPr>
        <w:t>3</w:t>
      </w:r>
      <w:r w:rsidRPr="00347121">
        <w:rPr>
          <w:rFonts w:ascii="Verdana" w:hAnsi="Verdana" w:cs="Times New Roman"/>
          <w:b/>
          <w:sz w:val="20"/>
          <w:szCs w:val="20"/>
        </w:rPr>
        <w:t xml:space="preserve"> évben</w:t>
      </w:r>
      <w:r w:rsidR="005F5CF6">
        <w:rPr>
          <w:rFonts w:ascii="Verdana" w:hAnsi="Verdana" w:cs="Times New Roman"/>
          <w:b/>
          <w:sz w:val="20"/>
          <w:szCs w:val="20"/>
        </w:rPr>
        <w:t xml:space="preserve"> (36 hónap)</w:t>
      </w:r>
      <w:r w:rsidRPr="00347121">
        <w:rPr>
          <w:rFonts w:ascii="Verdana" w:hAnsi="Verdana" w:cs="Times New Roman"/>
          <w:b/>
          <w:sz w:val="20"/>
          <w:szCs w:val="20"/>
        </w:rPr>
        <w:t xml:space="preserve"> végzett </w:t>
      </w:r>
      <w:r w:rsidR="004B2D90">
        <w:rPr>
          <w:rFonts w:ascii="Verdana" w:hAnsi="Verdana" w:cs="Times New Roman"/>
          <w:b/>
          <w:sz w:val="20"/>
          <w:szCs w:val="20"/>
        </w:rPr>
        <w:t xml:space="preserve">legjelentősebb </w:t>
      </w:r>
      <w:r w:rsidRPr="00347121">
        <w:rPr>
          <w:rFonts w:ascii="Verdana" w:hAnsi="Verdana" w:cs="Times New Roman"/>
          <w:b/>
          <w:sz w:val="20"/>
          <w:szCs w:val="20"/>
        </w:rPr>
        <w:t>teljesítéseink az alábbiak voltak:</w:t>
      </w:r>
    </w:p>
    <w:p w14:paraId="522C1908" w14:textId="77777777" w:rsidR="00166167" w:rsidRPr="00347121" w:rsidRDefault="00166167" w:rsidP="00E22C67">
      <w:pPr>
        <w:jc w:val="both"/>
        <w:rPr>
          <w:rFonts w:ascii="Verdana" w:hAnsi="Verdana" w:cs="Times New Roman"/>
          <w:b/>
          <w:sz w:val="20"/>
          <w:szCs w:val="20"/>
        </w:rPr>
      </w:pPr>
    </w:p>
    <w:tbl>
      <w:tblPr>
        <w:tblW w:w="555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6"/>
        <w:gridCol w:w="930"/>
        <w:gridCol w:w="1276"/>
        <w:gridCol w:w="1276"/>
        <w:gridCol w:w="2128"/>
        <w:gridCol w:w="2468"/>
      </w:tblGrid>
      <w:tr w:rsidR="00C61C01" w:rsidRPr="00347121" w14:paraId="39A9A46C" w14:textId="77777777" w:rsidTr="00874C9D">
        <w:tc>
          <w:tcPr>
            <w:tcW w:w="987" w:type="pct"/>
            <w:shd w:val="clear" w:color="auto" w:fill="99CCFF"/>
            <w:vAlign w:val="center"/>
          </w:tcPr>
          <w:p w14:paraId="42B844AD" w14:textId="3DACB12F" w:rsidR="005F5CF6" w:rsidRPr="00347121" w:rsidRDefault="00C61C01">
            <w:pPr>
              <w:jc w:val="center"/>
              <w:rPr>
                <w:rFonts w:ascii="Verdana" w:hAnsi="Verdana" w:cs="Times New Roman"/>
                <w:b/>
                <w:sz w:val="20"/>
                <w:szCs w:val="20"/>
              </w:rPr>
            </w:pPr>
            <w:r w:rsidRPr="00963FD7">
              <w:rPr>
                <w:rFonts w:ascii="Verdana" w:hAnsi="Verdana" w:cs="Times New Roman"/>
                <w:b/>
                <w:sz w:val="20"/>
                <w:szCs w:val="20"/>
              </w:rPr>
              <w:t>A szerződést kötő másik fél neve, címe</w:t>
            </w:r>
            <w:r>
              <w:rPr>
                <w:rFonts w:ascii="Verdana" w:hAnsi="Verdana" w:cs="Times New Roman"/>
                <w:b/>
                <w:sz w:val="20"/>
                <w:szCs w:val="20"/>
              </w:rPr>
              <w:t xml:space="preserve">, </w:t>
            </w:r>
            <w:r w:rsidR="00BB182D">
              <w:rPr>
                <w:rFonts w:ascii="Verdana" w:hAnsi="Verdana" w:cs="Times New Roman"/>
                <w:b/>
                <w:sz w:val="20"/>
                <w:szCs w:val="20"/>
              </w:rPr>
              <w:t>a felvilágosítást adó s</w:t>
            </w:r>
            <w:r w:rsidRPr="00963FD7">
              <w:rPr>
                <w:rFonts w:ascii="Verdana" w:hAnsi="Verdana" w:cs="Times New Roman"/>
                <w:b/>
                <w:sz w:val="20"/>
                <w:szCs w:val="20"/>
              </w:rPr>
              <w:t>zemély neve, telefonszáma</w:t>
            </w:r>
            <w:r w:rsidRPr="006C77C0" w:rsidDel="00C61C01">
              <w:rPr>
                <w:rFonts w:ascii="Verdana" w:hAnsi="Verdana" w:cs="Times New Roman"/>
                <w:b/>
                <w:sz w:val="20"/>
                <w:szCs w:val="20"/>
              </w:rPr>
              <w:t xml:space="preserve"> </w:t>
            </w:r>
          </w:p>
        </w:tc>
        <w:tc>
          <w:tcPr>
            <w:tcW w:w="462" w:type="pct"/>
            <w:shd w:val="clear" w:color="auto" w:fill="99CCFF"/>
            <w:vAlign w:val="center"/>
          </w:tcPr>
          <w:p w14:paraId="322F6BDA" w14:textId="59BD764A" w:rsidR="005F5CF6" w:rsidRPr="00347121" w:rsidRDefault="00FD5F7E" w:rsidP="00483538">
            <w:pPr>
              <w:jc w:val="center"/>
              <w:rPr>
                <w:rFonts w:ascii="Verdana" w:hAnsi="Verdana" w:cs="Times New Roman"/>
                <w:b/>
                <w:sz w:val="20"/>
                <w:szCs w:val="20"/>
              </w:rPr>
            </w:pPr>
            <w:r>
              <w:rPr>
                <w:rFonts w:ascii="Verdana" w:hAnsi="Verdana" w:cs="Times New Roman"/>
                <w:b/>
                <w:sz w:val="20"/>
                <w:szCs w:val="20"/>
              </w:rPr>
              <w:t>A sz</w:t>
            </w:r>
            <w:r w:rsidR="00483538">
              <w:rPr>
                <w:rFonts w:ascii="Verdana" w:hAnsi="Verdana" w:cs="Times New Roman"/>
                <w:b/>
                <w:sz w:val="20"/>
                <w:szCs w:val="20"/>
              </w:rPr>
              <w:t>olgáltat</w:t>
            </w:r>
            <w:r w:rsidR="00C61C01" w:rsidRPr="00672BA3">
              <w:rPr>
                <w:rFonts w:ascii="Verdana" w:hAnsi="Verdana" w:cs="Times New Roman"/>
                <w:b/>
                <w:sz w:val="20"/>
                <w:szCs w:val="20"/>
              </w:rPr>
              <w:t>ás tárgya</w:t>
            </w:r>
            <w:r w:rsidR="004B2D90">
              <w:rPr>
                <w:rFonts w:ascii="Verdana" w:hAnsi="Verdana" w:cs="Times New Roman"/>
                <w:b/>
                <w:sz w:val="20"/>
                <w:szCs w:val="20"/>
              </w:rPr>
              <w:t>, mennyisége</w:t>
            </w:r>
            <w:r w:rsidR="00C61C01" w:rsidRPr="006C77C0" w:rsidDel="00C61C01">
              <w:rPr>
                <w:rFonts w:ascii="Verdana" w:hAnsi="Verdana" w:cs="Times New Roman"/>
                <w:b/>
                <w:sz w:val="20"/>
                <w:szCs w:val="20"/>
              </w:rPr>
              <w:t xml:space="preserve"> </w:t>
            </w:r>
          </w:p>
        </w:tc>
        <w:tc>
          <w:tcPr>
            <w:tcW w:w="634" w:type="pct"/>
            <w:shd w:val="clear" w:color="auto" w:fill="99CCFF"/>
            <w:vAlign w:val="center"/>
          </w:tcPr>
          <w:p w14:paraId="604968AE" w14:textId="5196A3DF" w:rsidR="005F5CF6" w:rsidRPr="00347121" w:rsidRDefault="00C61C01" w:rsidP="00E22C67">
            <w:pPr>
              <w:jc w:val="center"/>
              <w:rPr>
                <w:rFonts w:ascii="Verdana" w:hAnsi="Verdana" w:cs="Times New Roman"/>
                <w:b/>
                <w:sz w:val="20"/>
                <w:szCs w:val="20"/>
              </w:rPr>
            </w:pPr>
            <w:r>
              <w:rPr>
                <w:rFonts w:ascii="Verdana" w:hAnsi="Verdana" w:cs="Times New Roman"/>
                <w:b/>
                <w:sz w:val="20"/>
                <w:szCs w:val="20"/>
              </w:rPr>
              <w:t>Az</w:t>
            </w:r>
            <w:r w:rsidR="005F5CF6" w:rsidRPr="00347121">
              <w:rPr>
                <w:rFonts w:ascii="Verdana" w:hAnsi="Verdana" w:cs="Times New Roman"/>
                <w:b/>
                <w:sz w:val="20"/>
                <w:szCs w:val="20"/>
              </w:rPr>
              <w:t xml:space="preserve"> ellenszolgáltatás összege (nettó forint)</w:t>
            </w:r>
          </w:p>
        </w:tc>
        <w:tc>
          <w:tcPr>
            <w:tcW w:w="634" w:type="pct"/>
            <w:shd w:val="clear" w:color="auto" w:fill="99CCFF"/>
          </w:tcPr>
          <w:p w14:paraId="147557E3" w14:textId="4442CA58" w:rsidR="005F5CF6" w:rsidRPr="006C77C0" w:rsidRDefault="005F5CF6" w:rsidP="003F015F">
            <w:pPr>
              <w:jc w:val="center"/>
              <w:rPr>
                <w:rFonts w:ascii="Verdana" w:hAnsi="Verdana" w:cs="Times New Roman"/>
                <w:b/>
                <w:sz w:val="20"/>
                <w:szCs w:val="20"/>
              </w:rPr>
            </w:pPr>
            <w:r>
              <w:rPr>
                <w:rFonts w:ascii="Verdana" w:hAnsi="Verdana" w:cs="Times New Roman"/>
                <w:b/>
                <w:sz w:val="20"/>
                <w:szCs w:val="20"/>
              </w:rPr>
              <w:t xml:space="preserve">A </w:t>
            </w:r>
            <w:r w:rsidRPr="00F428A1">
              <w:rPr>
                <w:rFonts w:ascii="Verdana" w:hAnsi="Verdana" w:cs="Times New Roman"/>
                <w:b/>
                <w:sz w:val="20"/>
                <w:szCs w:val="20"/>
              </w:rPr>
              <w:t>teljesítés ideje (év, hónap</w:t>
            </w:r>
            <w:r w:rsidR="000F50D1">
              <w:rPr>
                <w:rFonts w:ascii="Verdana" w:hAnsi="Verdana" w:cs="Times New Roman"/>
                <w:b/>
                <w:sz w:val="20"/>
                <w:szCs w:val="20"/>
              </w:rPr>
              <w:t>, nap</w:t>
            </w:r>
            <w:r w:rsidRPr="00F428A1">
              <w:rPr>
                <w:rFonts w:ascii="Verdana" w:hAnsi="Verdana" w:cs="Times New Roman"/>
                <w:b/>
                <w:sz w:val="20"/>
                <w:szCs w:val="20"/>
              </w:rPr>
              <w:t>), helye</w:t>
            </w:r>
          </w:p>
        </w:tc>
        <w:tc>
          <w:tcPr>
            <w:tcW w:w="1057" w:type="pct"/>
            <w:shd w:val="clear" w:color="auto" w:fill="99CCFF"/>
          </w:tcPr>
          <w:p w14:paraId="7B41B6EB" w14:textId="0A8110FC" w:rsidR="005F5CF6" w:rsidRPr="00347121" w:rsidRDefault="005F5CF6" w:rsidP="00E22C67">
            <w:pPr>
              <w:jc w:val="center"/>
              <w:rPr>
                <w:rFonts w:ascii="Verdana" w:hAnsi="Verdana" w:cs="Times New Roman"/>
                <w:b/>
                <w:sz w:val="20"/>
                <w:szCs w:val="20"/>
              </w:rPr>
            </w:pPr>
            <w:r w:rsidRPr="00347121">
              <w:rPr>
                <w:rFonts w:ascii="Verdana" w:hAnsi="Verdana" w:cs="Times New Roman"/>
                <w:b/>
                <w:sz w:val="20"/>
                <w:szCs w:val="20"/>
              </w:rPr>
              <w:t>A teljesítés az előírásoknak és a szerződésnek megfelelően történt-e (igen/nem)</w:t>
            </w:r>
          </w:p>
        </w:tc>
        <w:tc>
          <w:tcPr>
            <w:tcW w:w="1227" w:type="pct"/>
            <w:shd w:val="clear" w:color="auto" w:fill="99CCFF"/>
            <w:vAlign w:val="center"/>
          </w:tcPr>
          <w:p w14:paraId="2313622A" w14:textId="1B198B4A" w:rsidR="005F5CF6" w:rsidRPr="00347121" w:rsidRDefault="005F5CF6" w:rsidP="00E22C67">
            <w:pPr>
              <w:jc w:val="center"/>
              <w:rPr>
                <w:rFonts w:ascii="Verdana" w:hAnsi="Verdana" w:cs="Times New Roman"/>
                <w:b/>
                <w:sz w:val="20"/>
                <w:szCs w:val="20"/>
              </w:rPr>
            </w:pPr>
            <w:r w:rsidRPr="00347121">
              <w:rPr>
                <w:rFonts w:ascii="Verdana" w:hAnsi="Verdana" w:cs="Times New Roman"/>
                <w:b/>
                <w:sz w:val="20"/>
                <w:szCs w:val="20"/>
              </w:rPr>
              <w:t>Az ajánlat oldalszáma, ahol a</w:t>
            </w:r>
            <w:r>
              <w:rPr>
                <w:rFonts w:ascii="Verdana" w:hAnsi="Verdana" w:cs="Times New Roman"/>
                <w:b/>
                <w:sz w:val="20"/>
                <w:szCs w:val="20"/>
              </w:rPr>
              <w:t>dott esetben</w:t>
            </w:r>
            <w:r w:rsidRPr="00347121">
              <w:rPr>
                <w:rFonts w:ascii="Verdana" w:hAnsi="Verdana" w:cs="Times New Roman"/>
                <w:b/>
                <w:sz w:val="20"/>
                <w:szCs w:val="20"/>
              </w:rPr>
              <w:t xml:space="preserve"> </w:t>
            </w:r>
            <w:r>
              <w:rPr>
                <w:rFonts w:ascii="Verdana" w:hAnsi="Verdana" w:cs="Times New Roman"/>
                <w:b/>
                <w:sz w:val="20"/>
                <w:szCs w:val="20"/>
              </w:rPr>
              <w:t xml:space="preserve">a </w:t>
            </w:r>
            <w:r w:rsidRPr="00347121">
              <w:rPr>
                <w:rFonts w:ascii="Verdana" w:hAnsi="Verdana" w:cs="Times New Roman"/>
                <w:b/>
                <w:sz w:val="20"/>
                <w:szCs w:val="20"/>
              </w:rPr>
              <w:t>Kr. 16.§ (</w:t>
            </w:r>
            <w:r>
              <w:rPr>
                <w:rFonts w:ascii="Verdana" w:hAnsi="Verdana" w:cs="Times New Roman"/>
                <w:b/>
                <w:sz w:val="20"/>
                <w:szCs w:val="20"/>
              </w:rPr>
              <w:t>1</w:t>
            </w:r>
            <w:r w:rsidRPr="00347121">
              <w:rPr>
                <w:rFonts w:ascii="Verdana" w:hAnsi="Verdana" w:cs="Times New Roman"/>
                <w:b/>
                <w:sz w:val="20"/>
                <w:szCs w:val="20"/>
              </w:rPr>
              <w:t>)</w:t>
            </w:r>
            <w:r>
              <w:rPr>
                <w:rFonts w:ascii="Verdana" w:hAnsi="Verdana" w:cs="Times New Roman"/>
                <w:b/>
                <w:sz w:val="20"/>
                <w:szCs w:val="20"/>
              </w:rPr>
              <w:t>-(2)</w:t>
            </w:r>
            <w:r w:rsidRPr="00347121">
              <w:rPr>
                <w:rFonts w:ascii="Verdana" w:hAnsi="Verdana" w:cs="Times New Roman"/>
                <w:b/>
                <w:sz w:val="20"/>
                <w:szCs w:val="20"/>
              </w:rPr>
              <w:t xml:space="preserve"> bekezdés szerinti </w:t>
            </w:r>
            <w:r>
              <w:rPr>
                <w:rFonts w:ascii="Verdana" w:hAnsi="Verdana" w:cs="Times New Roman"/>
                <w:b/>
                <w:sz w:val="20"/>
                <w:szCs w:val="20"/>
              </w:rPr>
              <w:t>nyilatkozat/</w:t>
            </w:r>
            <w:r w:rsidRPr="00347121">
              <w:rPr>
                <w:rFonts w:ascii="Verdana" w:hAnsi="Verdana" w:cs="Times New Roman"/>
                <w:b/>
                <w:sz w:val="20"/>
                <w:szCs w:val="20"/>
              </w:rPr>
              <w:t>igazolás található</w:t>
            </w:r>
          </w:p>
        </w:tc>
      </w:tr>
      <w:tr w:rsidR="00C61C01" w:rsidRPr="00347121" w14:paraId="228918E9" w14:textId="77777777" w:rsidTr="00874C9D">
        <w:tc>
          <w:tcPr>
            <w:tcW w:w="987" w:type="pct"/>
          </w:tcPr>
          <w:p w14:paraId="24ECCB6E" w14:textId="77777777" w:rsidR="005F5CF6" w:rsidRPr="00347121" w:rsidRDefault="005F5CF6" w:rsidP="00E22C67">
            <w:pPr>
              <w:jc w:val="both"/>
              <w:rPr>
                <w:rFonts w:ascii="Verdana" w:hAnsi="Verdana" w:cs="Times New Roman"/>
                <w:sz w:val="20"/>
                <w:szCs w:val="20"/>
              </w:rPr>
            </w:pPr>
          </w:p>
        </w:tc>
        <w:tc>
          <w:tcPr>
            <w:tcW w:w="462" w:type="pct"/>
          </w:tcPr>
          <w:p w14:paraId="2B44F6E8" w14:textId="77777777" w:rsidR="005F5CF6" w:rsidRPr="00347121" w:rsidRDefault="005F5CF6" w:rsidP="00E22C67">
            <w:pPr>
              <w:jc w:val="both"/>
              <w:rPr>
                <w:rFonts w:ascii="Verdana" w:hAnsi="Verdana" w:cs="Times New Roman"/>
                <w:sz w:val="20"/>
                <w:szCs w:val="20"/>
              </w:rPr>
            </w:pPr>
          </w:p>
        </w:tc>
        <w:tc>
          <w:tcPr>
            <w:tcW w:w="634" w:type="pct"/>
          </w:tcPr>
          <w:p w14:paraId="0FC0E1C0" w14:textId="77777777" w:rsidR="005F5CF6" w:rsidRPr="00347121" w:rsidRDefault="005F5CF6" w:rsidP="00E22C67">
            <w:pPr>
              <w:jc w:val="both"/>
              <w:rPr>
                <w:rFonts w:ascii="Verdana" w:hAnsi="Verdana" w:cs="Times New Roman"/>
                <w:sz w:val="20"/>
                <w:szCs w:val="20"/>
              </w:rPr>
            </w:pPr>
          </w:p>
        </w:tc>
        <w:tc>
          <w:tcPr>
            <w:tcW w:w="634" w:type="pct"/>
          </w:tcPr>
          <w:p w14:paraId="046F0C23" w14:textId="77777777" w:rsidR="005F5CF6" w:rsidRPr="006C77C0" w:rsidRDefault="005F5CF6" w:rsidP="00E22C67">
            <w:pPr>
              <w:jc w:val="both"/>
              <w:rPr>
                <w:rFonts w:ascii="Verdana" w:hAnsi="Verdana" w:cs="Times New Roman"/>
                <w:sz w:val="20"/>
                <w:szCs w:val="20"/>
              </w:rPr>
            </w:pPr>
          </w:p>
        </w:tc>
        <w:tc>
          <w:tcPr>
            <w:tcW w:w="1057" w:type="pct"/>
          </w:tcPr>
          <w:p w14:paraId="75A13074" w14:textId="74B95140" w:rsidR="005F5CF6" w:rsidRPr="00347121" w:rsidRDefault="005F5CF6" w:rsidP="00E22C67">
            <w:pPr>
              <w:jc w:val="both"/>
              <w:rPr>
                <w:rFonts w:ascii="Verdana" w:hAnsi="Verdana" w:cs="Times New Roman"/>
                <w:sz w:val="20"/>
                <w:szCs w:val="20"/>
              </w:rPr>
            </w:pPr>
          </w:p>
        </w:tc>
        <w:tc>
          <w:tcPr>
            <w:tcW w:w="1227" w:type="pct"/>
          </w:tcPr>
          <w:p w14:paraId="43CCCAB3" w14:textId="77777777" w:rsidR="005F5CF6" w:rsidRPr="00347121" w:rsidRDefault="005F5CF6" w:rsidP="00E22C67">
            <w:pPr>
              <w:jc w:val="both"/>
              <w:rPr>
                <w:rFonts w:ascii="Verdana" w:hAnsi="Verdana" w:cs="Times New Roman"/>
                <w:sz w:val="20"/>
                <w:szCs w:val="20"/>
              </w:rPr>
            </w:pPr>
          </w:p>
        </w:tc>
      </w:tr>
      <w:tr w:rsidR="00C61C01" w:rsidRPr="00347121" w14:paraId="17222E1F" w14:textId="77777777" w:rsidTr="00874C9D">
        <w:tc>
          <w:tcPr>
            <w:tcW w:w="987" w:type="pct"/>
          </w:tcPr>
          <w:p w14:paraId="49E88C87" w14:textId="77777777" w:rsidR="005F5CF6" w:rsidRPr="00347121" w:rsidRDefault="005F5CF6" w:rsidP="00E22C67">
            <w:pPr>
              <w:jc w:val="both"/>
              <w:rPr>
                <w:rFonts w:ascii="Verdana" w:hAnsi="Verdana" w:cs="Times New Roman"/>
                <w:sz w:val="20"/>
                <w:szCs w:val="20"/>
              </w:rPr>
            </w:pPr>
          </w:p>
        </w:tc>
        <w:tc>
          <w:tcPr>
            <w:tcW w:w="462" w:type="pct"/>
          </w:tcPr>
          <w:p w14:paraId="7963F11B" w14:textId="77777777" w:rsidR="005F5CF6" w:rsidRPr="00347121" w:rsidRDefault="005F5CF6" w:rsidP="00E22C67">
            <w:pPr>
              <w:jc w:val="both"/>
              <w:rPr>
                <w:rFonts w:ascii="Verdana" w:hAnsi="Verdana" w:cs="Times New Roman"/>
                <w:sz w:val="20"/>
                <w:szCs w:val="20"/>
              </w:rPr>
            </w:pPr>
          </w:p>
        </w:tc>
        <w:tc>
          <w:tcPr>
            <w:tcW w:w="634" w:type="pct"/>
          </w:tcPr>
          <w:p w14:paraId="0A258ADA" w14:textId="77777777" w:rsidR="005F5CF6" w:rsidRPr="00347121" w:rsidRDefault="005F5CF6" w:rsidP="00E22C67">
            <w:pPr>
              <w:jc w:val="both"/>
              <w:rPr>
                <w:rFonts w:ascii="Verdana" w:hAnsi="Verdana" w:cs="Times New Roman"/>
                <w:sz w:val="20"/>
                <w:szCs w:val="20"/>
              </w:rPr>
            </w:pPr>
          </w:p>
        </w:tc>
        <w:tc>
          <w:tcPr>
            <w:tcW w:w="634" w:type="pct"/>
          </w:tcPr>
          <w:p w14:paraId="050785AF" w14:textId="77777777" w:rsidR="005F5CF6" w:rsidRPr="006C77C0" w:rsidRDefault="005F5CF6" w:rsidP="00E22C67">
            <w:pPr>
              <w:jc w:val="both"/>
              <w:rPr>
                <w:rFonts w:ascii="Verdana" w:hAnsi="Verdana" w:cs="Times New Roman"/>
                <w:sz w:val="20"/>
                <w:szCs w:val="20"/>
              </w:rPr>
            </w:pPr>
          </w:p>
        </w:tc>
        <w:tc>
          <w:tcPr>
            <w:tcW w:w="1057" w:type="pct"/>
          </w:tcPr>
          <w:p w14:paraId="5D4C925A" w14:textId="33314A98" w:rsidR="005F5CF6" w:rsidRPr="00347121" w:rsidRDefault="005F5CF6" w:rsidP="00E22C67">
            <w:pPr>
              <w:jc w:val="both"/>
              <w:rPr>
                <w:rFonts w:ascii="Verdana" w:hAnsi="Verdana" w:cs="Times New Roman"/>
                <w:sz w:val="20"/>
                <w:szCs w:val="20"/>
              </w:rPr>
            </w:pPr>
          </w:p>
        </w:tc>
        <w:tc>
          <w:tcPr>
            <w:tcW w:w="1227" w:type="pct"/>
          </w:tcPr>
          <w:p w14:paraId="5D9779A2" w14:textId="77777777" w:rsidR="005F5CF6" w:rsidRPr="00347121" w:rsidRDefault="005F5CF6" w:rsidP="00E22C67">
            <w:pPr>
              <w:jc w:val="both"/>
              <w:rPr>
                <w:rFonts w:ascii="Verdana" w:hAnsi="Verdana" w:cs="Times New Roman"/>
                <w:sz w:val="20"/>
                <w:szCs w:val="20"/>
              </w:rPr>
            </w:pPr>
          </w:p>
        </w:tc>
      </w:tr>
      <w:tr w:rsidR="00C61C01" w:rsidRPr="00347121" w14:paraId="0BE3C8DC" w14:textId="77777777" w:rsidTr="00874C9D">
        <w:tc>
          <w:tcPr>
            <w:tcW w:w="987" w:type="pct"/>
          </w:tcPr>
          <w:p w14:paraId="3B551A34" w14:textId="77777777" w:rsidR="005F5CF6" w:rsidRPr="00347121" w:rsidRDefault="005F5CF6" w:rsidP="00E22C67">
            <w:pPr>
              <w:jc w:val="both"/>
              <w:rPr>
                <w:rFonts w:ascii="Verdana" w:hAnsi="Verdana" w:cs="Times New Roman"/>
                <w:sz w:val="20"/>
                <w:szCs w:val="20"/>
              </w:rPr>
            </w:pPr>
          </w:p>
        </w:tc>
        <w:tc>
          <w:tcPr>
            <w:tcW w:w="462" w:type="pct"/>
          </w:tcPr>
          <w:p w14:paraId="4ADB1229" w14:textId="77777777" w:rsidR="005F5CF6" w:rsidRPr="00347121" w:rsidRDefault="005F5CF6" w:rsidP="00E22C67">
            <w:pPr>
              <w:jc w:val="both"/>
              <w:rPr>
                <w:rFonts w:ascii="Verdana" w:hAnsi="Verdana" w:cs="Times New Roman"/>
                <w:sz w:val="20"/>
                <w:szCs w:val="20"/>
              </w:rPr>
            </w:pPr>
          </w:p>
        </w:tc>
        <w:tc>
          <w:tcPr>
            <w:tcW w:w="634" w:type="pct"/>
          </w:tcPr>
          <w:p w14:paraId="51547D7E" w14:textId="77777777" w:rsidR="005F5CF6" w:rsidRPr="00347121" w:rsidRDefault="005F5CF6" w:rsidP="00E22C67">
            <w:pPr>
              <w:jc w:val="both"/>
              <w:rPr>
                <w:rFonts w:ascii="Verdana" w:hAnsi="Verdana" w:cs="Times New Roman"/>
                <w:sz w:val="20"/>
                <w:szCs w:val="20"/>
              </w:rPr>
            </w:pPr>
          </w:p>
        </w:tc>
        <w:tc>
          <w:tcPr>
            <w:tcW w:w="634" w:type="pct"/>
          </w:tcPr>
          <w:p w14:paraId="7B4E00D2" w14:textId="77777777" w:rsidR="005F5CF6" w:rsidRPr="006C77C0" w:rsidRDefault="005F5CF6" w:rsidP="00E22C67">
            <w:pPr>
              <w:jc w:val="both"/>
              <w:rPr>
                <w:rFonts w:ascii="Verdana" w:hAnsi="Verdana" w:cs="Times New Roman"/>
                <w:sz w:val="20"/>
                <w:szCs w:val="20"/>
              </w:rPr>
            </w:pPr>
          </w:p>
        </w:tc>
        <w:tc>
          <w:tcPr>
            <w:tcW w:w="1057" w:type="pct"/>
          </w:tcPr>
          <w:p w14:paraId="315F395E" w14:textId="0CA04399" w:rsidR="005F5CF6" w:rsidRPr="00347121" w:rsidRDefault="005F5CF6" w:rsidP="00E22C67">
            <w:pPr>
              <w:jc w:val="both"/>
              <w:rPr>
                <w:rFonts w:ascii="Verdana" w:hAnsi="Verdana" w:cs="Times New Roman"/>
                <w:sz w:val="20"/>
                <w:szCs w:val="20"/>
              </w:rPr>
            </w:pPr>
          </w:p>
        </w:tc>
        <w:tc>
          <w:tcPr>
            <w:tcW w:w="1227" w:type="pct"/>
          </w:tcPr>
          <w:p w14:paraId="2D28A8E3" w14:textId="77777777" w:rsidR="005F5CF6" w:rsidRPr="00347121" w:rsidRDefault="005F5CF6" w:rsidP="00E22C67">
            <w:pPr>
              <w:jc w:val="both"/>
              <w:rPr>
                <w:rFonts w:ascii="Verdana" w:hAnsi="Verdana" w:cs="Times New Roman"/>
                <w:sz w:val="20"/>
                <w:szCs w:val="20"/>
              </w:rPr>
            </w:pPr>
          </w:p>
        </w:tc>
      </w:tr>
    </w:tbl>
    <w:p w14:paraId="55D55C2C" w14:textId="77777777" w:rsidR="00166167" w:rsidRPr="00347121" w:rsidRDefault="00166167" w:rsidP="00E22C67">
      <w:pPr>
        <w:autoSpaceDE w:val="0"/>
        <w:autoSpaceDN w:val="0"/>
        <w:adjustRightInd w:val="0"/>
        <w:jc w:val="both"/>
        <w:rPr>
          <w:rFonts w:ascii="Verdana" w:hAnsi="Verdana" w:cs="Times New Roman"/>
          <w:i/>
          <w:sz w:val="20"/>
          <w:szCs w:val="20"/>
          <w:highlight w:val="lightGray"/>
        </w:rPr>
      </w:pPr>
    </w:p>
    <w:p w14:paraId="303E8D80" w14:textId="77777777" w:rsidR="000E499C" w:rsidRDefault="000E499C" w:rsidP="00E22C67">
      <w:pPr>
        <w:autoSpaceDE w:val="0"/>
        <w:autoSpaceDN w:val="0"/>
        <w:adjustRightInd w:val="0"/>
        <w:jc w:val="both"/>
        <w:rPr>
          <w:rFonts w:ascii="Verdana" w:hAnsi="Verdana" w:cs="Times New Roman"/>
          <w:b/>
          <w:i/>
          <w:sz w:val="20"/>
          <w:szCs w:val="20"/>
          <w:highlight w:val="lightGray"/>
        </w:rPr>
      </w:pPr>
    </w:p>
    <w:p w14:paraId="753DDEB8" w14:textId="77777777" w:rsidR="00166167" w:rsidRPr="00347121" w:rsidRDefault="00166167" w:rsidP="00E22C67">
      <w:pPr>
        <w:autoSpaceDE w:val="0"/>
        <w:autoSpaceDN w:val="0"/>
        <w:adjustRightInd w:val="0"/>
        <w:ind w:left="-284" w:right="-426"/>
        <w:jc w:val="both"/>
        <w:rPr>
          <w:rFonts w:ascii="Verdana" w:hAnsi="Verdana" w:cs="Times New Roman"/>
          <w:b/>
          <w:i/>
          <w:sz w:val="18"/>
          <w:szCs w:val="18"/>
        </w:rPr>
      </w:pPr>
      <w:r w:rsidRPr="00347121">
        <w:rPr>
          <w:rFonts w:ascii="Verdana" w:hAnsi="Verdana" w:cs="Times New Roman"/>
          <w:b/>
          <w:i/>
          <w:sz w:val="18"/>
          <w:szCs w:val="18"/>
          <w:highlight w:val="lightGray"/>
        </w:rPr>
        <w:t>A táblázat törölhető/kiegészíthető további sorokkal, a teljesítések számának megfelelően, szükség szerint.</w:t>
      </w:r>
    </w:p>
    <w:p w14:paraId="619637C5" w14:textId="77777777" w:rsidR="00166167" w:rsidRPr="00347121" w:rsidRDefault="00166167" w:rsidP="00E22C67">
      <w:pPr>
        <w:autoSpaceDE w:val="0"/>
        <w:autoSpaceDN w:val="0"/>
        <w:adjustRightInd w:val="0"/>
        <w:ind w:left="-284" w:right="-426"/>
        <w:jc w:val="both"/>
        <w:rPr>
          <w:rFonts w:ascii="Verdana" w:hAnsi="Verdana" w:cs="Times New Roman"/>
          <w:sz w:val="20"/>
          <w:szCs w:val="20"/>
        </w:rPr>
      </w:pPr>
    </w:p>
    <w:p w14:paraId="5AE67561" w14:textId="77777777" w:rsidR="00166167" w:rsidRPr="00347121" w:rsidRDefault="00166167" w:rsidP="00E22C67">
      <w:pPr>
        <w:ind w:left="-284" w:right="-426"/>
        <w:jc w:val="both"/>
        <w:rPr>
          <w:rFonts w:ascii="Verdana" w:hAnsi="Verdana" w:cs="Times New Roman"/>
          <w:sz w:val="20"/>
          <w:szCs w:val="20"/>
        </w:rPr>
      </w:pPr>
      <w:proofErr w:type="gramStart"/>
      <w:r w:rsidRPr="00347121">
        <w:rPr>
          <w:rFonts w:ascii="Verdana" w:hAnsi="Verdana" w:cs="Times New Roman"/>
          <w:sz w:val="20"/>
          <w:szCs w:val="20"/>
        </w:rPr>
        <w:t>Kelt …</w:t>
      </w:r>
      <w:proofErr w:type="gramEnd"/>
      <w:r w:rsidRPr="00347121">
        <w:rPr>
          <w:rFonts w:ascii="Verdana" w:hAnsi="Verdana" w:cs="Times New Roman"/>
          <w:sz w:val="20"/>
          <w:szCs w:val="20"/>
        </w:rPr>
        <w:t>…………………………….</w:t>
      </w:r>
    </w:p>
    <w:p w14:paraId="68B6E93D" w14:textId="77777777" w:rsidR="00AB0F56" w:rsidRPr="00347121" w:rsidRDefault="00AB0F56" w:rsidP="00E22C67">
      <w:pPr>
        <w:ind w:left="-284" w:right="-426"/>
        <w:jc w:val="both"/>
        <w:rPr>
          <w:rFonts w:ascii="Verdana" w:hAnsi="Verdana" w:cs="Times New Roman"/>
          <w:sz w:val="20"/>
          <w:szCs w:val="20"/>
        </w:rPr>
      </w:pPr>
    </w:p>
    <w:p w14:paraId="4C1EAC97" w14:textId="77777777" w:rsidR="00AB0F56" w:rsidRPr="00347121" w:rsidRDefault="00AB0F56" w:rsidP="00E22C67">
      <w:pPr>
        <w:ind w:left="-284" w:right="-426"/>
        <w:jc w:val="both"/>
        <w:rPr>
          <w:rFonts w:ascii="Verdana" w:hAnsi="Verdana" w:cs="Times New Roman"/>
          <w:sz w:val="20"/>
          <w:szCs w:val="20"/>
        </w:rPr>
      </w:pPr>
    </w:p>
    <w:p w14:paraId="4FCFF81E" w14:textId="77777777" w:rsidR="00AB0F56" w:rsidRPr="00347121" w:rsidRDefault="00AB0F56" w:rsidP="00E22C67">
      <w:pPr>
        <w:ind w:left="-284" w:right="-426"/>
        <w:jc w:val="both"/>
        <w:rPr>
          <w:rFonts w:ascii="Verdana" w:hAnsi="Verdana" w:cs="Times New Roman"/>
          <w:sz w:val="20"/>
          <w:szCs w:val="20"/>
        </w:rPr>
      </w:pPr>
    </w:p>
    <w:p w14:paraId="786E79E0" w14:textId="77777777" w:rsidR="00AB0F56" w:rsidRPr="00347121" w:rsidRDefault="00AB0F56" w:rsidP="00E22C67">
      <w:pPr>
        <w:ind w:left="-284" w:right="-426"/>
        <w:jc w:val="both"/>
        <w:rPr>
          <w:rFonts w:ascii="Verdana" w:hAnsi="Verdana" w:cs="Times New Roman"/>
          <w:sz w:val="20"/>
          <w:szCs w:val="20"/>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166167" w:rsidRPr="00347121" w14:paraId="540D392B" w14:textId="77777777" w:rsidTr="00166592">
        <w:trPr>
          <w:trHeight w:val="386"/>
        </w:trPr>
        <w:tc>
          <w:tcPr>
            <w:tcW w:w="4320" w:type="dxa"/>
          </w:tcPr>
          <w:p w14:paraId="5631EAE5" w14:textId="77777777" w:rsidR="00166167" w:rsidRPr="00347121" w:rsidRDefault="00166167" w:rsidP="00E22C67">
            <w:pPr>
              <w:ind w:left="-284" w:right="-426"/>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17F2D272" w14:textId="77777777" w:rsidTr="00347121">
        <w:trPr>
          <w:trHeight w:val="95"/>
        </w:trPr>
        <w:tc>
          <w:tcPr>
            <w:tcW w:w="4320" w:type="dxa"/>
          </w:tcPr>
          <w:p w14:paraId="1A5708A1" w14:textId="77777777" w:rsidR="00166167" w:rsidRPr="00347121" w:rsidRDefault="00166167" w:rsidP="00E22C67">
            <w:pPr>
              <w:ind w:left="-284" w:right="-426"/>
              <w:jc w:val="both"/>
              <w:rPr>
                <w:rFonts w:ascii="Verdana" w:hAnsi="Verdana" w:cs="Times New Roman"/>
                <w:sz w:val="20"/>
                <w:szCs w:val="20"/>
              </w:rPr>
            </w:pPr>
            <w:r w:rsidRPr="00347121">
              <w:rPr>
                <w:rFonts w:ascii="Verdana" w:hAnsi="Verdana" w:cs="Times New Roman"/>
                <w:sz w:val="20"/>
                <w:szCs w:val="20"/>
              </w:rPr>
              <w:t xml:space="preserve">     Cégszerű aláírás</w:t>
            </w:r>
          </w:p>
        </w:tc>
      </w:tr>
    </w:tbl>
    <w:p w14:paraId="59801D9A" w14:textId="77777777" w:rsidR="00166167" w:rsidRPr="00347121" w:rsidRDefault="00166167" w:rsidP="00166167">
      <w:pPr>
        <w:jc w:val="both"/>
        <w:rPr>
          <w:rFonts w:ascii="Verdana" w:hAnsi="Verdana" w:cs="Times New Roman"/>
          <w:sz w:val="20"/>
          <w:szCs w:val="20"/>
        </w:rPr>
      </w:pPr>
    </w:p>
    <w:p w14:paraId="6C4E3CDC"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1081C58D"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5D846EFD"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3CA2C5AA"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4B85D7DC" w14:textId="77777777" w:rsidR="00AB0F56" w:rsidRPr="00347121" w:rsidRDefault="00AB0F56" w:rsidP="00166167">
      <w:pPr>
        <w:autoSpaceDE w:val="0"/>
        <w:autoSpaceDN w:val="0"/>
        <w:adjustRightInd w:val="0"/>
        <w:jc w:val="both"/>
        <w:rPr>
          <w:rFonts w:ascii="Verdana" w:hAnsi="Verdana" w:cs="Times New Roman"/>
          <w:b/>
          <w:i/>
          <w:sz w:val="20"/>
          <w:szCs w:val="20"/>
        </w:rPr>
      </w:pPr>
    </w:p>
    <w:p w14:paraId="39B97699" w14:textId="77777777" w:rsidR="00166167" w:rsidRPr="00347121" w:rsidRDefault="00166167" w:rsidP="00166167">
      <w:pPr>
        <w:rPr>
          <w:rFonts w:ascii="Verdana" w:hAnsi="Verdana" w:cs="Times New Roman"/>
          <w:sz w:val="20"/>
          <w:szCs w:val="20"/>
        </w:rPr>
      </w:pPr>
      <w:r w:rsidRPr="00347121">
        <w:rPr>
          <w:rFonts w:ascii="Verdana" w:hAnsi="Verdana" w:cs="Times New Roman"/>
          <w:b/>
          <w:sz w:val="20"/>
          <w:szCs w:val="20"/>
          <w:highlight w:val="yellow"/>
        </w:rPr>
        <w:br w:type="page"/>
      </w:r>
      <w:r w:rsidRPr="00347121">
        <w:rPr>
          <w:rFonts w:ascii="Verdana" w:hAnsi="Verdana" w:cs="Times New Roman"/>
          <w:sz w:val="20"/>
          <w:szCs w:val="20"/>
        </w:rPr>
        <w:lastRenderedPageBreak/>
        <w:t xml:space="preserve"> </w:t>
      </w:r>
    </w:p>
    <w:p w14:paraId="1B07AE1E" w14:textId="7A3A2E2E" w:rsidR="00166167" w:rsidRPr="00347121" w:rsidRDefault="00166167" w:rsidP="00166167">
      <w:pPr>
        <w:pStyle w:val="Cmsor30"/>
        <w:spacing w:before="4200" w:after="240"/>
        <w:ind w:left="1135"/>
        <w:jc w:val="center"/>
        <w:rPr>
          <w:rFonts w:ascii="Verdana" w:hAnsi="Verdana"/>
          <w:smallCaps/>
          <w:sz w:val="20"/>
          <w:szCs w:val="20"/>
        </w:rPr>
      </w:pPr>
      <w:bookmarkStart w:id="248" w:name="_Toc323152172"/>
      <w:bookmarkStart w:id="249" w:name="_Toc422241949"/>
      <w:r w:rsidRPr="00347121">
        <w:rPr>
          <w:rFonts w:ascii="Verdana" w:hAnsi="Verdana"/>
          <w:smallCaps/>
          <w:sz w:val="20"/>
          <w:szCs w:val="20"/>
        </w:rPr>
        <w:t>M/</w:t>
      </w:r>
      <w:r w:rsidR="00F93F3D">
        <w:rPr>
          <w:rFonts w:ascii="Verdana" w:hAnsi="Verdana"/>
          <w:smallCaps/>
          <w:sz w:val="20"/>
          <w:szCs w:val="20"/>
        </w:rPr>
        <w:t>8</w:t>
      </w:r>
      <w:r w:rsidRPr="00347121">
        <w:rPr>
          <w:rFonts w:ascii="Verdana" w:hAnsi="Verdana"/>
          <w:smallCaps/>
          <w:sz w:val="20"/>
          <w:szCs w:val="20"/>
        </w:rPr>
        <w:t>. Nyilatkozat</w:t>
      </w:r>
      <w:r w:rsidR="001A1B97" w:rsidRPr="00347121">
        <w:rPr>
          <w:rFonts w:ascii="Verdana" w:hAnsi="Verdana"/>
          <w:smallCaps/>
          <w:sz w:val="20"/>
          <w:szCs w:val="20"/>
        </w:rPr>
        <w:t xml:space="preserve"> a Kr. 15. § (</w:t>
      </w:r>
      <w:r w:rsidR="00707CCD">
        <w:rPr>
          <w:rFonts w:ascii="Verdana" w:hAnsi="Verdana"/>
          <w:smallCaps/>
          <w:sz w:val="20"/>
          <w:szCs w:val="20"/>
        </w:rPr>
        <w:t>3</w:t>
      </w:r>
      <w:r w:rsidRPr="00347121">
        <w:rPr>
          <w:rFonts w:ascii="Verdana" w:hAnsi="Verdana"/>
          <w:smallCaps/>
          <w:sz w:val="20"/>
          <w:szCs w:val="20"/>
        </w:rPr>
        <w:t xml:space="preserve">) bekezdés </w:t>
      </w:r>
      <w:r w:rsidR="00707CCD">
        <w:rPr>
          <w:rFonts w:ascii="Verdana" w:hAnsi="Verdana"/>
          <w:smallCaps/>
          <w:sz w:val="20"/>
          <w:szCs w:val="20"/>
        </w:rPr>
        <w:t>d</w:t>
      </w:r>
      <w:r w:rsidRPr="00347121">
        <w:rPr>
          <w:rFonts w:ascii="Verdana" w:hAnsi="Verdana"/>
          <w:smallCaps/>
          <w:sz w:val="20"/>
          <w:szCs w:val="20"/>
        </w:rPr>
        <w:t>) pontja tekintetében</w:t>
      </w:r>
      <w:bookmarkEnd w:id="248"/>
      <w:bookmarkEnd w:id="249"/>
    </w:p>
    <w:p w14:paraId="10AF62E8" w14:textId="77777777" w:rsidR="00166167" w:rsidRPr="00347121" w:rsidRDefault="00166167" w:rsidP="00166167">
      <w:pPr>
        <w:jc w:val="center"/>
        <w:rPr>
          <w:rFonts w:ascii="Verdana" w:hAnsi="Verdana" w:cs="Times New Roman"/>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Nyilatkozat</w:t>
      </w:r>
    </w:p>
    <w:p w14:paraId="337225FD" w14:textId="77777777" w:rsidR="00166167" w:rsidRPr="00347121" w:rsidRDefault="00166167" w:rsidP="00166167">
      <w:pPr>
        <w:jc w:val="both"/>
        <w:rPr>
          <w:rFonts w:ascii="Verdana" w:hAnsi="Verdana" w:cs="Times New Roman"/>
          <w:b/>
          <w:smallCaps/>
          <w:sz w:val="20"/>
          <w:szCs w:val="20"/>
        </w:rPr>
      </w:pPr>
    </w:p>
    <w:p w14:paraId="3D282E3B" w14:textId="1BE0ACD8" w:rsidR="00166167" w:rsidRPr="00347121" w:rsidRDefault="001A1B97" w:rsidP="00166167">
      <w:pPr>
        <w:jc w:val="center"/>
        <w:rPr>
          <w:rFonts w:ascii="Verdana" w:hAnsi="Verdana" w:cs="Times New Roman"/>
          <w:b/>
          <w:smallCaps/>
          <w:sz w:val="20"/>
          <w:szCs w:val="20"/>
        </w:rPr>
      </w:pPr>
      <w:r w:rsidRPr="00347121">
        <w:rPr>
          <w:rFonts w:ascii="Verdana" w:hAnsi="Verdana" w:cs="Times New Roman"/>
          <w:b/>
          <w:smallCaps/>
          <w:sz w:val="20"/>
          <w:szCs w:val="20"/>
        </w:rPr>
        <w:t>A Kr. 15. § (</w:t>
      </w:r>
      <w:r w:rsidR="00707CCD">
        <w:rPr>
          <w:rFonts w:ascii="Verdana" w:hAnsi="Verdana" w:cs="Times New Roman"/>
          <w:b/>
          <w:smallCaps/>
          <w:sz w:val="20"/>
          <w:szCs w:val="20"/>
        </w:rPr>
        <w:t>3</w:t>
      </w:r>
      <w:r w:rsidR="00166167" w:rsidRPr="00347121">
        <w:rPr>
          <w:rFonts w:ascii="Verdana" w:hAnsi="Verdana" w:cs="Times New Roman"/>
          <w:b/>
          <w:smallCaps/>
          <w:sz w:val="20"/>
          <w:szCs w:val="20"/>
        </w:rPr>
        <w:t xml:space="preserve">) bekezdés </w:t>
      </w:r>
      <w:r w:rsidR="00707CCD">
        <w:rPr>
          <w:rFonts w:ascii="Verdana" w:hAnsi="Verdana" w:cs="Times New Roman"/>
          <w:b/>
          <w:smallCaps/>
          <w:sz w:val="20"/>
          <w:szCs w:val="20"/>
        </w:rPr>
        <w:t>d</w:t>
      </w:r>
      <w:r w:rsidR="00166167" w:rsidRPr="00347121">
        <w:rPr>
          <w:rFonts w:ascii="Verdana" w:hAnsi="Verdana" w:cs="Times New Roman"/>
          <w:b/>
          <w:smallCaps/>
          <w:sz w:val="20"/>
          <w:szCs w:val="20"/>
        </w:rPr>
        <w:t>) pontja tekintetében</w:t>
      </w:r>
    </w:p>
    <w:p w14:paraId="498266AC" w14:textId="77777777" w:rsidR="00166167" w:rsidRPr="00347121" w:rsidRDefault="00166167" w:rsidP="00166167">
      <w:pPr>
        <w:suppressAutoHyphens/>
        <w:jc w:val="center"/>
        <w:rPr>
          <w:rFonts w:ascii="Verdana" w:hAnsi="Verdana" w:cs="Times New Roman"/>
          <w:i/>
          <w:sz w:val="20"/>
          <w:szCs w:val="20"/>
        </w:rPr>
      </w:pPr>
    </w:p>
    <w:p w14:paraId="7A3EBC9C" w14:textId="25161EA9" w:rsidR="00F71D41" w:rsidRPr="00F71D41" w:rsidRDefault="00F71D41" w:rsidP="00F71D41">
      <w:pPr>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 xml:space="preserve">Mederkezelési tervek </w:t>
      </w:r>
      <w:r w:rsidR="00536A86" w:rsidRPr="00536A86">
        <w:rPr>
          <w:rFonts w:ascii="Verdana" w:hAnsi="Verdana" w:cs="Times New Roman"/>
          <w:b/>
          <w:bCs/>
          <w:iCs/>
          <w:color w:val="000000"/>
          <w:sz w:val="20"/>
          <w:szCs w:val="20"/>
        </w:rPr>
        <w:t>készítése</w:t>
      </w:r>
      <w:r w:rsidRPr="00F71D41">
        <w:rPr>
          <w:rFonts w:ascii="Verdana" w:hAnsi="Verdana" w:cs="Times New Roman"/>
          <w:b/>
          <w:bCs/>
          <w:iCs/>
          <w:color w:val="000000"/>
          <w:sz w:val="20"/>
          <w:szCs w:val="20"/>
        </w:rPr>
        <w:t xml:space="preserve"> és védelmi tervek digitalizálása”</w:t>
      </w:r>
    </w:p>
    <w:p w14:paraId="2AA9BB23" w14:textId="53D0EE29" w:rsidR="00166167" w:rsidRPr="00347121" w:rsidRDefault="00166167" w:rsidP="00166167">
      <w:pPr>
        <w:jc w:val="center"/>
        <w:rPr>
          <w:rFonts w:ascii="Verdana" w:hAnsi="Verdana" w:cs="Times New Roman"/>
          <w:i/>
          <w:color w:val="000000"/>
          <w:spacing w:val="-3"/>
          <w:sz w:val="20"/>
          <w:szCs w:val="20"/>
        </w:rPr>
      </w:pPr>
    </w:p>
    <w:p w14:paraId="4C7D01B6" w14:textId="77777777" w:rsidR="00166167" w:rsidRPr="00347121" w:rsidRDefault="00166167" w:rsidP="00166167">
      <w:pPr>
        <w:jc w:val="center"/>
        <w:rPr>
          <w:rFonts w:ascii="Verdana" w:hAnsi="Verdana" w:cs="Times New Roman"/>
          <w:iCs/>
          <w:color w:val="000000"/>
          <w:sz w:val="20"/>
          <w:szCs w:val="20"/>
        </w:rPr>
      </w:pPr>
    </w:p>
    <w:p w14:paraId="72B76E58" w14:textId="77777777" w:rsidR="00166167" w:rsidRPr="00347121" w:rsidRDefault="00166167" w:rsidP="00166167">
      <w:pPr>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t>tárgyú</w:t>
      </w:r>
      <w:proofErr w:type="gramEnd"/>
      <w:r w:rsidRPr="00347121">
        <w:rPr>
          <w:rFonts w:ascii="Verdana" w:hAnsi="Verdana" w:cs="Times New Roman"/>
          <w:iCs/>
          <w:color w:val="000000"/>
          <w:sz w:val="20"/>
          <w:szCs w:val="20"/>
        </w:rPr>
        <w:t xml:space="preserve"> közbeszerzési eljárásban</w:t>
      </w:r>
    </w:p>
    <w:p w14:paraId="02110DE6" w14:textId="77777777" w:rsidR="00166167" w:rsidRPr="00347121" w:rsidRDefault="00166167" w:rsidP="00166167">
      <w:pPr>
        <w:suppressAutoHyphens/>
        <w:jc w:val="both"/>
        <w:rPr>
          <w:rFonts w:ascii="Verdana" w:hAnsi="Verdana" w:cs="Times New Roman"/>
          <w:bCs/>
          <w:i/>
          <w:sz w:val="20"/>
          <w:szCs w:val="20"/>
        </w:rPr>
      </w:pPr>
    </w:p>
    <w:p w14:paraId="634EE1A2" w14:textId="77777777" w:rsidR="00166167" w:rsidRPr="00347121" w:rsidRDefault="00166167" w:rsidP="00166167">
      <w:pPr>
        <w:suppressAutoHyphens/>
        <w:jc w:val="center"/>
        <w:rPr>
          <w:rFonts w:ascii="Verdana" w:hAnsi="Verdana" w:cs="Times New Roman"/>
          <w:bCs/>
          <w:i/>
          <w:sz w:val="20"/>
          <w:szCs w:val="20"/>
        </w:rPr>
      </w:pPr>
    </w:p>
    <w:p w14:paraId="6432DCB8" w14:textId="77777777" w:rsidR="00166167" w:rsidRPr="00347121" w:rsidRDefault="00166167" w:rsidP="00166167">
      <w:pPr>
        <w:ind w:left="1440" w:hanging="1440"/>
        <w:jc w:val="both"/>
        <w:rPr>
          <w:rFonts w:ascii="Verdana" w:hAnsi="Verdana" w:cs="Times New Roman"/>
          <w:b/>
          <w:spacing w:val="40"/>
          <w:sz w:val="20"/>
          <w:szCs w:val="20"/>
          <w:u w:val="single"/>
        </w:rPr>
      </w:pPr>
    </w:p>
    <w:p w14:paraId="0E4A59A9" w14:textId="77777777" w:rsidR="00166167" w:rsidRPr="00347121" w:rsidRDefault="00166167" w:rsidP="00166167">
      <w:pPr>
        <w:jc w:val="both"/>
        <w:rPr>
          <w:rFonts w:ascii="Verdana" w:hAnsi="Verdana" w:cs="Times New Roman"/>
          <w:sz w:val="20"/>
          <w:szCs w:val="20"/>
        </w:rPr>
      </w:pPr>
    </w:p>
    <w:p w14:paraId="555E6190" w14:textId="7B8271D2" w:rsidR="00166167" w:rsidRPr="00347121" w:rsidRDefault="00166167" w:rsidP="00166167">
      <w:pPr>
        <w:jc w:val="both"/>
        <w:rPr>
          <w:rFonts w:ascii="Verdana" w:hAnsi="Verdana" w:cs="Times New Roman"/>
          <w:sz w:val="20"/>
          <w:szCs w:val="20"/>
        </w:rPr>
      </w:pPr>
      <w:proofErr w:type="gramStart"/>
      <w:r w:rsidRPr="00347121">
        <w:rPr>
          <w:rFonts w:ascii="Verdana" w:hAnsi="Verdana" w:cs="Times New Roman"/>
          <w:sz w:val="20"/>
          <w:szCs w:val="20"/>
        </w:rPr>
        <w:t>Alulírott …</w:t>
      </w:r>
      <w:proofErr w:type="gramEnd"/>
      <w:r w:rsidRPr="00347121">
        <w:rPr>
          <w:rFonts w:ascii="Verdana" w:hAnsi="Verdana" w:cs="Times New Roman"/>
          <w:sz w:val="20"/>
          <w:szCs w:val="20"/>
        </w:rPr>
        <w:t xml:space="preserve">…………………..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kapacitásait rendelkezésre bocsátó szervezet</w:t>
      </w:r>
      <w:r w:rsidRPr="00347121">
        <w:rPr>
          <w:rStyle w:val="Lbjegyzet-hivatkozs"/>
          <w:rFonts w:ascii="Verdana" w:hAnsi="Verdana"/>
          <w:sz w:val="20"/>
          <w:szCs w:val="20"/>
          <w:highlight w:val="lightGray"/>
        </w:rPr>
        <w:footnoteReference w:id="15"/>
      </w:r>
      <w:r w:rsidRPr="00347121">
        <w:rPr>
          <w:rFonts w:ascii="Verdana" w:hAnsi="Verdana" w:cs="Times New Roman"/>
          <w:sz w:val="20"/>
          <w:szCs w:val="20"/>
          <w:highlight w:val="lightGray"/>
        </w:rPr>
        <w:t xml:space="preserve">, </w:t>
      </w:r>
      <w:r w:rsidRPr="00347121">
        <w:rPr>
          <w:rFonts w:ascii="Verdana" w:hAnsi="Verdana" w:cs="Times New Roman"/>
          <w:i/>
          <w:sz w:val="20"/>
          <w:szCs w:val="20"/>
          <w:highlight w:val="lightGray"/>
        </w:rPr>
        <w:t>neve, székhelye</w:t>
      </w:r>
      <w:r w:rsidRPr="00347121">
        <w:rPr>
          <w:rFonts w:ascii="Verdana" w:hAnsi="Verdana" w:cs="Times New Roman"/>
          <w:sz w:val="20"/>
          <w:szCs w:val="20"/>
          <w:highlight w:val="lightGray"/>
        </w:rPr>
        <w:t>)</w:t>
      </w:r>
      <w:r w:rsidRPr="00347121">
        <w:rPr>
          <w:rFonts w:ascii="Verdana" w:hAnsi="Verdana" w:cs="Times New Roman"/>
          <w:sz w:val="20"/>
          <w:szCs w:val="20"/>
        </w:rPr>
        <w:t xml:space="preserve"> képviseletében eljárva, az </w:t>
      </w:r>
      <w:r w:rsidR="001C3BA2">
        <w:rPr>
          <w:rFonts w:ascii="Verdana" w:hAnsi="Verdana" w:cs="Times New Roman"/>
          <w:sz w:val="20"/>
          <w:szCs w:val="20"/>
        </w:rPr>
        <w:t>ajánlati</w:t>
      </w:r>
      <w:r w:rsidR="00C47C66" w:rsidRPr="006C77C0" w:rsidDel="00C47C66">
        <w:rPr>
          <w:rFonts w:ascii="Verdana" w:hAnsi="Verdana" w:cs="Times New Roman"/>
          <w:sz w:val="20"/>
          <w:szCs w:val="20"/>
        </w:rPr>
        <w:t xml:space="preserve"> </w:t>
      </w:r>
      <w:r w:rsidRPr="00347121">
        <w:rPr>
          <w:rFonts w:ascii="Verdana" w:hAnsi="Verdana" w:cs="Times New Roman"/>
          <w:sz w:val="20"/>
          <w:szCs w:val="20"/>
        </w:rPr>
        <w:t>Felhívásban és a Dokumentációban foglalt valamennyi formai és tartalmi követelmény gondos á</w:t>
      </w:r>
      <w:r w:rsidR="001A1B97" w:rsidRPr="00347121">
        <w:rPr>
          <w:rFonts w:ascii="Verdana" w:hAnsi="Verdana" w:cs="Times New Roman"/>
          <w:sz w:val="20"/>
          <w:szCs w:val="20"/>
        </w:rPr>
        <w:t>ttekintése után – a Kr. 15. § (</w:t>
      </w:r>
      <w:r w:rsidR="00707CCD">
        <w:rPr>
          <w:rFonts w:ascii="Verdana" w:hAnsi="Verdana" w:cs="Times New Roman"/>
          <w:sz w:val="20"/>
          <w:szCs w:val="20"/>
        </w:rPr>
        <w:t>3</w:t>
      </w:r>
      <w:r w:rsidRPr="00347121">
        <w:rPr>
          <w:rFonts w:ascii="Verdana" w:hAnsi="Verdana" w:cs="Times New Roman"/>
          <w:sz w:val="20"/>
          <w:szCs w:val="20"/>
        </w:rPr>
        <w:t xml:space="preserve">) bekezdés </w:t>
      </w:r>
      <w:r w:rsidR="00707CCD">
        <w:rPr>
          <w:rFonts w:ascii="Verdana" w:hAnsi="Verdana" w:cs="Times New Roman"/>
          <w:sz w:val="20"/>
          <w:szCs w:val="20"/>
        </w:rPr>
        <w:t>d</w:t>
      </w:r>
      <w:r w:rsidRPr="00347121">
        <w:rPr>
          <w:rFonts w:ascii="Verdana" w:hAnsi="Verdana" w:cs="Times New Roman"/>
          <w:sz w:val="20"/>
          <w:szCs w:val="20"/>
        </w:rPr>
        <w:t>) pontjában foglaltaknak megfelelően - kijelentjük, hogy</w:t>
      </w:r>
    </w:p>
    <w:p w14:paraId="20D1C1DB" w14:textId="77777777" w:rsidR="00166167" w:rsidRPr="00347121" w:rsidRDefault="00166167" w:rsidP="00166167">
      <w:pPr>
        <w:jc w:val="both"/>
        <w:rPr>
          <w:rFonts w:ascii="Verdana" w:hAnsi="Verdana" w:cs="Times New Roman"/>
          <w:b/>
          <w:sz w:val="20"/>
          <w:szCs w:val="20"/>
        </w:rPr>
      </w:pPr>
    </w:p>
    <w:p w14:paraId="2A06C1A8" w14:textId="77777777" w:rsidR="00166167" w:rsidRPr="00347121" w:rsidRDefault="00166167" w:rsidP="00166167">
      <w:pPr>
        <w:jc w:val="both"/>
        <w:rPr>
          <w:rFonts w:ascii="Verdana" w:hAnsi="Verdana" w:cs="Times New Roman"/>
          <w:b/>
          <w:sz w:val="20"/>
          <w:szCs w:val="20"/>
        </w:rPr>
      </w:pPr>
      <w:proofErr w:type="gramStart"/>
      <w:r w:rsidRPr="00347121">
        <w:rPr>
          <w:rFonts w:ascii="Verdana" w:hAnsi="Verdana" w:cs="Times New Roman"/>
          <w:b/>
          <w:sz w:val="20"/>
          <w:szCs w:val="20"/>
        </w:rPr>
        <w:t>a</w:t>
      </w:r>
      <w:proofErr w:type="gramEnd"/>
      <w:r w:rsidRPr="00347121">
        <w:rPr>
          <w:rFonts w:ascii="Verdana" w:hAnsi="Verdana" w:cs="Times New Roman"/>
          <w:b/>
          <w:sz w:val="20"/>
          <w:szCs w:val="20"/>
        </w:rPr>
        <w:t xml:space="preserve"> szerződés teljesítésébe az alábbi szakembereket kívánjuk bevonni:</w:t>
      </w:r>
    </w:p>
    <w:p w14:paraId="60400E5D" w14:textId="77777777" w:rsidR="00166167" w:rsidRPr="00347121" w:rsidRDefault="00166167" w:rsidP="00166167">
      <w:pPr>
        <w:jc w:val="both"/>
        <w:rPr>
          <w:rFonts w:ascii="Verdana" w:hAnsi="Verdana" w:cs="Times New Roman"/>
          <w:sz w:val="20"/>
          <w:szCs w:val="20"/>
        </w:rPr>
      </w:pP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268"/>
        <w:gridCol w:w="1348"/>
        <w:gridCol w:w="1912"/>
        <w:gridCol w:w="1701"/>
      </w:tblGrid>
      <w:tr w:rsidR="00C47C66" w:rsidRPr="00347121" w14:paraId="3E06DBB2" w14:textId="77777777" w:rsidTr="00874C9D">
        <w:trPr>
          <w:jc w:val="center"/>
        </w:trPr>
        <w:tc>
          <w:tcPr>
            <w:tcW w:w="846" w:type="dxa"/>
            <w:shd w:val="clear" w:color="auto" w:fill="99CCFF"/>
          </w:tcPr>
          <w:p w14:paraId="1473F8CE" w14:textId="77777777" w:rsidR="00C47C66" w:rsidRPr="00347121" w:rsidRDefault="00C47C66" w:rsidP="00166592">
            <w:pPr>
              <w:jc w:val="center"/>
              <w:rPr>
                <w:rFonts w:ascii="Verdana" w:hAnsi="Verdana" w:cs="Times New Roman"/>
                <w:sz w:val="20"/>
                <w:szCs w:val="20"/>
              </w:rPr>
            </w:pPr>
          </w:p>
        </w:tc>
        <w:tc>
          <w:tcPr>
            <w:tcW w:w="2268" w:type="dxa"/>
            <w:shd w:val="clear" w:color="auto" w:fill="99CCFF"/>
            <w:vAlign w:val="center"/>
          </w:tcPr>
          <w:p w14:paraId="401CA358" w14:textId="33CC57F5" w:rsidR="00C47C66" w:rsidRPr="00347121" w:rsidRDefault="00C47C66" w:rsidP="006C77C0">
            <w:pPr>
              <w:jc w:val="center"/>
              <w:rPr>
                <w:rFonts w:ascii="Verdana" w:hAnsi="Verdana" w:cs="Times New Roman"/>
                <w:b/>
                <w:sz w:val="20"/>
                <w:szCs w:val="20"/>
              </w:rPr>
            </w:pPr>
            <w:r w:rsidRPr="00347121">
              <w:rPr>
                <w:rFonts w:ascii="Verdana" w:hAnsi="Verdana" w:cs="Times New Roman"/>
                <w:b/>
                <w:sz w:val="20"/>
                <w:szCs w:val="20"/>
              </w:rPr>
              <w:t xml:space="preserve">A Felhívásban előírt alkalmassági </w:t>
            </w:r>
            <w:r>
              <w:rPr>
                <w:rFonts w:ascii="Verdana" w:hAnsi="Verdana" w:cs="Times New Roman"/>
                <w:b/>
                <w:sz w:val="20"/>
                <w:szCs w:val="20"/>
              </w:rPr>
              <w:t>követelmény</w:t>
            </w:r>
            <w:r w:rsidRPr="00347121">
              <w:rPr>
                <w:rFonts w:ascii="Verdana" w:hAnsi="Verdana" w:cs="Times New Roman"/>
                <w:b/>
                <w:sz w:val="20"/>
                <w:szCs w:val="20"/>
              </w:rPr>
              <w:t>, aminek az adott szakember meg kíván felelni</w:t>
            </w:r>
          </w:p>
        </w:tc>
        <w:tc>
          <w:tcPr>
            <w:tcW w:w="1348" w:type="dxa"/>
            <w:shd w:val="clear" w:color="auto" w:fill="99CCFF"/>
            <w:vAlign w:val="center"/>
          </w:tcPr>
          <w:p w14:paraId="25B33CC3" w14:textId="4157143E" w:rsidR="00C47C66" w:rsidRPr="00347121" w:rsidRDefault="00C47C66" w:rsidP="003F015F">
            <w:pPr>
              <w:jc w:val="center"/>
              <w:rPr>
                <w:rFonts w:ascii="Verdana" w:hAnsi="Verdana" w:cs="Times New Roman"/>
                <w:sz w:val="20"/>
                <w:szCs w:val="20"/>
              </w:rPr>
            </w:pPr>
            <w:r w:rsidRPr="00347121">
              <w:rPr>
                <w:rFonts w:ascii="Verdana" w:hAnsi="Verdana" w:cs="Times New Roman"/>
                <w:b/>
                <w:sz w:val="20"/>
                <w:szCs w:val="20"/>
              </w:rPr>
              <w:t>Név</w:t>
            </w:r>
          </w:p>
        </w:tc>
        <w:tc>
          <w:tcPr>
            <w:tcW w:w="1912" w:type="dxa"/>
            <w:shd w:val="clear" w:color="auto" w:fill="99CCFF"/>
            <w:vAlign w:val="center"/>
          </w:tcPr>
          <w:p w14:paraId="682EDDDA" w14:textId="2A6F7160" w:rsidR="00C47C66" w:rsidRPr="00347121" w:rsidRDefault="00C47C66" w:rsidP="001A1B97">
            <w:pPr>
              <w:jc w:val="center"/>
              <w:rPr>
                <w:rFonts w:ascii="Verdana" w:hAnsi="Verdana" w:cs="Times New Roman"/>
                <w:b/>
                <w:color w:val="000000"/>
                <w:sz w:val="20"/>
                <w:szCs w:val="20"/>
              </w:rPr>
            </w:pPr>
            <w:r w:rsidRPr="00347121">
              <w:rPr>
                <w:rFonts w:ascii="Verdana" w:hAnsi="Verdana" w:cs="Times New Roman"/>
                <w:b/>
                <w:color w:val="000000"/>
                <w:sz w:val="20"/>
                <w:szCs w:val="20"/>
              </w:rPr>
              <w:t>Végzettség, képzettség megjelölése</w:t>
            </w:r>
          </w:p>
          <w:p w14:paraId="6901EC4E" w14:textId="160CE8B3" w:rsidR="00C47C66" w:rsidRPr="00347121" w:rsidRDefault="00C47C66" w:rsidP="00166592">
            <w:pPr>
              <w:jc w:val="center"/>
              <w:rPr>
                <w:rFonts w:ascii="Verdana" w:hAnsi="Verdana" w:cs="Times New Roman"/>
                <w:b/>
                <w:color w:val="000000"/>
                <w:sz w:val="20"/>
                <w:szCs w:val="20"/>
              </w:rPr>
            </w:pPr>
          </w:p>
        </w:tc>
        <w:tc>
          <w:tcPr>
            <w:tcW w:w="1701" w:type="dxa"/>
            <w:shd w:val="clear" w:color="auto" w:fill="99CCFF"/>
            <w:vAlign w:val="center"/>
          </w:tcPr>
          <w:p w14:paraId="0A3212C6" w14:textId="77777777" w:rsidR="00C47C66" w:rsidRPr="00347121" w:rsidRDefault="00C47C66" w:rsidP="00166592">
            <w:pPr>
              <w:jc w:val="center"/>
              <w:rPr>
                <w:rFonts w:ascii="Verdana" w:hAnsi="Verdana" w:cs="Times New Roman"/>
                <w:b/>
                <w:color w:val="000000"/>
                <w:sz w:val="20"/>
                <w:szCs w:val="20"/>
              </w:rPr>
            </w:pPr>
            <w:r w:rsidRPr="00347121">
              <w:rPr>
                <w:rFonts w:ascii="Verdana" w:hAnsi="Verdana" w:cs="Times New Roman"/>
                <w:b/>
                <w:color w:val="000000"/>
                <w:sz w:val="20"/>
                <w:szCs w:val="20"/>
              </w:rPr>
              <w:t>A jogviszony megjelölése, amelynek keretében a szakember bevonásra kerül</w:t>
            </w:r>
          </w:p>
        </w:tc>
      </w:tr>
      <w:tr w:rsidR="00C47C66" w:rsidRPr="00347121" w14:paraId="1EB3E159" w14:textId="77777777" w:rsidTr="00874C9D">
        <w:trPr>
          <w:jc w:val="center"/>
        </w:trPr>
        <w:tc>
          <w:tcPr>
            <w:tcW w:w="846" w:type="dxa"/>
          </w:tcPr>
          <w:p w14:paraId="2827041F" w14:textId="77777777" w:rsidR="00C47C66" w:rsidRPr="00347121" w:rsidRDefault="00C47C66" w:rsidP="00166592">
            <w:pPr>
              <w:jc w:val="both"/>
              <w:rPr>
                <w:rFonts w:ascii="Verdana" w:hAnsi="Verdana" w:cs="Times New Roman"/>
                <w:sz w:val="20"/>
                <w:szCs w:val="20"/>
              </w:rPr>
            </w:pPr>
            <w:r w:rsidRPr="00347121">
              <w:rPr>
                <w:rFonts w:ascii="Verdana" w:hAnsi="Verdana" w:cs="Times New Roman"/>
                <w:sz w:val="20"/>
                <w:szCs w:val="20"/>
              </w:rPr>
              <w:t>1.</w:t>
            </w:r>
          </w:p>
        </w:tc>
        <w:tc>
          <w:tcPr>
            <w:tcW w:w="2268" w:type="dxa"/>
          </w:tcPr>
          <w:p w14:paraId="57D3B586" w14:textId="56558CC2" w:rsidR="00C47C66" w:rsidRPr="00347121" w:rsidRDefault="00C47C66" w:rsidP="00280684">
            <w:pPr>
              <w:jc w:val="both"/>
              <w:rPr>
                <w:rFonts w:ascii="Verdana" w:hAnsi="Verdana" w:cs="Times New Roman"/>
                <w:sz w:val="20"/>
                <w:szCs w:val="20"/>
              </w:rPr>
            </w:pPr>
          </w:p>
        </w:tc>
        <w:tc>
          <w:tcPr>
            <w:tcW w:w="1348" w:type="dxa"/>
          </w:tcPr>
          <w:p w14:paraId="6FE7C026" w14:textId="77777777" w:rsidR="00C47C66" w:rsidRPr="00347121" w:rsidRDefault="00C47C66" w:rsidP="00166592">
            <w:pPr>
              <w:jc w:val="both"/>
              <w:rPr>
                <w:rFonts w:ascii="Verdana" w:hAnsi="Verdana" w:cs="Times New Roman"/>
                <w:sz w:val="20"/>
                <w:szCs w:val="20"/>
              </w:rPr>
            </w:pPr>
          </w:p>
        </w:tc>
        <w:tc>
          <w:tcPr>
            <w:tcW w:w="1912" w:type="dxa"/>
          </w:tcPr>
          <w:p w14:paraId="28C37648" w14:textId="77777777" w:rsidR="00C47C66" w:rsidRPr="00347121" w:rsidRDefault="00C47C66" w:rsidP="00166592">
            <w:pPr>
              <w:jc w:val="both"/>
              <w:rPr>
                <w:rFonts w:ascii="Verdana" w:hAnsi="Verdana" w:cs="Times New Roman"/>
                <w:sz w:val="20"/>
                <w:szCs w:val="20"/>
              </w:rPr>
            </w:pPr>
          </w:p>
        </w:tc>
        <w:tc>
          <w:tcPr>
            <w:tcW w:w="1701" w:type="dxa"/>
          </w:tcPr>
          <w:p w14:paraId="49A01E36" w14:textId="77777777" w:rsidR="00C47C66" w:rsidRPr="00347121" w:rsidRDefault="00C47C66" w:rsidP="00166592">
            <w:pPr>
              <w:jc w:val="both"/>
              <w:rPr>
                <w:rFonts w:ascii="Verdana" w:hAnsi="Verdana" w:cs="Times New Roman"/>
                <w:sz w:val="20"/>
                <w:szCs w:val="20"/>
              </w:rPr>
            </w:pPr>
          </w:p>
        </w:tc>
      </w:tr>
      <w:tr w:rsidR="00C47C66" w:rsidRPr="00347121" w14:paraId="1063F63A" w14:textId="77777777" w:rsidTr="00874C9D">
        <w:trPr>
          <w:jc w:val="center"/>
        </w:trPr>
        <w:tc>
          <w:tcPr>
            <w:tcW w:w="846" w:type="dxa"/>
          </w:tcPr>
          <w:p w14:paraId="75D8E41A" w14:textId="77777777" w:rsidR="00C47C66" w:rsidRPr="00347121" w:rsidRDefault="00C47C66" w:rsidP="007F6440">
            <w:pPr>
              <w:jc w:val="both"/>
              <w:rPr>
                <w:rFonts w:ascii="Verdana" w:hAnsi="Verdana" w:cs="Times New Roman"/>
                <w:sz w:val="20"/>
                <w:szCs w:val="20"/>
              </w:rPr>
            </w:pPr>
            <w:r w:rsidRPr="00347121">
              <w:rPr>
                <w:rFonts w:ascii="Verdana" w:hAnsi="Verdana" w:cs="Times New Roman"/>
                <w:sz w:val="20"/>
                <w:szCs w:val="20"/>
              </w:rPr>
              <w:t>2.</w:t>
            </w:r>
          </w:p>
        </w:tc>
        <w:tc>
          <w:tcPr>
            <w:tcW w:w="2268" w:type="dxa"/>
          </w:tcPr>
          <w:p w14:paraId="1CB3B24F" w14:textId="2B05D7E7" w:rsidR="00C47C66" w:rsidRPr="00347121" w:rsidRDefault="00C47C66" w:rsidP="00280684">
            <w:pPr>
              <w:jc w:val="both"/>
              <w:rPr>
                <w:rFonts w:ascii="Verdana" w:hAnsi="Verdana" w:cs="Times New Roman"/>
                <w:iCs/>
                <w:sz w:val="20"/>
                <w:szCs w:val="20"/>
                <w:lang w:eastAsia="en-GB"/>
              </w:rPr>
            </w:pPr>
          </w:p>
        </w:tc>
        <w:tc>
          <w:tcPr>
            <w:tcW w:w="1348" w:type="dxa"/>
          </w:tcPr>
          <w:p w14:paraId="34CC33BA" w14:textId="77777777" w:rsidR="00C47C66" w:rsidRPr="00347121" w:rsidRDefault="00C47C66" w:rsidP="00166592">
            <w:pPr>
              <w:jc w:val="both"/>
              <w:rPr>
                <w:rFonts w:ascii="Verdana" w:hAnsi="Verdana" w:cs="Times New Roman"/>
                <w:sz w:val="20"/>
                <w:szCs w:val="20"/>
              </w:rPr>
            </w:pPr>
          </w:p>
        </w:tc>
        <w:tc>
          <w:tcPr>
            <w:tcW w:w="1912" w:type="dxa"/>
          </w:tcPr>
          <w:p w14:paraId="18E934CC" w14:textId="77777777" w:rsidR="00C47C66" w:rsidRPr="00347121" w:rsidRDefault="00C47C66" w:rsidP="00166592">
            <w:pPr>
              <w:jc w:val="both"/>
              <w:rPr>
                <w:rFonts w:ascii="Verdana" w:hAnsi="Verdana" w:cs="Times New Roman"/>
                <w:sz w:val="20"/>
                <w:szCs w:val="20"/>
              </w:rPr>
            </w:pPr>
          </w:p>
        </w:tc>
        <w:tc>
          <w:tcPr>
            <w:tcW w:w="1701" w:type="dxa"/>
          </w:tcPr>
          <w:p w14:paraId="703A8743" w14:textId="77777777" w:rsidR="00C47C66" w:rsidRPr="00347121" w:rsidRDefault="00C47C66" w:rsidP="00166592">
            <w:pPr>
              <w:jc w:val="both"/>
              <w:rPr>
                <w:rFonts w:ascii="Verdana" w:hAnsi="Verdana" w:cs="Times New Roman"/>
                <w:sz w:val="20"/>
                <w:szCs w:val="20"/>
              </w:rPr>
            </w:pPr>
          </w:p>
        </w:tc>
      </w:tr>
    </w:tbl>
    <w:p w14:paraId="32102050" w14:textId="77777777" w:rsidR="00C47C66" w:rsidRDefault="00C47C66" w:rsidP="00166167">
      <w:pPr>
        <w:autoSpaceDE w:val="0"/>
        <w:autoSpaceDN w:val="0"/>
        <w:adjustRightInd w:val="0"/>
        <w:jc w:val="both"/>
        <w:rPr>
          <w:rFonts w:ascii="Verdana" w:hAnsi="Verdana" w:cs="Times New Roman"/>
          <w:i/>
          <w:sz w:val="20"/>
          <w:szCs w:val="20"/>
          <w:highlight w:val="lightGray"/>
        </w:rPr>
      </w:pPr>
    </w:p>
    <w:p w14:paraId="32C5B8D4" w14:textId="77777777" w:rsidR="00166167" w:rsidRPr="00347121" w:rsidRDefault="00166167" w:rsidP="00166167">
      <w:pPr>
        <w:autoSpaceDE w:val="0"/>
        <w:autoSpaceDN w:val="0"/>
        <w:adjustRightInd w:val="0"/>
        <w:jc w:val="both"/>
        <w:rPr>
          <w:rFonts w:ascii="Verdana" w:hAnsi="Verdana" w:cs="Times New Roman"/>
          <w:i/>
          <w:sz w:val="20"/>
          <w:szCs w:val="20"/>
        </w:rPr>
      </w:pPr>
      <w:r w:rsidRPr="00347121">
        <w:rPr>
          <w:rFonts w:ascii="Verdana" w:hAnsi="Verdana" w:cs="Times New Roman"/>
          <w:i/>
          <w:sz w:val="20"/>
          <w:szCs w:val="20"/>
          <w:highlight w:val="lightGray"/>
        </w:rPr>
        <w:lastRenderedPageBreak/>
        <w:t>A táblázat törölhető/kiegészíthető további sorokkal, a szakemberek számának megfelelően, szükség szerint.</w:t>
      </w:r>
    </w:p>
    <w:p w14:paraId="66506146" w14:textId="77777777" w:rsidR="00166167" w:rsidRPr="00347121" w:rsidRDefault="00166167" w:rsidP="00166167">
      <w:pPr>
        <w:jc w:val="both"/>
        <w:rPr>
          <w:rFonts w:ascii="Verdana" w:hAnsi="Verdana" w:cs="Times New Roman"/>
          <w:sz w:val="20"/>
          <w:szCs w:val="20"/>
        </w:rPr>
      </w:pPr>
    </w:p>
    <w:p w14:paraId="37416B7B" w14:textId="44B057E1"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Az itt feltüntetett szakemberek képzettségének, szakmai tapasztalatainak részletes bemutatását az ajánlatban csatolt – az adott szakember által saját kezűleg aláírt - szakmai önéletrajzok tartalmazzák.</w:t>
      </w:r>
    </w:p>
    <w:p w14:paraId="63C52A38" w14:textId="77777777" w:rsidR="00166167" w:rsidRPr="00347121" w:rsidRDefault="00166167" w:rsidP="00166167">
      <w:pPr>
        <w:jc w:val="both"/>
        <w:rPr>
          <w:rFonts w:ascii="Verdana" w:hAnsi="Verdana" w:cs="Times New Roman"/>
          <w:sz w:val="20"/>
          <w:szCs w:val="20"/>
        </w:rPr>
      </w:pPr>
    </w:p>
    <w:p w14:paraId="198EC662" w14:textId="77777777" w:rsidR="00166167" w:rsidRPr="00347121" w:rsidRDefault="00166167" w:rsidP="00166167">
      <w:pPr>
        <w:jc w:val="both"/>
        <w:rPr>
          <w:rFonts w:ascii="Verdana" w:hAnsi="Verdana" w:cs="Times New Roman"/>
          <w:sz w:val="20"/>
          <w:szCs w:val="20"/>
        </w:rPr>
      </w:pPr>
    </w:p>
    <w:p w14:paraId="155D5CB2" w14:textId="77777777" w:rsidR="00166167" w:rsidRPr="00347121" w:rsidRDefault="00166167" w:rsidP="00166167">
      <w:pPr>
        <w:jc w:val="both"/>
        <w:rPr>
          <w:rFonts w:ascii="Verdana" w:hAnsi="Verdana" w:cs="Times New Roman"/>
          <w:sz w:val="20"/>
          <w:szCs w:val="20"/>
        </w:rPr>
      </w:pPr>
    </w:p>
    <w:p w14:paraId="39B9C9E5"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 xml:space="preserve">Kelt:  </w:t>
      </w:r>
    </w:p>
    <w:p w14:paraId="4146848E" w14:textId="77777777" w:rsidR="00AB0F56" w:rsidRPr="00347121" w:rsidRDefault="00AB0F56" w:rsidP="00166167">
      <w:pPr>
        <w:jc w:val="both"/>
        <w:rPr>
          <w:rFonts w:ascii="Verdana" w:hAnsi="Verdana" w:cs="Times New Roman"/>
          <w:sz w:val="20"/>
          <w:szCs w:val="20"/>
        </w:rPr>
      </w:pPr>
    </w:p>
    <w:p w14:paraId="495810EE" w14:textId="77777777" w:rsidR="00AB0F56" w:rsidRPr="00347121" w:rsidRDefault="00AB0F56" w:rsidP="00166167">
      <w:pPr>
        <w:jc w:val="both"/>
        <w:rPr>
          <w:rFonts w:ascii="Verdana" w:hAnsi="Verdana" w:cs="Times New Roman"/>
          <w:sz w:val="20"/>
          <w:szCs w:val="20"/>
        </w:rPr>
      </w:pPr>
    </w:p>
    <w:p w14:paraId="528E5007" w14:textId="77777777" w:rsidR="00AB0F56" w:rsidRPr="00347121" w:rsidRDefault="00AB0F56" w:rsidP="00166167">
      <w:pPr>
        <w:jc w:val="both"/>
        <w:rPr>
          <w:rFonts w:ascii="Verdana" w:hAnsi="Verdana" w:cs="Times New Roman"/>
          <w:sz w:val="20"/>
          <w:szCs w:val="20"/>
        </w:rPr>
      </w:pPr>
    </w:p>
    <w:p w14:paraId="38A10704" w14:textId="77777777" w:rsidR="00AB0F56" w:rsidRPr="00347121" w:rsidRDefault="00AB0F56" w:rsidP="00166167">
      <w:pPr>
        <w:jc w:val="both"/>
        <w:rPr>
          <w:rFonts w:ascii="Verdana" w:hAnsi="Verdana" w:cs="Times New Roman"/>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347121" w14:paraId="6B08006B" w14:textId="77777777" w:rsidTr="00166592">
        <w:tc>
          <w:tcPr>
            <w:tcW w:w="4819" w:type="dxa"/>
          </w:tcPr>
          <w:p w14:paraId="278316A2"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28CA4AE2" w14:textId="77777777" w:rsidTr="00166592">
        <w:tc>
          <w:tcPr>
            <w:tcW w:w="4819" w:type="dxa"/>
          </w:tcPr>
          <w:p w14:paraId="2D04F239"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Cégszerű aláírás</w:t>
            </w:r>
          </w:p>
          <w:p w14:paraId="31CD372B" w14:textId="77777777" w:rsidR="00166167" w:rsidRPr="00347121" w:rsidRDefault="00166167" w:rsidP="00166592">
            <w:pPr>
              <w:jc w:val="both"/>
              <w:rPr>
                <w:rFonts w:ascii="Verdana" w:hAnsi="Verdana" w:cs="Times New Roman"/>
                <w:b/>
                <w:sz w:val="20"/>
                <w:szCs w:val="20"/>
              </w:rPr>
            </w:pPr>
          </w:p>
        </w:tc>
      </w:tr>
    </w:tbl>
    <w:p w14:paraId="41C55D10" w14:textId="77777777" w:rsidR="00573376" w:rsidRPr="00347121" w:rsidRDefault="00573376" w:rsidP="00573376">
      <w:pPr>
        <w:pStyle w:val="Cmsor30"/>
        <w:spacing w:before="4200" w:after="240"/>
        <w:rPr>
          <w:rFonts w:ascii="Verdana" w:hAnsi="Verdana"/>
          <w:b w:val="0"/>
          <w:spacing w:val="40"/>
          <w:sz w:val="20"/>
          <w:szCs w:val="20"/>
          <w:u w:val="single"/>
        </w:rPr>
      </w:pPr>
      <w:bookmarkStart w:id="250" w:name="_Toc323152173"/>
      <w:bookmarkStart w:id="251" w:name="_Toc368913367"/>
    </w:p>
    <w:p w14:paraId="7CEF6511" w14:textId="3C2825E9" w:rsidR="00166167" w:rsidRPr="00347121" w:rsidRDefault="00166167" w:rsidP="00573376">
      <w:pPr>
        <w:pStyle w:val="Cmsor30"/>
        <w:spacing w:before="4200" w:after="240"/>
        <w:jc w:val="center"/>
        <w:rPr>
          <w:rFonts w:ascii="Verdana" w:hAnsi="Verdana"/>
          <w:b w:val="0"/>
          <w:spacing w:val="40"/>
          <w:sz w:val="20"/>
          <w:szCs w:val="20"/>
          <w:u w:val="single"/>
        </w:rPr>
      </w:pPr>
      <w:bookmarkStart w:id="252" w:name="_Toc422241950"/>
      <w:r w:rsidRPr="00347121">
        <w:rPr>
          <w:rFonts w:ascii="Verdana" w:hAnsi="Verdana"/>
          <w:spacing w:val="40"/>
          <w:sz w:val="20"/>
          <w:szCs w:val="20"/>
        </w:rPr>
        <w:t>M/</w:t>
      </w:r>
      <w:r w:rsidR="00F93F3D">
        <w:rPr>
          <w:rFonts w:ascii="Verdana" w:hAnsi="Verdana"/>
          <w:spacing w:val="40"/>
          <w:sz w:val="20"/>
          <w:szCs w:val="20"/>
        </w:rPr>
        <w:t>9</w:t>
      </w:r>
      <w:r w:rsidRPr="00347121">
        <w:rPr>
          <w:rFonts w:ascii="Verdana" w:hAnsi="Verdana"/>
          <w:spacing w:val="40"/>
          <w:sz w:val="20"/>
          <w:szCs w:val="20"/>
        </w:rPr>
        <w:t>.</w:t>
      </w:r>
      <w:r w:rsidRPr="00347121">
        <w:rPr>
          <w:rFonts w:ascii="Verdana" w:hAnsi="Verdana"/>
          <w:b w:val="0"/>
          <w:spacing w:val="40"/>
          <w:sz w:val="20"/>
          <w:szCs w:val="20"/>
        </w:rPr>
        <w:t xml:space="preserve"> </w:t>
      </w:r>
      <w:r w:rsidRPr="00347121">
        <w:rPr>
          <w:rFonts w:ascii="Verdana" w:hAnsi="Verdana"/>
          <w:smallCaps/>
          <w:sz w:val="20"/>
          <w:szCs w:val="20"/>
        </w:rPr>
        <w:t>Szakmai önéletrajz</w:t>
      </w:r>
      <w:bookmarkEnd w:id="250"/>
      <w:bookmarkEnd w:id="251"/>
      <w:bookmarkEnd w:id="252"/>
    </w:p>
    <w:p w14:paraId="070547DF" w14:textId="77777777" w:rsidR="00166167" w:rsidRPr="00347121" w:rsidRDefault="00166167" w:rsidP="00166167">
      <w:pPr>
        <w:tabs>
          <w:tab w:val="center" w:pos="2340"/>
          <w:tab w:val="center" w:pos="6300"/>
        </w:tabs>
        <w:jc w:val="both"/>
        <w:rPr>
          <w:rFonts w:ascii="Verdana" w:hAnsi="Verdana" w:cs="Times New Roman"/>
          <w:sz w:val="20"/>
          <w:szCs w:val="20"/>
        </w:rPr>
      </w:pPr>
    </w:p>
    <w:p w14:paraId="70A2F1E0" w14:textId="77777777" w:rsidR="00166167" w:rsidRPr="00347121" w:rsidRDefault="00166167" w:rsidP="00166167">
      <w:pPr>
        <w:jc w:val="center"/>
        <w:rPr>
          <w:rFonts w:ascii="Verdana" w:hAnsi="Verdana" w:cs="Times New Roman"/>
          <w:sz w:val="20"/>
          <w:szCs w:val="20"/>
        </w:rPr>
      </w:pPr>
    </w:p>
    <w:p w14:paraId="36262399" w14:textId="77777777" w:rsidR="00166167" w:rsidRPr="00347121" w:rsidRDefault="00166167" w:rsidP="00166167">
      <w:pPr>
        <w:jc w:val="center"/>
        <w:rPr>
          <w:rFonts w:ascii="Verdana" w:hAnsi="Verdana" w:cs="Times New Roman"/>
          <w:sz w:val="20"/>
          <w:szCs w:val="20"/>
        </w:rPr>
      </w:pPr>
    </w:p>
    <w:p w14:paraId="70307CEB"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Szakmai Önéletrajz</w:t>
      </w:r>
    </w:p>
    <w:p w14:paraId="0F35497F" w14:textId="77777777" w:rsidR="00166167" w:rsidRPr="00347121" w:rsidRDefault="00166167" w:rsidP="00166167">
      <w:pPr>
        <w:jc w:val="both"/>
        <w:rPr>
          <w:rFonts w:ascii="Verdana" w:hAnsi="Verdana" w:cs="Times New Roman"/>
          <w:sz w:val="20"/>
          <w:szCs w:val="20"/>
        </w:rPr>
      </w:pPr>
    </w:p>
    <w:p w14:paraId="0A514603" w14:textId="77777777" w:rsidR="00166167" w:rsidRPr="00347121" w:rsidRDefault="00166167" w:rsidP="00166167">
      <w:pPr>
        <w:jc w:val="both"/>
        <w:rPr>
          <w:rFonts w:ascii="Verdana" w:hAnsi="Verdana" w:cs="Times New Roman"/>
          <w:sz w:val="20"/>
          <w:szCs w:val="20"/>
        </w:rPr>
      </w:pPr>
    </w:p>
    <w:p w14:paraId="6AF78F65" w14:textId="77777777" w:rsidR="00166167" w:rsidRPr="00347121" w:rsidRDefault="00166167" w:rsidP="00166167">
      <w:pPr>
        <w:jc w:val="both"/>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8"/>
        <w:gridCol w:w="6552"/>
      </w:tblGrid>
      <w:tr w:rsidR="00166167" w:rsidRPr="00347121" w14:paraId="0F1BB558" w14:textId="77777777" w:rsidTr="00166592">
        <w:trPr>
          <w:jc w:val="center"/>
        </w:trPr>
        <w:tc>
          <w:tcPr>
            <w:tcW w:w="8710" w:type="dxa"/>
            <w:gridSpan w:val="2"/>
            <w:shd w:val="clear" w:color="auto" w:fill="99CCFF"/>
          </w:tcPr>
          <w:p w14:paraId="3644F946" w14:textId="77777777" w:rsidR="00166167" w:rsidRPr="00347121" w:rsidRDefault="00166167" w:rsidP="00166592">
            <w:pPr>
              <w:pStyle w:val="Cmsor8"/>
              <w:numPr>
                <w:ilvl w:val="0"/>
                <w:numId w:val="0"/>
              </w:numPr>
              <w:spacing w:after="240"/>
              <w:jc w:val="center"/>
              <w:rPr>
                <w:rFonts w:ascii="Verdana" w:hAnsi="Verdana"/>
                <w:b/>
                <w:i w:val="0"/>
                <w:caps/>
              </w:rPr>
            </w:pPr>
            <w:r w:rsidRPr="00347121">
              <w:rPr>
                <w:rFonts w:ascii="Verdana" w:hAnsi="Verdana"/>
                <w:b/>
                <w:i w:val="0"/>
                <w:caps/>
              </w:rPr>
              <w:t>SZEMÉLYES ADATOK</w:t>
            </w:r>
          </w:p>
        </w:tc>
      </w:tr>
      <w:tr w:rsidR="00166167" w:rsidRPr="00347121" w14:paraId="00F542E8" w14:textId="77777777" w:rsidTr="00166592">
        <w:trPr>
          <w:trHeight w:val="338"/>
          <w:jc w:val="center"/>
        </w:trPr>
        <w:tc>
          <w:tcPr>
            <w:tcW w:w="2158" w:type="dxa"/>
          </w:tcPr>
          <w:p w14:paraId="3508AC50"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Név, cím:</w:t>
            </w:r>
          </w:p>
        </w:tc>
        <w:tc>
          <w:tcPr>
            <w:tcW w:w="6552" w:type="dxa"/>
          </w:tcPr>
          <w:p w14:paraId="28C74D82" w14:textId="77777777" w:rsidR="00166167" w:rsidRPr="00347121" w:rsidRDefault="00166167" w:rsidP="00166592">
            <w:pPr>
              <w:jc w:val="center"/>
              <w:rPr>
                <w:rFonts w:ascii="Verdana" w:hAnsi="Verdana" w:cs="Times New Roman"/>
                <w:sz w:val="20"/>
                <w:szCs w:val="20"/>
              </w:rPr>
            </w:pPr>
          </w:p>
        </w:tc>
      </w:tr>
      <w:tr w:rsidR="00166167" w:rsidRPr="00347121" w14:paraId="388D672F" w14:textId="77777777" w:rsidTr="00166592">
        <w:trPr>
          <w:trHeight w:val="333"/>
          <w:jc w:val="center"/>
        </w:trPr>
        <w:tc>
          <w:tcPr>
            <w:tcW w:w="2158" w:type="dxa"/>
          </w:tcPr>
          <w:p w14:paraId="5C14671E"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Születési idő:</w:t>
            </w:r>
          </w:p>
        </w:tc>
        <w:tc>
          <w:tcPr>
            <w:tcW w:w="6552" w:type="dxa"/>
          </w:tcPr>
          <w:p w14:paraId="15C4C384" w14:textId="77777777" w:rsidR="00166167" w:rsidRPr="00347121" w:rsidRDefault="00166167" w:rsidP="00166592">
            <w:pPr>
              <w:jc w:val="center"/>
              <w:rPr>
                <w:rFonts w:ascii="Verdana" w:hAnsi="Verdana" w:cs="Times New Roman"/>
                <w:sz w:val="20"/>
                <w:szCs w:val="20"/>
              </w:rPr>
            </w:pPr>
          </w:p>
        </w:tc>
      </w:tr>
      <w:tr w:rsidR="00166167" w:rsidRPr="00347121" w14:paraId="03928FEB" w14:textId="77777777" w:rsidTr="00166592">
        <w:trPr>
          <w:trHeight w:val="333"/>
          <w:jc w:val="center"/>
        </w:trPr>
        <w:tc>
          <w:tcPr>
            <w:tcW w:w="2158" w:type="dxa"/>
          </w:tcPr>
          <w:p w14:paraId="23BC53D0"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Állampolgárság:</w:t>
            </w:r>
          </w:p>
        </w:tc>
        <w:tc>
          <w:tcPr>
            <w:tcW w:w="6552" w:type="dxa"/>
          </w:tcPr>
          <w:p w14:paraId="0AE80EF5" w14:textId="77777777" w:rsidR="00166167" w:rsidRPr="00347121" w:rsidRDefault="00166167" w:rsidP="00166592">
            <w:pPr>
              <w:jc w:val="center"/>
              <w:rPr>
                <w:rFonts w:ascii="Verdana" w:hAnsi="Verdana" w:cs="Times New Roman"/>
                <w:sz w:val="20"/>
                <w:szCs w:val="20"/>
              </w:rPr>
            </w:pPr>
          </w:p>
        </w:tc>
      </w:tr>
    </w:tbl>
    <w:p w14:paraId="28A7E5B7" w14:textId="77777777" w:rsidR="00166167" w:rsidRPr="00347121" w:rsidRDefault="00166167" w:rsidP="00166167">
      <w:pPr>
        <w:jc w:val="center"/>
        <w:rPr>
          <w:rFonts w:ascii="Verdana" w:hAnsi="Verdana" w:cs="Times New Roman"/>
          <w:sz w:val="20"/>
          <w:szCs w:val="20"/>
        </w:rPr>
      </w:pPr>
    </w:p>
    <w:p w14:paraId="4C2471ED"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166167" w:rsidRPr="00347121" w14:paraId="133B119B" w14:textId="77777777" w:rsidTr="00166592">
        <w:trPr>
          <w:jc w:val="center"/>
        </w:trPr>
        <w:tc>
          <w:tcPr>
            <w:tcW w:w="8710" w:type="dxa"/>
            <w:gridSpan w:val="2"/>
            <w:shd w:val="clear" w:color="auto" w:fill="99CCFF"/>
          </w:tcPr>
          <w:p w14:paraId="2D335FC6" w14:textId="77777777" w:rsidR="00166167" w:rsidRPr="00347121" w:rsidRDefault="00166167" w:rsidP="00166592">
            <w:pPr>
              <w:spacing w:before="120" w:after="120"/>
              <w:jc w:val="center"/>
              <w:rPr>
                <w:rFonts w:ascii="Verdana" w:hAnsi="Verdana" w:cs="Times New Roman"/>
                <w:sz w:val="20"/>
                <w:szCs w:val="20"/>
              </w:rPr>
            </w:pPr>
            <w:r w:rsidRPr="00347121">
              <w:rPr>
                <w:rFonts w:ascii="Verdana" w:hAnsi="Verdana" w:cs="Times New Roman"/>
                <w:b/>
                <w:sz w:val="20"/>
                <w:szCs w:val="20"/>
              </w:rPr>
              <w:t>ISKOLAI VÉGZETTSÉG, EGYÉB TANULMÁNYOK</w:t>
            </w:r>
          </w:p>
          <w:p w14:paraId="26EDFE21" w14:textId="77777777" w:rsidR="00166167" w:rsidRPr="00347121" w:rsidRDefault="00166167" w:rsidP="00166592">
            <w:pPr>
              <w:jc w:val="center"/>
              <w:rPr>
                <w:rFonts w:ascii="Verdana" w:hAnsi="Verdana" w:cs="Times New Roman"/>
                <w:sz w:val="20"/>
                <w:szCs w:val="20"/>
              </w:rPr>
            </w:pPr>
            <w:r w:rsidRPr="00347121">
              <w:rPr>
                <w:rFonts w:ascii="Verdana" w:hAnsi="Verdana" w:cs="Times New Roman"/>
                <w:sz w:val="20"/>
                <w:szCs w:val="20"/>
              </w:rPr>
              <w:t>(Kezdje a legfrissebbel, és úgy haladjon az időben visszafelé!)</w:t>
            </w:r>
          </w:p>
        </w:tc>
      </w:tr>
      <w:tr w:rsidR="00166167" w:rsidRPr="00347121" w14:paraId="74194421" w14:textId="77777777" w:rsidTr="00166592">
        <w:trPr>
          <w:trHeight w:val="333"/>
          <w:jc w:val="center"/>
        </w:trPr>
        <w:tc>
          <w:tcPr>
            <w:tcW w:w="2197" w:type="dxa"/>
          </w:tcPr>
          <w:p w14:paraId="5C1F2413"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Mettől meddig (év)</w:t>
            </w:r>
          </w:p>
        </w:tc>
        <w:tc>
          <w:tcPr>
            <w:tcW w:w="6513" w:type="dxa"/>
          </w:tcPr>
          <w:p w14:paraId="31B7D2A8"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Intézmény megnevezése / Végzettség</w:t>
            </w:r>
          </w:p>
        </w:tc>
      </w:tr>
      <w:tr w:rsidR="00166167" w:rsidRPr="00347121" w14:paraId="4CF9C57C" w14:textId="77777777" w:rsidTr="00166592">
        <w:trPr>
          <w:trHeight w:val="333"/>
          <w:jc w:val="center"/>
        </w:trPr>
        <w:tc>
          <w:tcPr>
            <w:tcW w:w="2197" w:type="dxa"/>
          </w:tcPr>
          <w:p w14:paraId="0857A2AC" w14:textId="77777777" w:rsidR="00166167" w:rsidRPr="00347121" w:rsidRDefault="00166167" w:rsidP="00166592">
            <w:pPr>
              <w:jc w:val="center"/>
              <w:rPr>
                <w:rFonts w:ascii="Verdana" w:hAnsi="Verdana" w:cs="Times New Roman"/>
                <w:sz w:val="20"/>
                <w:szCs w:val="20"/>
              </w:rPr>
            </w:pPr>
          </w:p>
        </w:tc>
        <w:tc>
          <w:tcPr>
            <w:tcW w:w="6513" w:type="dxa"/>
          </w:tcPr>
          <w:p w14:paraId="25085D8E" w14:textId="77777777" w:rsidR="00166167" w:rsidRPr="00347121" w:rsidRDefault="00166167" w:rsidP="00166592">
            <w:pPr>
              <w:jc w:val="center"/>
              <w:rPr>
                <w:rFonts w:ascii="Verdana" w:hAnsi="Verdana" w:cs="Times New Roman"/>
                <w:sz w:val="20"/>
                <w:szCs w:val="20"/>
              </w:rPr>
            </w:pPr>
          </w:p>
        </w:tc>
      </w:tr>
      <w:tr w:rsidR="00166167" w:rsidRPr="00347121" w14:paraId="101483C5" w14:textId="77777777" w:rsidTr="00166592">
        <w:trPr>
          <w:trHeight w:val="333"/>
          <w:jc w:val="center"/>
        </w:trPr>
        <w:tc>
          <w:tcPr>
            <w:tcW w:w="2197" w:type="dxa"/>
          </w:tcPr>
          <w:p w14:paraId="251A0907" w14:textId="77777777" w:rsidR="00166167" w:rsidRPr="00347121" w:rsidRDefault="00166167" w:rsidP="00166592">
            <w:pPr>
              <w:jc w:val="center"/>
              <w:rPr>
                <w:rFonts w:ascii="Verdana" w:hAnsi="Verdana" w:cs="Times New Roman"/>
                <w:sz w:val="20"/>
                <w:szCs w:val="20"/>
              </w:rPr>
            </w:pPr>
          </w:p>
        </w:tc>
        <w:tc>
          <w:tcPr>
            <w:tcW w:w="6513" w:type="dxa"/>
          </w:tcPr>
          <w:p w14:paraId="72D9295B" w14:textId="77777777" w:rsidR="00166167" w:rsidRPr="00347121" w:rsidRDefault="00166167" w:rsidP="00166592">
            <w:pPr>
              <w:jc w:val="center"/>
              <w:rPr>
                <w:rFonts w:ascii="Verdana" w:hAnsi="Verdana" w:cs="Times New Roman"/>
                <w:sz w:val="20"/>
                <w:szCs w:val="20"/>
              </w:rPr>
            </w:pPr>
          </w:p>
        </w:tc>
      </w:tr>
    </w:tbl>
    <w:p w14:paraId="7E0FCBD8" w14:textId="77777777" w:rsidR="00166167" w:rsidRPr="00347121" w:rsidRDefault="00166167" w:rsidP="00166167">
      <w:pPr>
        <w:jc w:val="center"/>
        <w:rPr>
          <w:rFonts w:ascii="Verdana" w:hAnsi="Verdana" w:cs="Times New Roman"/>
          <w:sz w:val="20"/>
          <w:szCs w:val="20"/>
        </w:rPr>
      </w:pPr>
    </w:p>
    <w:p w14:paraId="3F0C0EE9"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6513"/>
      </w:tblGrid>
      <w:tr w:rsidR="00166167" w:rsidRPr="00347121" w14:paraId="1A1047DE" w14:textId="77777777" w:rsidTr="00166592">
        <w:trPr>
          <w:jc w:val="center"/>
        </w:trPr>
        <w:tc>
          <w:tcPr>
            <w:tcW w:w="8710" w:type="dxa"/>
            <w:gridSpan w:val="2"/>
            <w:shd w:val="clear" w:color="auto" w:fill="99CCFF"/>
          </w:tcPr>
          <w:p w14:paraId="1231FB25" w14:textId="77777777" w:rsidR="00166167" w:rsidRPr="00347121" w:rsidRDefault="00166167" w:rsidP="00166592">
            <w:pPr>
              <w:spacing w:before="120" w:after="120"/>
              <w:jc w:val="center"/>
              <w:rPr>
                <w:rFonts w:ascii="Verdana" w:hAnsi="Verdana" w:cs="Times New Roman"/>
                <w:sz w:val="20"/>
                <w:szCs w:val="20"/>
              </w:rPr>
            </w:pPr>
            <w:r w:rsidRPr="00347121">
              <w:rPr>
                <w:rFonts w:ascii="Verdana" w:hAnsi="Verdana" w:cs="Times New Roman"/>
                <w:b/>
                <w:sz w:val="20"/>
                <w:szCs w:val="20"/>
              </w:rPr>
              <w:t>MUNKAHELYEK, MUNKAKÖRÖK</w:t>
            </w:r>
          </w:p>
          <w:p w14:paraId="227C6A8C" w14:textId="77777777" w:rsidR="00166167" w:rsidRPr="00347121" w:rsidRDefault="00166167" w:rsidP="00166592">
            <w:pPr>
              <w:spacing w:after="60"/>
              <w:jc w:val="center"/>
              <w:rPr>
                <w:rFonts w:ascii="Verdana" w:hAnsi="Verdana" w:cs="Times New Roman"/>
                <w:sz w:val="20"/>
                <w:szCs w:val="20"/>
              </w:rPr>
            </w:pPr>
            <w:r w:rsidRPr="00347121">
              <w:rPr>
                <w:rFonts w:ascii="Verdana" w:hAnsi="Verdana" w:cs="Times New Roman"/>
                <w:sz w:val="20"/>
                <w:szCs w:val="20"/>
              </w:rPr>
              <w:t>(Kezdje az aktuálissal, és úgy haladjon az időben visszafelé!)</w:t>
            </w:r>
          </w:p>
        </w:tc>
      </w:tr>
      <w:tr w:rsidR="00166167" w:rsidRPr="00347121" w14:paraId="68BDBD05" w14:textId="77777777" w:rsidTr="00166592">
        <w:trPr>
          <w:trHeight w:val="338"/>
          <w:jc w:val="center"/>
        </w:trPr>
        <w:tc>
          <w:tcPr>
            <w:tcW w:w="2197" w:type="dxa"/>
          </w:tcPr>
          <w:p w14:paraId="7DA1BC4D"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Mettől meddig (év)</w:t>
            </w:r>
          </w:p>
        </w:tc>
        <w:tc>
          <w:tcPr>
            <w:tcW w:w="6513" w:type="dxa"/>
          </w:tcPr>
          <w:p w14:paraId="40C1E011"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Munkahely megnevezése</w:t>
            </w:r>
          </w:p>
        </w:tc>
      </w:tr>
      <w:tr w:rsidR="00166167" w:rsidRPr="00347121" w14:paraId="7E1BA158" w14:textId="77777777" w:rsidTr="00166592">
        <w:trPr>
          <w:trHeight w:val="338"/>
          <w:jc w:val="center"/>
        </w:trPr>
        <w:tc>
          <w:tcPr>
            <w:tcW w:w="2197" w:type="dxa"/>
          </w:tcPr>
          <w:p w14:paraId="520968A5" w14:textId="77777777" w:rsidR="00166167" w:rsidRPr="00347121" w:rsidRDefault="00166167" w:rsidP="00166592">
            <w:pPr>
              <w:jc w:val="center"/>
              <w:rPr>
                <w:rFonts w:ascii="Verdana" w:hAnsi="Verdana" w:cs="Times New Roman"/>
                <w:sz w:val="20"/>
                <w:szCs w:val="20"/>
              </w:rPr>
            </w:pPr>
          </w:p>
        </w:tc>
        <w:tc>
          <w:tcPr>
            <w:tcW w:w="6513" w:type="dxa"/>
          </w:tcPr>
          <w:p w14:paraId="4E005722" w14:textId="77777777" w:rsidR="00166167" w:rsidRPr="00347121" w:rsidRDefault="00166167" w:rsidP="00166592">
            <w:pPr>
              <w:jc w:val="center"/>
              <w:rPr>
                <w:rFonts w:ascii="Verdana" w:hAnsi="Verdana" w:cs="Times New Roman"/>
                <w:sz w:val="20"/>
                <w:szCs w:val="20"/>
              </w:rPr>
            </w:pPr>
          </w:p>
        </w:tc>
      </w:tr>
      <w:tr w:rsidR="00166167" w:rsidRPr="00347121" w14:paraId="759B6BF8" w14:textId="77777777" w:rsidTr="00166592">
        <w:trPr>
          <w:trHeight w:val="333"/>
          <w:jc w:val="center"/>
        </w:trPr>
        <w:tc>
          <w:tcPr>
            <w:tcW w:w="2197" w:type="dxa"/>
          </w:tcPr>
          <w:p w14:paraId="05099FB0" w14:textId="77777777" w:rsidR="00166167" w:rsidRPr="00347121" w:rsidRDefault="00166167" w:rsidP="00166592">
            <w:pPr>
              <w:jc w:val="center"/>
              <w:rPr>
                <w:rFonts w:ascii="Verdana" w:hAnsi="Verdana" w:cs="Times New Roman"/>
                <w:sz w:val="20"/>
                <w:szCs w:val="20"/>
              </w:rPr>
            </w:pPr>
          </w:p>
        </w:tc>
        <w:tc>
          <w:tcPr>
            <w:tcW w:w="6513" w:type="dxa"/>
          </w:tcPr>
          <w:p w14:paraId="5D3FDA02" w14:textId="77777777" w:rsidR="00166167" w:rsidRPr="00347121" w:rsidRDefault="00166167" w:rsidP="00166592">
            <w:pPr>
              <w:jc w:val="center"/>
              <w:rPr>
                <w:rFonts w:ascii="Verdana" w:hAnsi="Verdana" w:cs="Times New Roman"/>
                <w:sz w:val="20"/>
                <w:szCs w:val="20"/>
              </w:rPr>
            </w:pPr>
          </w:p>
        </w:tc>
      </w:tr>
    </w:tbl>
    <w:p w14:paraId="668A02DA" w14:textId="77777777" w:rsidR="00166167" w:rsidRPr="00347121" w:rsidRDefault="00166167" w:rsidP="00166167">
      <w:pPr>
        <w:jc w:val="center"/>
        <w:rPr>
          <w:rFonts w:ascii="Verdana" w:hAnsi="Verdana" w:cs="Times New Roman"/>
          <w:sz w:val="20"/>
          <w:szCs w:val="20"/>
        </w:rPr>
      </w:pPr>
    </w:p>
    <w:p w14:paraId="579C457A"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4387"/>
      </w:tblGrid>
      <w:tr w:rsidR="00166167" w:rsidRPr="00347121" w14:paraId="19877037" w14:textId="77777777" w:rsidTr="00166592">
        <w:trPr>
          <w:jc w:val="center"/>
        </w:trPr>
        <w:tc>
          <w:tcPr>
            <w:tcW w:w="8710" w:type="dxa"/>
            <w:gridSpan w:val="2"/>
            <w:shd w:val="clear" w:color="auto" w:fill="99CCFF"/>
          </w:tcPr>
          <w:p w14:paraId="212242D2" w14:textId="77777777" w:rsidR="00166167" w:rsidRPr="00347121" w:rsidRDefault="00166167" w:rsidP="00166592">
            <w:pPr>
              <w:spacing w:before="120" w:after="120"/>
              <w:jc w:val="center"/>
              <w:rPr>
                <w:rFonts w:ascii="Verdana" w:hAnsi="Verdana" w:cs="Times New Roman"/>
                <w:caps/>
                <w:sz w:val="20"/>
                <w:szCs w:val="20"/>
              </w:rPr>
            </w:pPr>
            <w:r w:rsidRPr="00347121">
              <w:rPr>
                <w:rFonts w:ascii="Verdana" w:hAnsi="Verdana" w:cs="Times New Roman"/>
                <w:b/>
                <w:caps/>
                <w:sz w:val="20"/>
                <w:szCs w:val="20"/>
              </w:rPr>
              <w:t>Képzettség Igazolása</w:t>
            </w:r>
          </w:p>
          <w:p w14:paraId="3A6A428A" w14:textId="77777777" w:rsidR="00166167" w:rsidRPr="00347121" w:rsidRDefault="00166167" w:rsidP="00166592">
            <w:pPr>
              <w:spacing w:after="60"/>
              <w:jc w:val="center"/>
              <w:rPr>
                <w:rFonts w:ascii="Verdana" w:hAnsi="Verdana" w:cs="Times New Roman"/>
                <w:sz w:val="20"/>
                <w:szCs w:val="20"/>
              </w:rPr>
            </w:pPr>
            <w:r w:rsidRPr="00347121">
              <w:rPr>
                <w:rFonts w:ascii="Verdana" w:hAnsi="Verdana" w:cs="Times New Roman"/>
                <w:sz w:val="20"/>
                <w:szCs w:val="20"/>
              </w:rPr>
              <w:lastRenderedPageBreak/>
              <w:t>(Kezdje a legutolsóval, és úgy haladjon az időben visszafelé!)</w:t>
            </w:r>
          </w:p>
        </w:tc>
      </w:tr>
      <w:tr w:rsidR="00166167" w:rsidRPr="00347121" w14:paraId="71F20D68" w14:textId="77777777" w:rsidTr="00166592">
        <w:trPr>
          <w:trHeight w:val="338"/>
          <w:jc w:val="center"/>
        </w:trPr>
        <w:tc>
          <w:tcPr>
            <w:tcW w:w="4323" w:type="dxa"/>
          </w:tcPr>
          <w:p w14:paraId="7BE8BDC7"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lastRenderedPageBreak/>
              <w:t>Korábbi projektek ismertetése, időpontjai (év, hónap)</w:t>
            </w:r>
          </w:p>
        </w:tc>
        <w:tc>
          <w:tcPr>
            <w:tcW w:w="4387" w:type="dxa"/>
          </w:tcPr>
          <w:p w14:paraId="2AC5664B"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Ellátott funkciók és feladatok felsorolása</w:t>
            </w:r>
          </w:p>
        </w:tc>
      </w:tr>
      <w:tr w:rsidR="00166167" w:rsidRPr="00347121" w14:paraId="43D5E4C6" w14:textId="77777777" w:rsidTr="00166592">
        <w:trPr>
          <w:trHeight w:val="333"/>
          <w:jc w:val="center"/>
        </w:trPr>
        <w:tc>
          <w:tcPr>
            <w:tcW w:w="4323" w:type="dxa"/>
          </w:tcPr>
          <w:p w14:paraId="6DF93787" w14:textId="77777777" w:rsidR="00166167" w:rsidRPr="00347121" w:rsidRDefault="00166167" w:rsidP="00166592">
            <w:pPr>
              <w:jc w:val="center"/>
              <w:rPr>
                <w:rFonts w:ascii="Verdana" w:hAnsi="Verdana" w:cs="Times New Roman"/>
                <w:sz w:val="20"/>
                <w:szCs w:val="20"/>
              </w:rPr>
            </w:pPr>
          </w:p>
        </w:tc>
        <w:tc>
          <w:tcPr>
            <w:tcW w:w="4387" w:type="dxa"/>
          </w:tcPr>
          <w:p w14:paraId="0CD433DA" w14:textId="77777777" w:rsidR="00166167" w:rsidRPr="00347121" w:rsidRDefault="00166167" w:rsidP="00166592">
            <w:pPr>
              <w:jc w:val="center"/>
              <w:rPr>
                <w:rFonts w:ascii="Verdana" w:hAnsi="Verdana" w:cs="Times New Roman"/>
                <w:sz w:val="20"/>
                <w:szCs w:val="20"/>
              </w:rPr>
            </w:pPr>
          </w:p>
        </w:tc>
      </w:tr>
      <w:tr w:rsidR="00166167" w:rsidRPr="00347121" w14:paraId="79F95599" w14:textId="77777777" w:rsidTr="00166592">
        <w:trPr>
          <w:trHeight w:val="333"/>
          <w:jc w:val="center"/>
        </w:trPr>
        <w:tc>
          <w:tcPr>
            <w:tcW w:w="4323" w:type="dxa"/>
          </w:tcPr>
          <w:p w14:paraId="7FB64AB4" w14:textId="77777777" w:rsidR="00166167" w:rsidRPr="00347121" w:rsidRDefault="00166167" w:rsidP="00166592">
            <w:pPr>
              <w:jc w:val="center"/>
              <w:rPr>
                <w:rFonts w:ascii="Verdana" w:hAnsi="Verdana" w:cs="Times New Roman"/>
                <w:sz w:val="20"/>
                <w:szCs w:val="20"/>
              </w:rPr>
            </w:pPr>
          </w:p>
        </w:tc>
        <w:tc>
          <w:tcPr>
            <w:tcW w:w="4387" w:type="dxa"/>
          </w:tcPr>
          <w:p w14:paraId="0F5CE63C" w14:textId="77777777" w:rsidR="00166167" w:rsidRPr="00347121" w:rsidRDefault="00166167" w:rsidP="00166592">
            <w:pPr>
              <w:jc w:val="center"/>
              <w:rPr>
                <w:rFonts w:ascii="Verdana" w:hAnsi="Verdana" w:cs="Times New Roman"/>
                <w:sz w:val="20"/>
                <w:szCs w:val="20"/>
              </w:rPr>
            </w:pPr>
          </w:p>
        </w:tc>
      </w:tr>
    </w:tbl>
    <w:p w14:paraId="6D55CB8F" w14:textId="77777777" w:rsidR="00166167" w:rsidRPr="00347121" w:rsidRDefault="00166167" w:rsidP="00166167">
      <w:pPr>
        <w:jc w:val="center"/>
        <w:rPr>
          <w:rFonts w:ascii="Verdana" w:hAnsi="Verdana" w:cs="Times New Roman"/>
          <w:sz w:val="20"/>
          <w:szCs w:val="20"/>
        </w:rPr>
      </w:pPr>
    </w:p>
    <w:p w14:paraId="0F6F2C41" w14:textId="77777777" w:rsidR="00166167" w:rsidRPr="00347121" w:rsidRDefault="00166167" w:rsidP="00166167">
      <w:pPr>
        <w:jc w:val="center"/>
        <w:rPr>
          <w:rFonts w:ascii="Verdana" w:hAnsi="Verdana"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7"/>
        <w:gridCol w:w="2178"/>
        <w:gridCol w:w="2177"/>
        <w:gridCol w:w="2178"/>
      </w:tblGrid>
      <w:tr w:rsidR="00166167" w:rsidRPr="00347121" w14:paraId="50773CD2" w14:textId="77777777" w:rsidTr="00166592">
        <w:trPr>
          <w:jc w:val="center"/>
        </w:trPr>
        <w:tc>
          <w:tcPr>
            <w:tcW w:w="8710" w:type="dxa"/>
            <w:gridSpan w:val="4"/>
            <w:shd w:val="clear" w:color="auto" w:fill="99CCFF"/>
          </w:tcPr>
          <w:p w14:paraId="37018478" w14:textId="77777777" w:rsidR="00166167" w:rsidRPr="00347121" w:rsidRDefault="00166167" w:rsidP="00166592">
            <w:pPr>
              <w:spacing w:before="120" w:after="120"/>
              <w:jc w:val="center"/>
              <w:rPr>
                <w:rFonts w:ascii="Verdana" w:hAnsi="Verdana" w:cs="Times New Roman"/>
                <w:sz w:val="20"/>
                <w:szCs w:val="20"/>
              </w:rPr>
            </w:pPr>
            <w:r w:rsidRPr="00347121">
              <w:rPr>
                <w:rFonts w:ascii="Verdana" w:hAnsi="Verdana" w:cs="Times New Roman"/>
                <w:b/>
                <w:sz w:val="20"/>
                <w:szCs w:val="20"/>
              </w:rPr>
              <w:t>NYELVISMERET</w:t>
            </w:r>
          </w:p>
          <w:p w14:paraId="5043B4AD" w14:textId="77777777" w:rsidR="00166167" w:rsidRPr="00347121" w:rsidRDefault="00166167" w:rsidP="00166592">
            <w:pPr>
              <w:spacing w:after="60"/>
              <w:jc w:val="center"/>
              <w:rPr>
                <w:rFonts w:ascii="Verdana" w:hAnsi="Verdana" w:cs="Times New Roman"/>
                <w:sz w:val="20"/>
                <w:szCs w:val="20"/>
              </w:rPr>
            </w:pPr>
            <w:r w:rsidRPr="00347121">
              <w:rPr>
                <w:rFonts w:ascii="Verdana" w:hAnsi="Verdana" w:cs="Times New Roman"/>
                <w:sz w:val="20"/>
                <w:szCs w:val="20"/>
              </w:rPr>
              <w:t>(</w:t>
            </w:r>
            <w:proofErr w:type="spellStart"/>
            <w:r w:rsidRPr="00347121">
              <w:rPr>
                <w:rFonts w:ascii="Verdana" w:hAnsi="Verdana" w:cs="Times New Roman"/>
                <w:sz w:val="20"/>
                <w:szCs w:val="20"/>
              </w:rPr>
              <w:t>gyenge-közepes-jó-kiváló-anyanyelv</w:t>
            </w:r>
            <w:proofErr w:type="spellEnd"/>
            <w:r w:rsidRPr="00347121">
              <w:rPr>
                <w:rFonts w:ascii="Verdana" w:hAnsi="Verdana" w:cs="Times New Roman"/>
                <w:sz w:val="20"/>
                <w:szCs w:val="20"/>
              </w:rPr>
              <w:t>)</w:t>
            </w:r>
          </w:p>
        </w:tc>
      </w:tr>
      <w:tr w:rsidR="00166167" w:rsidRPr="00347121" w14:paraId="0352F94E" w14:textId="77777777" w:rsidTr="00166592">
        <w:trPr>
          <w:trHeight w:val="345"/>
          <w:jc w:val="center"/>
        </w:trPr>
        <w:tc>
          <w:tcPr>
            <w:tcW w:w="2177" w:type="dxa"/>
          </w:tcPr>
          <w:p w14:paraId="09651451"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Magyar nyelv</w:t>
            </w:r>
          </w:p>
        </w:tc>
        <w:tc>
          <w:tcPr>
            <w:tcW w:w="2178" w:type="dxa"/>
          </w:tcPr>
          <w:p w14:paraId="05C91A9B"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Beszéd</w:t>
            </w:r>
          </w:p>
        </w:tc>
        <w:tc>
          <w:tcPr>
            <w:tcW w:w="2177" w:type="dxa"/>
          </w:tcPr>
          <w:p w14:paraId="0F0E621C"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Olvasás</w:t>
            </w:r>
          </w:p>
        </w:tc>
        <w:tc>
          <w:tcPr>
            <w:tcW w:w="2178" w:type="dxa"/>
          </w:tcPr>
          <w:p w14:paraId="35D68FAF"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Írás</w:t>
            </w:r>
          </w:p>
        </w:tc>
      </w:tr>
      <w:tr w:rsidR="00166167" w:rsidRPr="00347121" w14:paraId="7083FCF1" w14:textId="77777777" w:rsidTr="00166592">
        <w:trPr>
          <w:trHeight w:val="345"/>
          <w:jc w:val="center"/>
        </w:trPr>
        <w:tc>
          <w:tcPr>
            <w:tcW w:w="2177" w:type="dxa"/>
          </w:tcPr>
          <w:p w14:paraId="2132D8D0" w14:textId="77777777" w:rsidR="00166167" w:rsidRPr="00347121" w:rsidRDefault="00166167" w:rsidP="00166592">
            <w:pPr>
              <w:jc w:val="center"/>
              <w:rPr>
                <w:rFonts w:ascii="Verdana" w:hAnsi="Verdana" w:cs="Times New Roman"/>
                <w:sz w:val="20"/>
                <w:szCs w:val="20"/>
              </w:rPr>
            </w:pPr>
          </w:p>
        </w:tc>
        <w:tc>
          <w:tcPr>
            <w:tcW w:w="2178" w:type="dxa"/>
          </w:tcPr>
          <w:p w14:paraId="36B4753D" w14:textId="77777777" w:rsidR="00166167" w:rsidRPr="00347121" w:rsidRDefault="00166167" w:rsidP="00166592">
            <w:pPr>
              <w:jc w:val="center"/>
              <w:rPr>
                <w:rFonts w:ascii="Verdana" w:hAnsi="Verdana" w:cs="Times New Roman"/>
                <w:sz w:val="20"/>
                <w:szCs w:val="20"/>
              </w:rPr>
            </w:pPr>
          </w:p>
        </w:tc>
        <w:tc>
          <w:tcPr>
            <w:tcW w:w="2177" w:type="dxa"/>
          </w:tcPr>
          <w:p w14:paraId="44026F30" w14:textId="77777777" w:rsidR="00166167" w:rsidRPr="00347121" w:rsidRDefault="00166167" w:rsidP="00166592">
            <w:pPr>
              <w:jc w:val="center"/>
              <w:rPr>
                <w:rFonts w:ascii="Verdana" w:hAnsi="Verdana" w:cs="Times New Roman"/>
                <w:sz w:val="20"/>
                <w:szCs w:val="20"/>
              </w:rPr>
            </w:pPr>
          </w:p>
        </w:tc>
        <w:tc>
          <w:tcPr>
            <w:tcW w:w="2178" w:type="dxa"/>
          </w:tcPr>
          <w:p w14:paraId="2C706FF6" w14:textId="77777777" w:rsidR="00166167" w:rsidRPr="00347121" w:rsidRDefault="00166167" w:rsidP="00166592">
            <w:pPr>
              <w:jc w:val="center"/>
              <w:rPr>
                <w:rFonts w:ascii="Verdana" w:hAnsi="Verdana" w:cs="Times New Roman"/>
                <w:sz w:val="20"/>
                <w:szCs w:val="20"/>
              </w:rPr>
            </w:pPr>
          </w:p>
        </w:tc>
      </w:tr>
      <w:tr w:rsidR="00166167" w:rsidRPr="00347121" w14:paraId="58B661D5" w14:textId="77777777" w:rsidTr="00166592">
        <w:trPr>
          <w:trHeight w:val="348"/>
          <w:jc w:val="center"/>
        </w:trPr>
        <w:tc>
          <w:tcPr>
            <w:tcW w:w="2177" w:type="dxa"/>
          </w:tcPr>
          <w:p w14:paraId="128B9BD2"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Idegen nyelvek</w:t>
            </w:r>
          </w:p>
        </w:tc>
        <w:tc>
          <w:tcPr>
            <w:tcW w:w="2178" w:type="dxa"/>
          </w:tcPr>
          <w:p w14:paraId="10E57AEB"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Beszéd</w:t>
            </w:r>
          </w:p>
        </w:tc>
        <w:tc>
          <w:tcPr>
            <w:tcW w:w="2177" w:type="dxa"/>
          </w:tcPr>
          <w:p w14:paraId="4EA9429E"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Olvasás</w:t>
            </w:r>
          </w:p>
        </w:tc>
        <w:tc>
          <w:tcPr>
            <w:tcW w:w="2178" w:type="dxa"/>
          </w:tcPr>
          <w:p w14:paraId="4E6D788C" w14:textId="77777777" w:rsidR="00166167" w:rsidRPr="00347121" w:rsidRDefault="00166167" w:rsidP="00166592">
            <w:pPr>
              <w:jc w:val="center"/>
              <w:rPr>
                <w:rFonts w:ascii="Verdana" w:hAnsi="Verdana" w:cs="Times New Roman"/>
                <w:b/>
                <w:sz w:val="20"/>
                <w:szCs w:val="20"/>
              </w:rPr>
            </w:pPr>
            <w:r w:rsidRPr="00347121">
              <w:rPr>
                <w:rFonts w:ascii="Verdana" w:hAnsi="Verdana" w:cs="Times New Roman"/>
                <w:b/>
                <w:sz w:val="20"/>
                <w:szCs w:val="20"/>
              </w:rPr>
              <w:t>Írás</w:t>
            </w:r>
          </w:p>
        </w:tc>
      </w:tr>
      <w:tr w:rsidR="00166167" w:rsidRPr="00347121" w14:paraId="48D02549" w14:textId="77777777" w:rsidTr="00166592">
        <w:trPr>
          <w:trHeight w:val="345"/>
          <w:jc w:val="center"/>
        </w:trPr>
        <w:tc>
          <w:tcPr>
            <w:tcW w:w="2177" w:type="dxa"/>
          </w:tcPr>
          <w:p w14:paraId="67D41373" w14:textId="77777777" w:rsidR="00166167" w:rsidRPr="00347121" w:rsidRDefault="00166167" w:rsidP="00166592">
            <w:pPr>
              <w:jc w:val="center"/>
              <w:rPr>
                <w:rFonts w:ascii="Verdana" w:hAnsi="Verdana" w:cs="Times New Roman"/>
                <w:sz w:val="20"/>
                <w:szCs w:val="20"/>
              </w:rPr>
            </w:pPr>
          </w:p>
        </w:tc>
        <w:tc>
          <w:tcPr>
            <w:tcW w:w="2178" w:type="dxa"/>
          </w:tcPr>
          <w:p w14:paraId="4DFB1245" w14:textId="77777777" w:rsidR="00166167" w:rsidRPr="00347121" w:rsidRDefault="00166167" w:rsidP="00166592">
            <w:pPr>
              <w:jc w:val="center"/>
              <w:rPr>
                <w:rFonts w:ascii="Verdana" w:hAnsi="Verdana" w:cs="Times New Roman"/>
                <w:sz w:val="20"/>
                <w:szCs w:val="20"/>
              </w:rPr>
            </w:pPr>
          </w:p>
        </w:tc>
        <w:tc>
          <w:tcPr>
            <w:tcW w:w="2177" w:type="dxa"/>
          </w:tcPr>
          <w:p w14:paraId="33F8C5B2" w14:textId="77777777" w:rsidR="00166167" w:rsidRPr="00347121" w:rsidRDefault="00166167" w:rsidP="00166592">
            <w:pPr>
              <w:jc w:val="center"/>
              <w:rPr>
                <w:rFonts w:ascii="Verdana" w:hAnsi="Verdana" w:cs="Times New Roman"/>
                <w:sz w:val="20"/>
                <w:szCs w:val="20"/>
              </w:rPr>
            </w:pPr>
          </w:p>
        </w:tc>
        <w:tc>
          <w:tcPr>
            <w:tcW w:w="2178" w:type="dxa"/>
          </w:tcPr>
          <w:p w14:paraId="69C51554" w14:textId="77777777" w:rsidR="00166167" w:rsidRPr="00347121" w:rsidRDefault="00166167" w:rsidP="00166592">
            <w:pPr>
              <w:jc w:val="center"/>
              <w:rPr>
                <w:rFonts w:ascii="Verdana" w:hAnsi="Verdana" w:cs="Times New Roman"/>
                <w:sz w:val="20"/>
                <w:szCs w:val="20"/>
              </w:rPr>
            </w:pPr>
          </w:p>
        </w:tc>
      </w:tr>
      <w:tr w:rsidR="00166167" w:rsidRPr="00347121" w14:paraId="221FA921" w14:textId="77777777" w:rsidTr="00166592">
        <w:trPr>
          <w:trHeight w:val="345"/>
          <w:jc w:val="center"/>
        </w:trPr>
        <w:tc>
          <w:tcPr>
            <w:tcW w:w="2177" w:type="dxa"/>
          </w:tcPr>
          <w:p w14:paraId="74333F54" w14:textId="77777777" w:rsidR="00166167" w:rsidRPr="00347121" w:rsidRDefault="00166167" w:rsidP="00166592">
            <w:pPr>
              <w:jc w:val="center"/>
              <w:rPr>
                <w:rFonts w:ascii="Verdana" w:hAnsi="Verdana" w:cs="Times New Roman"/>
                <w:sz w:val="20"/>
                <w:szCs w:val="20"/>
              </w:rPr>
            </w:pPr>
          </w:p>
        </w:tc>
        <w:tc>
          <w:tcPr>
            <w:tcW w:w="2178" w:type="dxa"/>
          </w:tcPr>
          <w:p w14:paraId="6D11633D" w14:textId="77777777" w:rsidR="00166167" w:rsidRPr="00347121" w:rsidRDefault="00166167" w:rsidP="00166592">
            <w:pPr>
              <w:jc w:val="center"/>
              <w:rPr>
                <w:rFonts w:ascii="Verdana" w:hAnsi="Verdana" w:cs="Times New Roman"/>
                <w:sz w:val="20"/>
                <w:szCs w:val="20"/>
              </w:rPr>
            </w:pPr>
          </w:p>
        </w:tc>
        <w:tc>
          <w:tcPr>
            <w:tcW w:w="2177" w:type="dxa"/>
          </w:tcPr>
          <w:p w14:paraId="4F190063" w14:textId="77777777" w:rsidR="00166167" w:rsidRPr="00347121" w:rsidRDefault="00166167" w:rsidP="00166592">
            <w:pPr>
              <w:jc w:val="center"/>
              <w:rPr>
                <w:rFonts w:ascii="Verdana" w:hAnsi="Verdana" w:cs="Times New Roman"/>
                <w:sz w:val="20"/>
                <w:szCs w:val="20"/>
              </w:rPr>
            </w:pPr>
          </w:p>
        </w:tc>
        <w:tc>
          <w:tcPr>
            <w:tcW w:w="2178" w:type="dxa"/>
          </w:tcPr>
          <w:p w14:paraId="0D30BF18" w14:textId="77777777" w:rsidR="00166167" w:rsidRPr="00347121" w:rsidRDefault="00166167" w:rsidP="00166592">
            <w:pPr>
              <w:jc w:val="center"/>
              <w:rPr>
                <w:rFonts w:ascii="Verdana" w:hAnsi="Verdana" w:cs="Times New Roman"/>
                <w:sz w:val="20"/>
                <w:szCs w:val="20"/>
              </w:rPr>
            </w:pPr>
          </w:p>
        </w:tc>
      </w:tr>
    </w:tbl>
    <w:p w14:paraId="33A80D50" w14:textId="77777777" w:rsidR="00166167" w:rsidRPr="00347121" w:rsidRDefault="00166167" w:rsidP="00166167">
      <w:pPr>
        <w:jc w:val="both"/>
        <w:rPr>
          <w:rFonts w:ascii="Verdana" w:hAnsi="Verdana" w:cs="Times New Roman"/>
          <w:sz w:val="20"/>
          <w:szCs w:val="20"/>
        </w:rPr>
      </w:pPr>
    </w:p>
    <w:p w14:paraId="511383FD" w14:textId="77777777" w:rsidR="00166167" w:rsidRPr="00347121" w:rsidRDefault="00166167" w:rsidP="00166167">
      <w:pPr>
        <w:jc w:val="both"/>
        <w:rPr>
          <w:rFonts w:ascii="Verdana" w:hAnsi="Verdana" w:cs="Times New Roman"/>
          <w:sz w:val="20"/>
          <w:szCs w:val="20"/>
        </w:rPr>
      </w:pPr>
    </w:p>
    <w:p w14:paraId="74BB5726" w14:textId="77777777" w:rsidR="00166167" w:rsidRPr="00347121" w:rsidRDefault="00166167" w:rsidP="00166167">
      <w:pPr>
        <w:jc w:val="both"/>
        <w:rPr>
          <w:rFonts w:ascii="Verdana" w:hAnsi="Verdana" w:cs="Times New Roman"/>
          <w:sz w:val="20"/>
          <w:szCs w:val="20"/>
        </w:rPr>
      </w:pPr>
    </w:p>
    <w:p w14:paraId="520B4FA1" w14:textId="77777777" w:rsidR="00166167" w:rsidRPr="00347121" w:rsidRDefault="00166167" w:rsidP="00166167">
      <w:pPr>
        <w:jc w:val="both"/>
        <w:rPr>
          <w:rFonts w:ascii="Verdana" w:hAnsi="Verdana" w:cs="Times New Roman"/>
          <w:sz w:val="20"/>
          <w:szCs w:val="20"/>
        </w:rPr>
      </w:pPr>
    </w:p>
    <w:p w14:paraId="16FAB306" w14:textId="77777777" w:rsidR="00166167" w:rsidRPr="00347121" w:rsidRDefault="00166167" w:rsidP="00166167">
      <w:pPr>
        <w:jc w:val="both"/>
        <w:rPr>
          <w:rFonts w:ascii="Verdana" w:hAnsi="Verdana" w:cs="Times New Roman"/>
          <w:b/>
          <w:sz w:val="20"/>
          <w:szCs w:val="20"/>
          <w:u w:val="single"/>
        </w:rPr>
      </w:pPr>
      <w:r w:rsidRPr="00347121">
        <w:rPr>
          <w:rFonts w:ascii="Verdana" w:hAnsi="Verdana" w:cs="Times New Roman"/>
          <w:b/>
          <w:sz w:val="20"/>
          <w:szCs w:val="20"/>
          <w:u w:val="single"/>
        </w:rPr>
        <w:t>EGYÉB</w:t>
      </w:r>
    </w:p>
    <w:p w14:paraId="2AB2B75C" w14:textId="77777777" w:rsidR="00166167" w:rsidRPr="00347121" w:rsidRDefault="00166167" w:rsidP="00166167">
      <w:pPr>
        <w:jc w:val="both"/>
        <w:rPr>
          <w:rFonts w:ascii="Verdana" w:hAnsi="Verdana" w:cs="Times New Roman"/>
          <w:sz w:val="20"/>
          <w:szCs w:val="20"/>
        </w:rPr>
      </w:pPr>
    </w:p>
    <w:p w14:paraId="25311785" w14:textId="77777777" w:rsidR="00166167" w:rsidRPr="00347121" w:rsidRDefault="00166167" w:rsidP="00166167">
      <w:pPr>
        <w:ind w:left="142"/>
        <w:jc w:val="both"/>
        <w:rPr>
          <w:rFonts w:ascii="Verdana" w:hAnsi="Verdana" w:cs="Times New Roman"/>
          <w:sz w:val="20"/>
          <w:szCs w:val="20"/>
        </w:rPr>
      </w:pPr>
      <w:r w:rsidRPr="00347121">
        <w:rPr>
          <w:rFonts w:ascii="Verdana" w:hAnsi="Verdana" w:cs="Times New Roman"/>
          <w:b/>
          <w:sz w:val="20"/>
          <w:szCs w:val="20"/>
        </w:rPr>
        <w:t>Egyéb képességek:</w:t>
      </w:r>
      <w:r w:rsidRPr="00347121">
        <w:rPr>
          <w:rFonts w:ascii="Verdana" w:hAnsi="Verdana" w:cs="Times New Roman"/>
          <w:sz w:val="20"/>
          <w:szCs w:val="20"/>
        </w:rPr>
        <w:t xml:space="preserve"> </w:t>
      </w:r>
    </w:p>
    <w:p w14:paraId="67600DA6" w14:textId="77777777" w:rsidR="00166167" w:rsidRPr="00347121" w:rsidRDefault="00166167" w:rsidP="00166167">
      <w:pPr>
        <w:tabs>
          <w:tab w:val="num" w:pos="1800"/>
        </w:tabs>
        <w:ind w:left="142"/>
        <w:jc w:val="both"/>
        <w:rPr>
          <w:rFonts w:ascii="Verdana" w:hAnsi="Verdana" w:cs="Times New Roman"/>
          <w:sz w:val="20"/>
          <w:szCs w:val="20"/>
        </w:rPr>
      </w:pPr>
      <w:r w:rsidRPr="00347121">
        <w:rPr>
          <w:rFonts w:ascii="Verdana" w:hAnsi="Verdana" w:cs="Times New Roman"/>
          <w:b/>
          <w:sz w:val="20"/>
          <w:szCs w:val="20"/>
        </w:rPr>
        <w:t>Szakértelem:</w:t>
      </w:r>
    </w:p>
    <w:p w14:paraId="5F483628" w14:textId="77777777" w:rsidR="00C47C66" w:rsidRDefault="00C47C66" w:rsidP="00166167">
      <w:pPr>
        <w:jc w:val="center"/>
        <w:rPr>
          <w:rFonts w:ascii="Verdana" w:hAnsi="Verdana" w:cs="Times New Roman"/>
          <w:b/>
          <w:sz w:val="20"/>
          <w:szCs w:val="20"/>
        </w:rPr>
      </w:pPr>
    </w:p>
    <w:p w14:paraId="70528774" w14:textId="77777777" w:rsidR="00C47C66" w:rsidRDefault="00C47C66" w:rsidP="00166167">
      <w:pPr>
        <w:jc w:val="center"/>
        <w:rPr>
          <w:rFonts w:ascii="Verdana" w:hAnsi="Verdana" w:cs="Times New Roman"/>
          <w:b/>
          <w:sz w:val="20"/>
          <w:szCs w:val="20"/>
        </w:rPr>
      </w:pPr>
    </w:p>
    <w:p w14:paraId="2790C78D" w14:textId="77777777" w:rsidR="00C47C66" w:rsidRDefault="00C47C66" w:rsidP="00166167">
      <w:pPr>
        <w:jc w:val="center"/>
        <w:rPr>
          <w:rFonts w:ascii="Verdana" w:hAnsi="Verdana" w:cs="Times New Roman"/>
          <w:b/>
          <w:sz w:val="20"/>
          <w:szCs w:val="20"/>
        </w:rPr>
      </w:pPr>
    </w:p>
    <w:p w14:paraId="6AF88C51" w14:textId="77777777" w:rsidR="00166167" w:rsidRPr="00347121" w:rsidRDefault="00166167" w:rsidP="00166167">
      <w:pPr>
        <w:jc w:val="center"/>
        <w:rPr>
          <w:rFonts w:ascii="Verdana" w:hAnsi="Verdana" w:cs="Times New Roman"/>
          <w:b/>
          <w:sz w:val="20"/>
          <w:szCs w:val="20"/>
        </w:rPr>
      </w:pPr>
      <w:r w:rsidRPr="00347121">
        <w:rPr>
          <w:rFonts w:ascii="Verdana" w:hAnsi="Verdana" w:cs="Times New Roman"/>
          <w:b/>
          <w:sz w:val="20"/>
          <w:szCs w:val="20"/>
        </w:rPr>
        <w:t>Szakember rendelkezésre állási nyilatkozata</w:t>
      </w:r>
    </w:p>
    <w:p w14:paraId="5C2BF8A9" w14:textId="77777777" w:rsidR="00166167" w:rsidRPr="00347121" w:rsidRDefault="00166167" w:rsidP="00166167">
      <w:pPr>
        <w:jc w:val="center"/>
        <w:rPr>
          <w:rFonts w:ascii="Verdana" w:hAnsi="Verdana" w:cs="Times New Roman"/>
          <w:b/>
          <w:sz w:val="20"/>
          <w:szCs w:val="20"/>
        </w:rPr>
      </w:pPr>
    </w:p>
    <w:p w14:paraId="6B96776F" w14:textId="5CA2F0EA" w:rsidR="00F71D41" w:rsidRPr="00F71D41" w:rsidRDefault="00F71D41" w:rsidP="00F71D41">
      <w:pPr>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 xml:space="preserve">Mederkezelési tervek </w:t>
      </w:r>
      <w:r w:rsidR="00536A86" w:rsidRPr="00536A86">
        <w:rPr>
          <w:rFonts w:ascii="Verdana" w:hAnsi="Verdana" w:cs="Times New Roman"/>
          <w:b/>
          <w:bCs/>
          <w:iCs/>
          <w:color w:val="000000"/>
          <w:sz w:val="20"/>
          <w:szCs w:val="20"/>
        </w:rPr>
        <w:t>készítése</w:t>
      </w:r>
      <w:r w:rsidRPr="00F71D41">
        <w:rPr>
          <w:rFonts w:ascii="Verdana" w:hAnsi="Verdana" w:cs="Times New Roman"/>
          <w:b/>
          <w:bCs/>
          <w:iCs/>
          <w:color w:val="000000"/>
          <w:sz w:val="20"/>
          <w:szCs w:val="20"/>
        </w:rPr>
        <w:t xml:space="preserve"> és védelmi tervek digitalizálása”</w:t>
      </w:r>
    </w:p>
    <w:p w14:paraId="1DEF4157" w14:textId="2768C88F" w:rsidR="00166167" w:rsidRPr="00347121" w:rsidRDefault="00166167" w:rsidP="00166167">
      <w:pPr>
        <w:jc w:val="center"/>
        <w:rPr>
          <w:rFonts w:ascii="Verdana" w:hAnsi="Verdana" w:cs="Times New Roman"/>
          <w:i/>
          <w:iCs/>
          <w:color w:val="000000"/>
          <w:sz w:val="20"/>
          <w:szCs w:val="20"/>
        </w:rPr>
      </w:pPr>
    </w:p>
    <w:p w14:paraId="354754B3" w14:textId="77777777" w:rsidR="00573376" w:rsidRPr="00347121" w:rsidRDefault="00573376" w:rsidP="00166167">
      <w:pPr>
        <w:jc w:val="center"/>
        <w:rPr>
          <w:rFonts w:ascii="Verdana" w:hAnsi="Verdana" w:cs="Times New Roman"/>
          <w:color w:val="000000"/>
          <w:spacing w:val="-3"/>
          <w:sz w:val="20"/>
          <w:szCs w:val="20"/>
        </w:rPr>
      </w:pPr>
    </w:p>
    <w:p w14:paraId="7EAA6731" w14:textId="77777777" w:rsidR="00166167" w:rsidRPr="00347121" w:rsidRDefault="00166167" w:rsidP="00166167">
      <w:pPr>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lastRenderedPageBreak/>
        <w:t>tárgyú</w:t>
      </w:r>
      <w:proofErr w:type="gramEnd"/>
      <w:r w:rsidRPr="00347121">
        <w:rPr>
          <w:rFonts w:ascii="Verdana" w:hAnsi="Verdana" w:cs="Times New Roman"/>
          <w:iCs/>
          <w:color w:val="000000"/>
          <w:sz w:val="20"/>
          <w:szCs w:val="20"/>
        </w:rPr>
        <w:t xml:space="preserve"> közbeszerzési eljárásban</w:t>
      </w:r>
    </w:p>
    <w:p w14:paraId="6A45B2AB" w14:textId="77777777" w:rsidR="00166167" w:rsidRPr="00347121" w:rsidRDefault="00166167" w:rsidP="00166167">
      <w:pPr>
        <w:ind w:right="-567"/>
        <w:jc w:val="both"/>
        <w:rPr>
          <w:rFonts w:ascii="Verdana" w:hAnsi="Verdana" w:cs="Times New Roman"/>
          <w:sz w:val="20"/>
          <w:szCs w:val="20"/>
        </w:rPr>
      </w:pPr>
    </w:p>
    <w:p w14:paraId="0EE42B4E" w14:textId="77777777" w:rsidR="00166167" w:rsidRPr="00347121" w:rsidRDefault="00166167" w:rsidP="00166167">
      <w:pPr>
        <w:jc w:val="both"/>
        <w:rPr>
          <w:rFonts w:ascii="Verdana" w:hAnsi="Verdana" w:cs="Times New Roman"/>
          <w:b/>
          <w:sz w:val="20"/>
          <w:szCs w:val="20"/>
        </w:rPr>
      </w:pPr>
    </w:p>
    <w:p w14:paraId="56D9A1AA" w14:textId="720131B2" w:rsidR="00C47C66" w:rsidRPr="00F71D41" w:rsidRDefault="00166167" w:rsidP="00166167">
      <w:pPr>
        <w:jc w:val="both"/>
        <w:rPr>
          <w:rFonts w:ascii="Verdana" w:hAnsi="Verdana" w:cs="Times New Roman"/>
          <w:b/>
          <w:bCs/>
          <w:iCs/>
          <w:sz w:val="20"/>
          <w:szCs w:val="20"/>
        </w:rPr>
      </w:pPr>
      <w:proofErr w:type="gramStart"/>
      <w:r w:rsidRPr="00347121">
        <w:rPr>
          <w:rFonts w:ascii="Verdana" w:hAnsi="Verdana" w:cs="Times New Roman"/>
          <w:sz w:val="20"/>
          <w:szCs w:val="20"/>
        </w:rPr>
        <w:t xml:space="preserve">Alulírott </w:t>
      </w:r>
      <w:r w:rsidR="00C47C66" w:rsidRPr="00347121">
        <w:rPr>
          <w:rFonts w:ascii="Verdana" w:hAnsi="Verdana" w:cs="Times New Roman"/>
          <w:sz w:val="20"/>
          <w:szCs w:val="20"/>
        </w:rPr>
        <w:t>…</w:t>
      </w:r>
      <w:proofErr w:type="gramEnd"/>
      <w:r w:rsidR="00C47C66" w:rsidRPr="00347121">
        <w:rPr>
          <w:rFonts w:ascii="Verdana" w:hAnsi="Verdana" w:cs="Times New Roman"/>
          <w:sz w:val="20"/>
          <w:szCs w:val="20"/>
        </w:rPr>
        <w:t xml:space="preserve">…………………………….., mint </w:t>
      </w:r>
      <w:r w:rsidR="00F71D41">
        <w:rPr>
          <w:rFonts w:ascii="Verdana" w:hAnsi="Verdana" w:cs="Times New Roman"/>
          <w:iCs/>
          <w:sz w:val="20"/>
          <w:szCs w:val="20"/>
        </w:rPr>
        <w:t>a</w:t>
      </w:r>
      <w:r w:rsidR="00F71D41" w:rsidRPr="00F71D41">
        <w:rPr>
          <w:rFonts w:ascii="Verdana" w:hAnsi="Verdana" w:cs="Times New Roman"/>
          <w:iCs/>
          <w:sz w:val="20"/>
          <w:szCs w:val="20"/>
        </w:rPr>
        <w:t xml:space="preserve"> </w:t>
      </w:r>
      <w:r w:rsidR="00F71D41" w:rsidRPr="00F71D41">
        <w:rPr>
          <w:rFonts w:ascii="Verdana" w:hAnsi="Verdana" w:cs="Times New Roman"/>
          <w:b/>
          <w:iCs/>
          <w:sz w:val="20"/>
          <w:szCs w:val="20"/>
        </w:rPr>
        <w:t>„</w:t>
      </w:r>
      <w:r w:rsidR="00F71D41" w:rsidRPr="00F71D41">
        <w:rPr>
          <w:rFonts w:ascii="Verdana" w:hAnsi="Verdana" w:cs="Times New Roman"/>
          <w:b/>
          <w:bCs/>
          <w:iCs/>
          <w:sz w:val="20"/>
          <w:szCs w:val="20"/>
        </w:rPr>
        <w:t xml:space="preserve">Mederkezelési tervek </w:t>
      </w:r>
      <w:r w:rsidR="004E78CD">
        <w:rPr>
          <w:rFonts w:ascii="Verdana" w:hAnsi="Verdana" w:cs="Times New Roman"/>
          <w:b/>
          <w:bCs/>
          <w:iCs/>
          <w:color w:val="000000"/>
          <w:sz w:val="20"/>
          <w:szCs w:val="20"/>
        </w:rPr>
        <w:t>készítése</w:t>
      </w:r>
      <w:r w:rsidR="00F71D41" w:rsidRPr="00F71D41">
        <w:rPr>
          <w:rFonts w:ascii="Verdana" w:hAnsi="Verdana" w:cs="Times New Roman"/>
          <w:b/>
          <w:bCs/>
          <w:iCs/>
          <w:sz w:val="20"/>
          <w:szCs w:val="20"/>
        </w:rPr>
        <w:t xml:space="preserve"> és védelmi tervek digitalizálása”</w:t>
      </w:r>
      <w:r w:rsidR="00F71D41">
        <w:rPr>
          <w:rFonts w:ascii="Verdana" w:hAnsi="Verdana" w:cs="Times New Roman"/>
          <w:b/>
          <w:bCs/>
          <w:iCs/>
          <w:sz w:val="20"/>
          <w:szCs w:val="20"/>
        </w:rPr>
        <w:t xml:space="preserve"> </w:t>
      </w:r>
      <w:r w:rsidR="00C47C66" w:rsidRPr="00347121">
        <w:rPr>
          <w:rFonts w:ascii="Verdana" w:hAnsi="Verdana" w:cs="Times New Roman"/>
          <w:sz w:val="20"/>
          <w:szCs w:val="20"/>
        </w:rPr>
        <w:t xml:space="preserve">tárgyú közbeszerzési eljárás eredményeként megkötésre kerülő szerződés teljesítésébe bevonni kívánt szakember </w:t>
      </w:r>
      <w:r w:rsidRPr="00347121">
        <w:rPr>
          <w:rFonts w:ascii="Verdana" w:hAnsi="Verdana" w:cs="Times New Roman"/>
          <w:sz w:val="20"/>
          <w:szCs w:val="20"/>
        </w:rPr>
        <w:t xml:space="preserve">kijelentem, hogy nyertes ajánlattétel esetén rendelkezésre állok, illetve a tárgyi eljárás eredményeképpen megkötött szerződés teljesítésében személyesen részt veszek a szerződés teljesítésének időtartama alatt. </w:t>
      </w:r>
    </w:p>
    <w:p w14:paraId="625E195D" w14:textId="369F1D01"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Kijelentem továbbá, hogy nincs olyan tevékenységem</w:t>
      </w:r>
      <w:r w:rsidR="004C2662">
        <w:rPr>
          <w:rFonts w:ascii="Verdana" w:hAnsi="Verdana" w:cs="Times New Roman"/>
          <w:sz w:val="20"/>
          <w:szCs w:val="20"/>
        </w:rPr>
        <w:t xml:space="preserve"> a jelzett időszakban</w:t>
      </w:r>
      <w:r w:rsidRPr="00347121">
        <w:rPr>
          <w:rFonts w:ascii="Verdana" w:hAnsi="Verdana" w:cs="Times New Roman"/>
          <w:sz w:val="20"/>
          <w:szCs w:val="20"/>
        </w:rPr>
        <w:t>, amely akadályozna a szerződés szerinti feladatok ellátásában.</w:t>
      </w:r>
    </w:p>
    <w:p w14:paraId="4EFFF04F" w14:textId="77777777" w:rsidR="00166167" w:rsidRPr="00347121" w:rsidRDefault="00166167" w:rsidP="00166167">
      <w:pPr>
        <w:jc w:val="both"/>
        <w:rPr>
          <w:rFonts w:ascii="Verdana" w:hAnsi="Verdana" w:cs="Times New Roman"/>
          <w:sz w:val="20"/>
          <w:szCs w:val="20"/>
        </w:rPr>
      </w:pPr>
    </w:p>
    <w:p w14:paraId="4BB2D347" w14:textId="77777777" w:rsidR="00166167" w:rsidRPr="00347121" w:rsidRDefault="00166167" w:rsidP="00166167">
      <w:pPr>
        <w:jc w:val="both"/>
        <w:rPr>
          <w:rFonts w:ascii="Verdana" w:hAnsi="Verdana" w:cs="Times New Roman"/>
          <w:sz w:val="20"/>
          <w:szCs w:val="20"/>
        </w:rPr>
      </w:pPr>
    </w:p>
    <w:p w14:paraId="266016B2" w14:textId="77777777" w:rsidR="00166167" w:rsidRPr="00347121" w:rsidRDefault="00166167" w:rsidP="00166167">
      <w:pPr>
        <w:jc w:val="both"/>
        <w:rPr>
          <w:rFonts w:ascii="Verdana" w:hAnsi="Verdana" w:cs="Times New Roman"/>
          <w:sz w:val="20"/>
          <w:szCs w:val="20"/>
        </w:rPr>
      </w:pPr>
    </w:p>
    <w:p w14:paraId="4F538494"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t>Kelt</w:t>
      </w:r>
      <w:proofErr w:type="gramStart"/>
      <w:r w:rsidRPr="00347121">
        <w:rPr>
          <w:rFonts w:ascii="Verdana" w:hAnsi="Verdana" w:cs="Times New Roman"/>
          <w:sz w:val="20"/>
          <w:szCs w:val="20"/>
        </w:rPr>
        <w:t>: …</w:t>
      </w:r>
      <w:proofErr w:type="gramEnd"/>
      <w:r w:rsidRPr="00347121">
        <w:rPr>
          <w:rFonts w:ascii="Verdana" w:hAnsi="Verdana" w:cs="Times New Roman"/>
          <w:sz w:val="20"/>
          <w:szCs w:val="20"/>
        </w:rPr>
        <w:t>………………………</w:t>
      </w:r>
    </w:p>
    <w:p w14:paraId="5211FA68" w14:textId="77777777" w:rsidR="00166167" w:rsidRPr="00347121" w:rsidRDefault="00166167" w:rsidP="00166167">
      <w:pPr>
        <w:jc w:val="both"/>
        <w:rPr>
          <w:rFonts w:ascii="Verdana" w:hAnsi="Verdana" w:cs="Times New Roman"/>
          <w:sz w:val="20"/>
          <w:szCs w:val="20"/>
        </w:rPr>
      </w:pPr>
    </w:p>
    <w:p w14:paraId="16C03D0D" w14:textId="77777777" w:rsidR="00166167" w:rsidRPr="00347121" w:rsidRDefault="00166167" w:rsidP="00166167">
      <w:pPr>
        <w:jc w:val="both"/>
        <w:rPr>
          <w:rFonts w:ascii="Verdana" w:hAnsi="Verdana" w:cs="Times New Roman"/>
          <w:sz w:val="20"/>
          <w:szCs w:val="20"/>
        </w:rPr>
      </w:pPr>
    </w:p>
    <w:p w14:paraId="67F2EA52" w14:textId="77777777" w:rsidR="00166167" w:rsidRPr="00347121" w:rsidRDefault="00166167" w:rsidP="00166167">
      <w:pPr>
        <w:jc w:val="both"/>
        <w:rPr>
          <w:rFonts w:ascii="Verdana" w:hAnsi="Verdana" w:cs="Times New Roman"/>
          <w:sz w:val="20"/>
          <w:szCs w:val="20"/>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66167" w:rsidRPr="00347121" w14:paraId="3C109F56" w14:textId="77777777" w:rsidTr="00166592">
        <w:tc>
          <w:tcPr>
            <w:tcW w:w="4819" w:type="dxa"/>
          </w:tcPr>
          <w:p w14:paraId="6D143A61"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w:t>
            </w:r>
          </w:p>
        </w:tc>
      </w:tr>
      <w:tr w:rsidR="00166167" w:rsidRPr="00347121" w14:paraId="564067C8" w14:textId="77777777" w:rsidTr="00166592">
        <w:tc>
          <w:tcPr>
            <w:tcW w:w="4819" w:type="dxa"/>
          </w:tcPr>
          <w:p w14:paraId="64BD8912" w14:textId="77777777" w:rsidR="00166167" w:rsidRPr="00347121" w:rsidRDefault="00166167" w:rsidP="00166592">
            <w:pPr>
              <w:jc w:val="both"/>
              <w:rPr>
                <w:rFonts w:ascii="Verdana" w:hAnsi="Verdana" w:cs="Times New Roman"/>
                <w:sz w:val="20"/>
                <w:szCs w:val="20"/>
              </w:rPr>
            </w:pPr>
            <w:r w:rsidRPr="00347121">
              <w:rPr>
                <w:rFonts w:ascii="Verdana" w:hAnsi="Verdana" w:cs="Times New Roman"/>
                <w:sz w:val="20"/>
                <w:szCs w:val="20"/>
              </w:rPr>
              <w:t xml:space="preserve">    Saját kezű aláírás</w:t>
            </w:r>
          </w:p>
        </w:tc>
      </w:tr>
    </w:tbl>
    <w:p w14:paraId="3926A3E2" w14:textId="77777777" w:rsidR="001A326B" w:rsidRDefault="0016696B" w:rsidP="001A326B">
      <w:pPr>
        <w:pStyle w:val="Cmsor30"/>
        <w:spacing w:before="4200" w:after="240"/>
        <w:rPr>
          <w:rFonts w:ascii="Verdana" w:hAnsi="Verdana"/>
          <w:smallCaps/>
          <w:sz w:val="20"/>
          <w:szCs w:val="20"/>
        </w:rPr>
      </w:pPr>
      <w:r>
        <w:rPr>
          <w:rFonts w:ascii="Verdana" w:hAnsi="Verdana"/>
          <w:smallCaps/>
          <w:sz w:val="20"/>
          <w:szCs w:val="20"/>
        </w:rPr>
        <w:br w:type="page"/>
      </w:r>
    </w:p>
    <w:p w14:paraId="6BDE1248" w14:textId="77777777" w:rsidR="001A326B" w:rsidRDefault="001A326B" w:rsidP="001A326B">
      <w:pPr>
        <w:pStyle w:val="Cmsor30"/>
        <w:spacing w:before="4200" w:after="240"/>
        <w:rPr>
          <w:rFonts w:ascii="Verdana" w:hAnsi="Verdana"/>
          <w:smallCaps/>
          <w:sz w:val="20"/>
          <w:szCs w:val="20"/>
        </w:rPr>
      </w:pPr>
    </w:p>
    <w:p w14:paraId="5BC4CE98" w14:textId="7F08F118" w:rsidR="001A326B" w:rsidRPr="001A326B" w:rsidRDefault="001A326B" w:rsidP="001A326B">
      <w:pPr>
        <w:pStyle w:val="Cmsor30"/>
        <w:spacing w:before="4200" w:after="240"/>
        <w:jc w:val="center"/>
        <w:rPr>
          <w:rFonts w:ascii="Verdana" w:hAnsi="Verdana"/>
          <w:smallCaps/>
          <w:sz w:val="20"/>
          <w:szCs w:val="20"/>
        </w:rPr>
      </w:pPr>
      <w:bookmarkStart w:id="253" w:name="_Toc422241951"/>
      <w:r>
        <w:rPr>
          <w:rFonts w:ascii="Verdana" w:hAnsi="Verdana"/>
          <w:smallCaps/>
          <w:sz w:val="20"/>
          <w:szCs w:val="20"/>
        </w:rPr>
        <w:t xml:space="preserve">M/10. </w:t>
      </w:r>
      <w:proofErr w:type="spellStart"/>
      <w:r w:rsidRPr="001A326B">
        <w:rPr>
          <w:rFonts w:ascii="Verdana" w:hAnsi="Verdana"/>
          <w:smallCaps/>
          <w:sz w:val="20"/>
          <w:szCs w:val="20"/>
          <w:lang w:val="en-GB"/>
        </w:rPr>
        <w:t>Nyilatkozat</w:t>
      </w:r>
      <w:proofErr w:type="spellEnd"/>
      <w:r w:rsidRPr="001A326B">
        <w:rPr>
          <w:rFonts w:ascii="Verdana" w:hAnsi="Verdana"/>
          <w:smallCaps/>
          <w:sz w:val="20"/>
          <w:szCs w:val="20"/>
          <w:lang w:val="en-GB"/>
        </w:rPr>
        <w:t xml:space="preserve"> </w:t>
      </w:r>
      <w:proofErr w:type="spellStart"/>
      <w:r w:rsidR="007E05AA">
        <w:rPr>
          <w:rFonts w:ascii="Verdana" w:hAnsi="Verdana"/>
          <w:smallCaps/>
          <w:sz w:val="20"/>
          <w:szCs w:val="20"/>
          <w:lang w:val="en-GB"/>
        </w:rPr>
        <w:t>kamarai</w:t>
      </w:r>
      <w:proofErr w:type="spellEnd"/>
      <w:r w:rsidR="007E05AA">
        <w:rPr>
          <w:rFonts w:ascii="Verdana" w:hAnsi="Verdana"/>
          <w:smallCaps/>
          <w:sz w:val="20"/>
          <w:szCs w:val="20"/>
          <w:lang w:val="en-GB"/>
        </w:rPr>
        <w:t xml:space="preserve"> </w:t>
      </w:r>
      <w:proofErr w:type="spellStart"/>
      <w:r w:rsidR="007E05AA">
        <w:rPr>
          <w:rFonts w:ascii="Verdana" w:hAnsi="Verdana"/>
          <w:smallCaps/>
          <w:sz w:val="20"/>
          <w:szCs w:val="20"/>
          <w:lang w:val="en-GB"/>
        </w:rPr>
        <w:t>névjegyzékbe</w:t>
      </w:r>
      <w:proofErr w:type="spellEnd"/>
      <w:r w:rsidR="007E05AA">
        <w:rPr>
          <w:rFonts w:ascii="Verdana" w:hAnsi="Verdana"/>
          <w:smallCaps/>
          <w:sz w:val="20"/>
          <w:szCs w:val="20"/>
          <w:lang w:val="en-GB"/>
        </w:rPr>
        <w:t xml:space="preserve"> </w:t>
      </w:r>
      <w:proofErr w:type="spellStart"/>
      <w:r w:rsidR="007E05AA">
        <w:rPr>
          <w:rFonts w:ascii="Verdana" w:hAnsi="Verdana"/>
          <w:smallCaps/>
          <w:sz w:val="20"/>
          <w:szCs w:val="20"/>
          <w:lang w:val="en-GB"/>
        </w:rPr>
        <w:t>vétel</w:t>
      </w:r>
      <w:r w:rsidRPr="001A326B">
        <w:rPr>
          <w:rFonts w:ascii="Verdana" w:hAnsi="Verdana"/>
          <w:smallCaps/>
          <w:sz w:val="20"/>
          <w:szCs w:val="20"/>
          <w:lang w:val="en-GB"/>
        </w:rPr>
        <w:t>re</w:t>
      </w:r>
      <w:proofErr w:type="spellEnd"/>
      <w:r w:rsidRPr="001A326B">
        <w:rPr>
          <w:rFonts w:ascii="Verdana" w:hAnsi="Verdana"/>
          <w:smallCaps/>
          <w:sz w:val="20"/>
          <w:szCs w:val="20"/>
          <w:lang w:val="en-GB"/>
        </w:rPr>
        <w:t xml:space="preserve"> </w:t>
      </w:r>
      <w:proofErr w:type="spellStart"/>
      <w:r w:rsidRPr="001A326B">
        <w:rPr>
          <w:rFonts w:ascii="Verdana" w:hAnsi="Verdana"/>
          <w:smallCaps/>
          <w:sz w:val="20"/>
          <w:szCs w:val="20"/>
          <w:lang w:val="en-GB"/>
        </w:rPr>
        <w:t>vonatkozó</w:t>
      </w:r>
      <w:proofErr w:type="spellEnd"/>
      <w:r w:rsidRPr="001A326B">
        <w:rPr>
          <w:rFonts w:ascii="Verdana" w:hAnsi="Verdana"/>
          <w:smallCaps/>
          <w:sz w:val="20"/>
          <w:szCs w:val="20"/>
          <w:lang w:val="en-GB"/>
        </w:rPr>
        <w:t xml:space="preserve"> </w:t>
      </w:r>
      <w:proofErr w:type="spellStart"/>
      <w:r w:rsidRPr="001A326B">
        <w:rPr>
          <w:rFonts w:ascii="Verdana" w:hAnsi="Verdana"/>
          <w:smallCaps/>
          <w:sz w:val="20"/>
          <w:szCs w:val="20"/>
          <w:lang w:val="en-GB"/>
        </w:rPr>
        <w:t>kötelezettség</w:t>
      </w:r>
      <w:proofErr w:type="spellEnd"/>
      <w:r w:rsidRPr="001A326B">
        <w:rPr>
          <w:rFonts w:ascii="Verdana" w:hAnsi="Verdana"/>
          <w:smallCaps/>
          <w:sz w:val="20"/>
          <w:szCs w:val="20"/>
          <w:lang w:val="en-GB"/>
        </w:rPr>
        <w:t xml:space="preserve"> </w:t>
      </w:r>
      <w:proofErr w:type="spellStart"/>
      <w:r w:rsidRPr="001A326B">
        <w:rPr>
          <w:rFonts w:ascii="Verdana" w:hAnsi="Verdana"/>
          <w:smallCaps/>
          <w:sz w:val="20"/>
          <w:szCs w:val="20"/>
          <w:lang w:val="en-GB"/>
        </w:rPr>
        <w:t>teljesítéséről</w:t>
      </w:r>
      <w:bookmarkEnd w:id="253"/>
      <w:proofErr w:type="spellEnd"/>
    </w:p>
    <w:p w14:paraId="15EDB852" w14:textId="77777777" w:rsidR="001A326B" w:rsidRDefault="001A326B">
      <w:pPr>
        <w:spacing w:after="200" w:line="276" w:lineRule="auto"/>
        <w:rPr>
          <w:rFonts w:ascii="Verdana" w:hAnsi="Verdana" w:cs="Times New Roman"/>
          <w:b/>
          <w:bCs/>
          <w:smallCaps/>
          <w:sz w:val="20"/>
          <w:szCs w:val="20"/>
        </w:rPr>
      </w:pPr>
    </w:p>
    <w:p w14:paraId="0A162CE5" w14:textId="180B2A6B" w:rsidR="001A326B" w:rsidRDefault="001A326B" w:rsidP="00ED26AE">
      <w:pPr>
        <w:pStyle w:val="Cmsor30"/>
        <w:spacing w:before="4200" w:after="240"/>
        <w:rPr>
          <w:rFonts w:ascii="Verdana" w:hAnsi="Verdana"/>
          <w:smallCaps/>
          <w:sz w:val="20"/>
          <w:szCs w:val="20"/>
        </w:rPr>
      </w:pPr>
    </w:p>
    <w:p w14:paraId="7F67144C" w14:textId="77777777" w:rsidR="001A326B" w:rsidRDefault="001A326B">
      <w:pPr>
        <w:spacing w:after="200" w:line="276" w:lineRule="auto"/>
        <w:rPr>
          <w:rFonts w:ascii="Verdana" w:hAnsi="Verdana" w:cs="Times New Roman"/>
          <w:b/>
          <w:bCs/>
          <w:smallCaps/>
          <w:sz w:val="20"/>
          <w:szCs w:val="20"/>
        </w:rPr>
      </w:pPr>
      <w:r>
        <w:rPr>
          <w:rFonts w:ascii="Verdana" w:hAnsi="Verdana"/>
          <w:smallCaps/>
          <w:sz w:val="20"/>
          <w:szCs w:val="20"/>
        </w:rPr>
        <w:br w:type="page"/>
      </w:r>
    </w:p>
    <w:p w14:paraId="12C142B0" w14:textId="77777777" w:rsidR="007E05AA" w:rsidRPr="00347121" w:rsidRDefault="007E05AA" w:rsidP="007E05AA">
      <w:pPr>
        <w:jc w:val="center"/>
        <w:rPr>
          <w:rFonts w:ascii="Verdana" w:hAnsi="Verdana" w:cs="Times New Roman"/>
          <w:b/>
          <w:smallCaps/>
          <w:sz w:val="20"/>
          <w:szCs w:val="20"/>
        </w:rPr>
      </w:pPr>
      <w:r w:rsidRPr="00347121">
        <w:rPr>
          <w:rFonts w:ascii="Verdana" w:hAnsi="Verdana" w:cs="Times New Roman"/>
          <w:b/>
          <w:smallCaps/>
          <w:sz w:val="20"/>
          <w:szCs w:val="20"/>
        </w:rPr>
        <w:lastRenderedPageBreak/>
        <w:t>Nyilatkozat</w:t>
      </w:r>
    </w:p>
    <w:p w14:paraId="1B281176" w14:textId="77777777" w:rsidR="007E05AA" w:rsidRPr="00347121" w:rsidRDefault="007E05AA" w:rsidP="007E05AA">
      <w:pPr>
        <w:jc w:val="both"/>
        <w:rPr>
          <w:rFonts w:ascii="Verdana" w:hAnsi="Verdana" w:cs="Times New Roman"/>
          <w:b/>
          <w:smallCaps/>
          <w:sz w:val="20"/>
          <w:szCs w:val="20"/>
        </w:rPr>
      </w:pPr>
    </w:p>
    <w:p w14:paraId="111EAD33" w14:textId="7CC76374" w:rsidR="007E05AA" w:rsidRPr="007E05AA" w:rsidRDefault="007E05AA" w:rsidP="007E05AA">
      <w:pPr>
        <w:jc w:val="center"/>
        <w:rPr>
          <w:rFonts w:ascii="Verdana" w:hAnsi="Verdana"/>
          <w:b/>
          <w:bCs/>
          <w:sz w:val="20"/>
          <w:szCs w:val="20"/>
          <w:lang w:val="en-GB"/>
        </w:rPr>
      </w:pPr>
      <w:proofErr w:type="spellStart"/>
      <w:r>
        <w:rPr>
          <w:rFonts w:ascii="Verdana" w:hAnsi="Verdana"/>
          <w:b/>
          <w:bCs/>
          <w:sz w:val="20"/>
          <w:szCs w:val="20"/>
          <w:lang w:val="en-GB"/>
        </w:rPr>
        <w:t>Kamarai</w:t>
      </w:r>
      <w:proofErr w:type="spellEnd"/>
      <w:r>
        <w:rPr>
          <w:rFonts w:ascii="Verdana" w:hAnsi="Verdana"/>
          <w:b/>
          <w:bCs/>
          <w:sz w:val="20"/>
          <w:szCs w:val="20"/>
          <w:lang w:val="en-GB"/>
        </w:rPr>
        <w:t xml:space="preserve"> </w:t>
      </w:r>
      <w:proofErr w:type="spellStart"/>
      <w:r>
        <w:rPr>
          <w:rFonts w:ascii="Verdana" w:hAnsi="Verdana"/>
          <w:b/>
          <w:bCs/>
          <w:sz w:val="20"/>
          <w:szCs w:val="20"/>
          <w:lang w:val="en-GB"/>
        </w:rPr>
        <w:t>névjegyzékbe</w:t>
      </w:r>
      <w:proofErr w:type="spellEnd"/>
      <w:r>
        <w:rPr>
          <w:rFonts w:ascii="Verdana" w:hAnsi="Verdana"/>
          <w:b/>
          <w:bCs/>
          <w:sz w:val="20"/>
          <w:szCs w:val="20"/>
          <w:lang w:val="en-GB"/>
        </w:rPr>
        <w:t xml:space="preserve"> </w:t>
      </w:r>
      <w:proofErr w:type="spellStart"/>
      <w:r>
        <w:rPr>
          <w:rFonts w:ascii="Verdana" w:hAnsi="Verdana"/>
          <w:b/>
          <w:bCs/>
          <w:sz w:val="20"/>
          <w:szCs w:val="20"/>
          <w:lang w:val="en-GB"/>
        </w:rPr>
        <w:t>vétel</w:t>
      </w:r>
      <w:r w:rsidRPr="007E05AA">
        <w:rPr>
          <w:rFonts w:ascii="Verdana" w:hAnsi="Verdana"/>
          <w:b/>
          <w:bCs/>
          <w:sz w:val="20"/>
          <w:szCs w:val="20"/>
          <w:lang w:val="en-GB"/>
        </w:rPr>
        <w:t>re</w:t>
      </w:r>
      <w:proofErr w:type="spellEnd"/>
      <w:r w:rsidRPr="007E05AA">
        <w:rPr>
          <w:rFonts w:ascii="Verdana" w:hAnsi="Verdana"/>
          <w:b/>
          <w:bCs/>
          <w:sz w:val="20"/>
          <w:szCs w:val="20"/>
          <w:lang w:val="en-GB"/>
        </w:rPr>
        <w:t xml:space="preserve"> </w:t>
      </w:r>
      <w:proofErr w:type="spellStart"/>
      <w:r w:rsidRPr="007E05AA">
        <w:rPr>
          <w:rFonts w:ascii="Verdana" w:hAnsi="Verdana"/>
          <w:b/>
          <w:bCs/>
          <w:sz w:val="20"/>
          <w:szCs w:val="20"/>
          <w:lang w:val="en-GB"/>
        </w:rPr>
        <w:t>vonatkozó</w:t>
      </w:r>
      <w:proofErr w:type="spellEnd"/>
      <w:r w:rsidRPr="007E05AA">
        <w:rPr>
          <w:rFonts w:ascii="Verdana" w:hAnsi="Verdana"/>
          <w:b/>
          <w:bCs/>
          <w:sz w:val="20"/>
          <w:szCs w:val="20"/>
          <w:lang w:val="en-GB"/>
        </w:rPr>
        <w:t xml:space="preserve"> </w:t>
      </w:r>
      <w:proofErr w:type="spellStart"/>
      <w:r w:rsidRPr="007E05AA">
        <w:rPr>
          <w:rFonts w:ascii="Verdana" w:hAnsi="Verdana"/>
          <w:b/>
          <w:bCs/>
          <w:sz w:val="20"/>
          <w:szCs w:val="20"/>
          <w:lang w:val="en-GB"/>
        </w:rPr>
        <w:t>kötelezettség</w:t>
      </w:r>
      <w:proofErr w:type="spellEnd"/>
      <w:r w:rsidRPr="007E05AA">
        <w:rPr>
          <w:rFonts w:ascii="Verdana" w:hAnsi="Verdana"/>
          <w:b/>
          <w:bCs/>
          <w:sz w:val="20"/>
          <w:szCs w:val="20"/>
          <w:lang w:val="en-GB"/>
        </w:rPr>
        <w:t xml:space="preserve"> </w:t>
      </w:r>
      <w:proofErr w:type="spellStart"/>
      <w:r w:rsidRPr="007E05AA">
        <w:rPr>
          <w:rFonts w:ascii="Verdana" w:hAnsi="Verdana"/>
          <w:b/>
          <w:bCs/>
          <w:sz w:val="20"/>
          <w:szCs w:val="20"/>
          <w:lang w:val="en-GB"/>
        </w:rPr>
        <w:t>teljesítéséről</w:t>
      </w:r>
      <w:proofErr w:type="spellEnd"/>
    </w:p>
    <w:p w14:paraId="3553B84E" w14:textId="77777777" w:rsidR="007E05AA" w:rsidRPr="007E05AA" w:rsidRDefault="007E05AA" w:rsidP="007E05AA">
      <w:pPr>
        <w:jc w:val="center"/>
        <w:rPr>
          <w:rFonts w:ascii="Verdana" w:hAnsi="Verdana" w:cs="Times New Roman"/>
          <w:b/>
          <w:sz w:val="20"/>
          <w:szCs w:val="20"/>
        </w:rPr>
      </w:pPr>
    </w:p>
    <w:p w14:paraId="3B0E9BF4" w14:textId="32DC8110" w:rsidR="00F71D41" w:rsidRPr="00F71D41" w:rsidRDefault="00F71D41" w:rsidP="00F71D41">
      <w:pPr>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 xml:space="preserve">Mederkezelési tervek </w:t>
      </w:r>
      <w:r w:rsidR="00536A86" w:rsidRPr="00536A86">
        <w:rPr>
          <w:rFonts w:ascii="Verdana" w:hAnsi="Verdana" w:cs="Times New Roman"/>
          <w:b/>
          <w:bCs/>
          <w:iCs/>
          <w:color w:val="000000"/>
          <w:sz w:val="20"/>
          <w:szCs w:val="20"/>
        </w:rPr>
        <w:t>készítése</w:t>
      </w:r>
      <w:r w:rsidRPr="00F71D41">
        <w:rPr>
          <w:rFonts w:ascii="Verdana" w:hAnsi="Verdana" w:cs="Times New Roman"/>
          <w:b/>
          <w:bCs/>
          <w:iCs/>
          <w:color w:val="000000"/>
          <w:sz w:val="20"/>
          <w:szCs w:val="20"/>
        </w:rPr>
        <w:t xml:space="preserve"> és védelmi tervek digitalizálása”</w:t>
      </w:r>
    </w:p>
    <w:p w14:paraId="219D3609" w14:textId="77777777" w:rsidR="007E05AA" w:rsidRPr="00347121" w:rsidRDefault="007E05AA" w:rsidP="007E05AA">
      <w:pPr>
        <w:jc w:val="center"/>
        <w:rPr>
          <w:rFonts w:ascii="Verdana" w:hAnsi="Verdana" w:cs="Times New Roman"/>
          <w:color w:val="000000"/>
          <w:spacing w:val="-3"/>
          <w:sz w:val="20"/>
          <w:szCs w:val="20"/>
        </w:rPr>
      </w:pPr>
    </w:p>
    <w:p w14:paraId="272EBEFA" w14:textId="77777777" w:rsidR="007E05AA" w:rsidRPr="00347121" w:rsidRDefault="007E05AA" w:rsidP="007E05AA">
      <w:pPr>
        <w:jc w:val="center"/>
        <w:rPr>
          <w:rFonts w:ascii="Verdana" w:hAnsi="Verdana" w:cs="Times New Roman"/>
          <w:iCs/>
          <w:color w:val="000000"/>
          <w:sz w:val="20"/>
          <w:szCs w:val="20"/>
        </w:rPr>
      </w:pPr>
    </w:p>
    <w:p w14:paraId="47615024" w14:textId="77777777" w:rsidR="007E05AA" w:rsidRPr="00347121" w:rsidRDefault="007E05AA" w:rsidP="007E05AA">
      <w:pPr>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t>tárgyú</w:t>
      </w:r>
      <w:proofErr w:type="gramEnd"/>
      <w:r w:rsidRPr="00347121">
        <w:rPr>
          <w:rFonts w:ascii="Verdana" w:hAnsi="Verdana" w:cs="Times New Roman"/>
          <w:iCs/>
          <w:color w:val="000000"/>
          <w:sz w:val="20"/>
          <w:szCs w:val="20"/>
        </w:rPr>
        <w:t xml:space="preserve"> közbeszerzési eljárásban</w:t>
      </w:r>
    </w:p>
    <w:p w14:paraId="7B4C4E50" w14:textId="77777777" w:rsidR="007E05AA" w:rsidRPr="00347121" w:rsidRDefault="007E05AA" w:rsidP="007E05AA">
      <w:pPr>
        <w:suppressAutoHyphens/>
        <w:jc w:val="both"/>
        <w:rPr>
          <w:rFonts w:ascii="Verdana" w:hAnsi="Verdana" w:cs="Times New Roman"/>
          <w:bCs/>
          <w:i/>
          <w:sz w:val="20"/>
          <w:szCs w:val="20"/>
        </w:rPr>
      </w:pPr>
    </w:p>
    <w:p w14:paraId="39656014" w14:textId="77777777" w:rsidR="007E05AA" w:rsidRPr="00347121" w:rsidRDefault="007E05AA" w:rsidP="007E05AA">
      <w:pPr>
        <w:suppressAutoHyphens/>
        <w:jc w:val="both"/>
        <w:rPr>
          <w:rFonts w:ascii="Verdana" w:hAnsi="Verdana" w:cs="Times New Roman"/>
          <w:bCs/>
          <w:i/>
          <w:sz w:val="20"/>
          <w:szCs w:val="20"/>
        </w:rPr>
      </w:pPr>
    </w:p>
    <w:p w14:paraId="0123B36A" w14:textId="77777777" w:rsidR="007E05AA" w:rsidRPr="00347121" w:rsidRDefault="007E05AA" w:rsidP="007E05AA">
      <w:pPr>
        <w:jc w:val="both"/>
        <w:rPr>
          <w:rFonts w:ascii="Verdana" w:hAnsi="Verdana" w:cs="Times New Roman"/>
          <w:sz w:val="20"/>
          <w:szCs w:val="20"/>
        </w:rPr>
      </w:pPr>
    </w:p>
    <w:p w14:paraId="51A69C4F" w14:textId="6EE3A0A8" w:rsidR="007E05AA" w:rsidRPr="00347121" w:rsidRDefault="007E05AA" w:rsidP="007E05AA">
      <w:pPr>
        <w:jc w:val="both"/>
        <w:rPr>
          <w:rFonts w:ascii="Verdana" w:hAnsi="Verdana" w:cs="Times New Roman"/>
          <w:sz w:val="20"/>
          <w:szCs w:val="20"/>
        </w:rPr>
      </w:pPr>
      <w:proofErr w:type="gramStart"/>
      <w:r w:rsidRPr="00347121">
        <w:rPr>
          <w:rFonts w:ascii="Verdana" w:hAnsi="Verdana" w:cs="Times New Roman"/>
          <w:sz w:val="20"/>
          <w:szCs w:val="20"/>
        </w:rPr>
        <w:t>Alulírott …</w:t>
      </w:r>
      <w:proofErr w:type="gramEnd"/>
      <w:r w:rsidRPr="00347121">
        <w:rPr>
          <w:rFonts w:ascii="Verdana" w:hAnsi="Verdana" w:cs="Times New Roman"/>
          <w:sz w:val="20"/>
          <w:szCs w:val="20"/>
        </w:rPr>
        <w:t xml:space="preserve">…………………..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az </w:t>
      </w:r>
      <w:r>
        <w:rPr>
          <w:rFonts w:ascii="Verdana" w:hAnsi="Verdana" w:cs="Times New Roman"/>
          <w:sz w:val="20"/>
          <w:szCs w:val="20"/>
        </w:rPr>
        <w:t>ajánlati</w:t>
      </w:r>
      <w:r w:rsidRPr="003F015F" w:rsidDel="00D37561">
        <w:rPr>
          <w:rFonts w:ascii="Verdana" w:hAnsi="Verdana" w:cs="Times New Roman"/>
          <w:sz w:val="20"/>
          <w:szCs w:val="20"/>
        </w:rPr>
        <w:t xml:space="preserve"> </w:t>
      </w:r>
      <w:r w:rsidRPr="00347121">
        <w:rPr>
          <w:rFonts w:ascii="Verdana" w:hAnsi="Verdana" w:cs="Times New Roman"/>
          <w:sz w:val="20"/>
          <w:szCs w:val="20"/>
        </w:rPr>
        <w:t>Felhívásban és a Dokumentációban foglalt valamennyi formai és tartalmi követelmény gondos áttekintése után</w:t>
      </w:r>
      <w:r w:rsidR="00CF1389" w:rsidRPr="00CF1389">
        <w:rPr>
          <w:rFonts w:ascii="Verdana" w:hAnsi="Verdana" w:cs="Times New Roman"/>
          <w:sz w:val="20"/>
          <w:szCs w:val="20"/>
        </w:rPr>
        <w:t xml:space="preserve"> </w:t>
      </w:r>
      <w:r w:rsidRPr="00347121">
        <w:rPr>
          <w:rFonts w:ascii="Verdana" w:hAnsi="Verdana" w:cs="Times New Roman"/>
          <w:sz w:val="20"/>
          <w:szCs w:val="20"/>
        </w:rPr>
        <w:t xml:space="preserve">ezennel </w:t>
      </w:r>
    </w:p>
    <w:p w14:paraId="7FC76261" w14:textId="77777777" w:rsidR="007E05AA" w:rsidRPr="00347121" w:rsidRDefault="007E05AA" w:rsidP="007E05AA">
      <w:pPr>
        <w:jc w:val="both"/>
        <w:rPr>
          <w:rFonts w:ascii="Verdana" w:hAnsi="Verdana" w:cs="Times New Roman"/>
          <w:sz w:val="20"/>
          <w:szCs w:val="20"/>
        </w:rPr>
      </w:pPr>
    </w:p>
    <w:p w14:paraId="1F162D2F" w14:textId="2D974764" w:rsidR="007E05AA" w:rsidRPr="00347121" w:rsidRDefault="007E05AA" w:rsidP="007E05AA">
      <w:pPr>
        <w:jc w:val="center"/>
        <w:rPr>
          <w:rFonts w:ascii="Verdana" w:hAnsi="Verdana" w:cs="Times New Roman"/>
          <w:b/>
          <w:sz w:val="20"/>
          <w:szCs w:val="20"/>
        </w:rPr>
      </w:pPr>
      <w:proofErr w:type="gramStart"/>
      <w:r w:rsidRPr="00347121">
        <w:rPr>
          <w:rFonts w:ascii="Verdana" w:hAnsi="Verdana" w:cs="Times New Roman"/>
          <w:b/>
          <w:sz w:val="20"/>
          <w:szCs w:val="20"/>
        </w:rPr>
        <w:t>kijelent</w:t>
      </w:r>
      <w:r w:rsidR="004E78CD">
        <w:rPr>
          <w:rFonts w:ascii="Verdana" w:hAnsi="Verdana" w:cs="Times New Roman"/>
          <w:b/>
          <w:sz w:val="20"/>
          <w:szCs w:val="20"/>
        </w:rPr>
        <w:t>em</w:t>
      </w:r>
      <w:proofErr w:type="gramEnd"/>
      <w:r w:rsidRPr="00347121">
        <w:rPr>
          <w:rFonts w:ascii="Verdana" w:hAnsi="Verdana" w:cs="Times New Roman"/>
          <w:b/>
          <w:sz w:val="20"/>
          <w:szCs w:val="20"/>
        </w:rPr>
        <w:t xml:space="preserve">, </w:t>
      </w:r>
    </w:p>
    <w:p w14:paraId="30D026FD" w14:textId="77777777" w:rsidR="007E05AA" w:rsidRPr="00347121" w:rsidRDefault="007E05AA" w:rsidP="007E05AA">
      <w:pPr>
        <w:jc w:val="both"/>
        <w:rPr>
          <w:rFonts w:ascii="Verdana" w:hAnsi="Verdana" w:cs="Times New Roman"/>
          <w:sz w:val="20"/>
          <w:szCs w:val="20"/>
        </w:rPr>
      </w:pPr>
    </w:p>
    <w:p w14:paraId="3C747341" w14:textId="546FD012" w:rsidR="007E05AA" w:rsidRPr="00347121" w:rsidRDefault="00E766EA" w:rsidP="007E05AA">
      <w:pPr>
        <w:jc w:val="both"/>
        <w:rPr>
          <w:rFonts w:ascii="Verdana" w:hAnsi="Verdana" w:cs="Times New Roman"/>
          <w:sz w:val="20"/>
          <w:szCs w:val="20"/>
        </w:rPr>
      </w:pPr>
      <w:proofErr w:type="gramStart"/>
      <w:r w:rsidRPr="00347121">
        <w:rPr>
          <w:rFonts w:ascii="Verdana" w:hAnsi="Verdana" w:cs="Times New Roman"/>
          <w:sz w:val="20"/>
          <w:szCs w:val="20"/>
        </w:rPr>
        <w:t>hogy</w:t>
      </w:r>
      <w:proofErr w:type="gramEnd"/>
      <w:r w:rsidRPr="00347121">
        <w:rPr>
          <w:rFonts w:ascii="Verdana" w:hAnsi="Verdana" w:cs="Times New Roman"/>
          <w:sz w:val="20"/>
          <w:szCs w:val="20"/>
        </w:rPr>
        <w:t xml:space="preserve"> nyertességünk esetén </w:t>
      </w:r>
      <w:r>
        <w:rPr>
          <w:rFonts w:ascii="Verdana" w:hAnsi="Verdana" w:cs="Times New Roman"/>
          <w:sz w:val="20"/>
          <w:szCs w:val="20"/>
        </w:rPr>
        <w:t xml:space="preserve">a </w:t>
      </w:r>
      <w:proofErr w:type="spellStart"/>
      <w:r w:rsidRPr="008063C1">
        <w:rPr>
          <w:rFonts w:ascii="Verdana" w:hAnsi="Verdana" w:cs="Times New Roman"/>
          <w:bCs/>
          <w:sz w:val="20"/>
          <w:szCs w:val="20"/>
          <w:lang w:val="en-GB"/>
        </w:rPr>
        <w:t>szerződéskötés</w:t>
      </w:r>
      <w:proofErr w:type="spellEnd"/>
      <w:r w:rsidRPr="008063C1">
        <w:rPr>
          <w:rFonts w:ascii="Verdana" w:hAnsi="Verdana" w:cs="Times New Roman"/>
          <w:bCs/>
          <w:sz w:val="20"/>
          <w:szCs w:val="20"/>
          <w:lang w:val="en-GB"/>
        </w:rPr>
        <w:t xml:space="preserve"> </w:t>
      </w:r>
      <w:proofErr w:type="spellStart"/>
      <w:r>
        <w:rPr>
          <w:rFonts w:ascii="Verdana" w:hAnsi="Verdana" w:cs="Times New Roman"/>
          <w:bCs/>
          <w:sz w:val="20"/>
          <w:szCs w:val="20"/>
          <w:lang w:val="en-GB"/>
        </w:rPr>
        <w:t>időpontjában</w:t>
      </w:r>
      <w:proofErr w:type="spellEnd"/>
      <w:r w:rsidRPr="0024491E">
        <w:rPr>
          <w:rFonts w:ascii="Verdana" w:hAnsi="Verdana" w:cs="Times New Roman"/>
          <w:bCs/>
          <w:sz w:val="20"/>
          <w:szCs w:val="20"/>
          <w:lang w:val="en-GB"/>
        </w:rPr>
        <w:t xml:space="preserve"> </w:t>
      </w:r>
      <w:proofErr w:type="spellStart"/>
      <w:r w:rsidR="004B2D90">
        <w:rPr>
          <w:rFonts w:ascii="Verdana" w:hAnsi="Verdana" w:cs="Times New Roman"/>
          <w:bCs/>
          <w:sz w:val="20"/>
          <w:szCs w:val="20"/>
          <w:lang w:val="en-GB"/>
        </w:rPr>
        <w:t>és</w:t>
      </w:r>
      <w:proofErr w:type="spellEnd"/>
      <w:r w:rsidR="004B2D90">
        <w:rPr>
          <w:rFonts w:ascii="Verdana" w:hAnsi="Verdana" w:cs="Times New Roman"/>
          <w:bCs/>
          <w:sz w:val="20"/>
          <w:szCs w:val="20"/>
          <w:lang w:val="en-GB"/>
        </w:rPr>
        <w:t xml:space="preserve"> a </w:t>
      </w:r>
      <w:proofErr w:type="spellStart"/>
      <w:r w:rsidR="004B2D90">
        <w:rPr>
          <w:rFonts w:ascii="Verdana" w:hAnsi="Verdana" w:cs="Times New Roman"/>
          <w:bCs/>
          <w:sz w:val="20"/>
          <w:szCs w:val="20"/>
          <w:lang w:val="en-GB"/>
        </w:rPr>
        <w:t>teljesítés</w:t>
      </w:r>
      <w:proofErr w:type="spellEnd"/>
      <w:r w:rsidR="004B2D90">
        <w:rPr>
          <w:rFonts w:ascii="Verdana" w:hAnsi="Verdana" w:cs="Times New Roman"/>
          <w:bCs/>
          <w:sz w:val="20"/>
          <w:szCs w:val="20"/>
          <w:lang w:val="en-GB"/>
        </w:rPr>
        <w:t xml:space="preserve"> </w:t>
      </w:r>
      <w:proofErr w:type="spellStart"/>
      <w:r w:rsidR="004B2D90">
        <w:rPr>
          <w:rFonts w:ascii="Verdana" w:hAnsi="Verdana" w:cs="Times New Roman"/>
          <w:bCs/>
          <w:sz w:val="20"/>
          <w:szCs w:val="20"/>
          <w:lang w:val="en-GB"/>
        </w:rPr>
        <w:t>során</w:t>
      </w:r>
      <w:proofErr w:type="spellEnd"/>
      <w:r w:rsidR="004B2D90">
        <w:rPr>
          <w:rFonts w:ascii="Verdana" w:hAnsi="Verdana" w:cs="Times New Roman"/>
          <w:bCs/>
          <w:sz w:val="20"/>
          <w:szCs w:val="20"/>
          <w:lang w:val="en-GB"/>
        </w:rPr>
        <w:t xml:space="preserve"> </w:t>
      </w:r>
      <w:proofErr w:type="spellStart"/>
      <w:r w:rsidR="0024491E" w:rsidRPr="0024491E">
        <w:rPr>
          <w:rFonts w:ascii="Verdana" w:hAnsi="Verdana" w:cs="Times New Roman"/>
          <w:bCs/>
          <w:sz w:val="20"/>
          <w:szCs w:val="20"/>
          <w:lang w:val="en-GB"/>
        </w:rPr>
        <w:t>az</w:t>
      </w:r>
      <w:proofErr w:type="spellEnd"/>
      <w:r w:rsidR="0024491E" w:rsidRPr="0024491E">
        <w:rPr>
          <w:rFonts w:ascii="Verdana" w:hAnsi="Verdana" w:cs="Times New Roman"/>
          <w:bCs/>
          <w:sz w:val="20"/>
          <w:szCs w:val="20"/>
          <w:lang w:val="en-GB"/>
        </w:rPr>
        <w:t xml:space="preserve"> </w:t>
      </w:r>
      <w:proofErr w:type="spellStart"/>
      <w:r w:rsidR="0024491E" w:rsidRPr="0024491E">
        <w:rPr>
          <w:rFonts w:ascii="Verdana" w:hAnsi="Verdana" w:cs="Times New Roman"/>
          <w:bCs/>
          <w:sz w:val="20"/>
          <w:szCs w:val="20"/>
          <w:lang w:val="en-GB"/>
        </w:rPr>
        <w:t>ajá</w:t>
      </w:r>
      <w:r w:rsidR="00707CCD">
        <w:rPr>
          <w:rFonts w:ascii="Verdana" w:hAnsi="Verdana" w:cs="Times New Roman"/>
          <w:bCs/>
          <w:sz w:val="20"/>
          <w:szCs w:val="20"/>
          <w:lang w:val="en-GB"/>
        </w:rPr>
        <w:t>nlati</w:t>
      </w:r>
      <w:proofErr w:type="spellEnd"/>
      <w:r w:rsidR="00707CCD">
        <w:rPr>
          <w:rFonts w:ascii="Verdana" w:hAnsi="Verdana" w:cs="Times New Roman"/>
          <w:bCs/>
          <w:sz w:val="20"/>
          <w:szCs w:val="20"/>
          <w:lang w:val="en-GB"/>
        </w:rPr>
        <w:t xml:space="preserve"> </w:t>
      </w:r>
      <w:proofErr w:type="spellStart"/>
      <w:r w:rsidR="00707CCD">
        <w:rPr>
          <w:rFonts w:ascii="Verdana" w:hAnsi="Verdana" w:cs="Times New Roman"/>
          <w:bCs/>
          <w:sz w:val="20"/>
          <w:szCs w:val="20"/>
          <w:lang w:val="en-GB"/>
        </w:rPr>
        <w:t>felhívás</w:t>
      </w:r>
      <w:proofErr w:type="spellEnd"/>
      <w:r w:rsidR="00707CCD">
        <w:rPr>
          <w:rFonts w:ascii="Verdana" w:hAnsi="Verdana" w:cs="Times New Roman"/>
          <w:bCs/>
          <w:sz w:val="20"/>
          <w:szCs w:val="20"/>
          <w:lang w:val="en-GB"/>
        </w:rPr>
        <w:t xml:space="preserve"> III.2.3.) </w:t>
      </w:r>
      <w:proofErr w:type="gramStart"/>
      <w:r w:rsidR="00707CCD">
        <w:rPr>
          <w:rFonts w:ascii="Verdana" w:hAnsi="Verdana" w:cs="Times New Roman"/>
          <w:bCs/>
          <w:sz w:val="20"/>
          <w:szCs w:val="20"/>
          <w:lang w:val="en-GB"/>
        </w:rPr>
        <w:t>M./</w:t>
      </w:r>
      <w:proofErr w:type="gramEnd"/>
      <w:r w:rsidR="00707CCD">
        <w:rPr>
          <w:rFonts w:ascii="Verdana" w:hAnsi="Verdana" w:cs="Times New Roman"/>
          <w:bCs/>
          <w:sz w:val="20"/>
          <w:szCs w:val="20"/>
          <w:lang w:val="en-GB"/>
        </w:rPr>
        <w:t>2.1.</w:t>
      </w:r>
      <w:r w:rsidR="0024491E">
        <w:rPr>
          <w:rFonts w:ascii="Verdana" w:hAnsi="Verdana" w:cs="Times New Roman"/>
          <w:bCs/>
          <w:sz w:val="20"/>
          <w:szCs w:val="20"/>
          <w:lang w:val="en-GB"/>
        </w:rPr>
        <w:t xml:space="preserve"> </w:t>
      </w:r>
      <w:proofErr w:type="spellStart"/>
      <w:proofErr w:type="gramStart"/>
      <w:r w:rsidR="0024491E">
        <w:rPr>
          <w:rFonts w:ascii="Verdana" w:hAnsi="Verdana" w:cs="Times New Roman"/>
          <w:bCs/>
          <w:sz w:val="20"/>
          <w:szCs w:val="20"/>
          <w:lang w:val="en-GB"/>
        </w:rPr>
        <w:t>és</w:t>
      </w:r>
      <w:proofErr w:type="spellEnd"/>
      <w:proofErr w:type="gramEnd"/>
      <w:r w:rsidR="0024491E">
        <w:rPr>
          <w:rFonts w:ascii="Verdana" w:hAnsi="Verdana" w:cs="Times New Roman"/>
          <w:bCs/>
          <w:sz w:val="20"/>
          <w:szCs w:val="20"/>
          <w:lang w:val="en-GB"/>
        </w:rPr>
        <w:t xml:space="preserve"> </w:t>
      </w:r>
      <w:r w:rsidR="00327900">
        <w:rPr>
          <w:rFonts w:ascii="Verdana" w:hAnsi="Verdana" w:cs="Times New Roman"/>
          <w:bCs/>
          <w:sz w:val="20"/>
          <w:szCs w:val="20"/>
          <w:lang w:val="en-GB"/>
        </w:rPr>
        <w:t>M./2.2</w:t>
      </w:r>
      <w:r w:rsidR="00327900" w:rsidRPr="00327900">
        <w:rPr>
          <w:rFonts w:ascii="Verdana" w:hAnsi="Verdana" w:cs="Times New Roman"/>
          <w:bCs/>
          <w:sz w:val="20"/>
          <w:szCs w:val="20"/>
          <w:lang w:val="en-GB"/>
        </w:rPr>
        <w:t xml:space="preserve">. </w:t>
      </w:r>
      <w:proofErr w:type="spellStart"/>
      <w:proofErr w:type="gramStart"/>
      <w:r w:rsidR="0024491E" w:rsidRPr="0024491E">
        <w:rPr>
          <w:rFonts w:ascii="Verdana" w:hAnsi="Verdana" w:cs="Times New Roman"/>
          <w:bCs/>
          <w:sz w:val="20"/>
          <w:szCs w:val="20"/>
          <w:lang w:val="en-GB"/>
        </w:rPr>
        <w:t>pontjában</w:t>
      </w:r>
      <w:proofErr w:type="spellEnd"/>
      <w:proofErr w:type="gramEnd"/>
      <w:r w:rsidR="0024491E" w:rsidRPr="0024491E">
        <w:rPr>
          <w:rFonts w:ascii="Verdana" w:hAnsi="Verdana" w:cs="Times New Roman"/>
          <w:bCs/>
          <w:sz w:val="20"/>
          <w:szCs w:val="20"/>
          <w:lang w:val="en-GB"/>
        </w:rPr>
        <w:t xml:space="preserve"> </w:t>
      </w:r>
      <w:proofErr w:type="spellStart"/>
      <w:r w:rsidR="0024491E" w:rsidRPr="0024491E">
        <w:rPr>
          <w:rFonts w:ascii="Verdana" w:hAnsi="Verdana" w:cs="Times New Roman"/>
          <w:bCs/>
          <w:sz w:val="20"/>
          <w:szCs w:val="20"/>
          <w:lang w:val="en-GB"/>
        </w:rPr>
        <w:t>megjelölt</w:t>
      </w:r>
      <w:proofErr w:type="spellEnd"/>
      <w:r w:rsidR="0024491E" w:rsidRPr="0024491E">
        <w:rPr>
          <w:rFonts w:ascii="Verdana" w:hAnsi="Verdana" w:cs="Times New Roman"/>
          <w:bCs/>
          <w:sz w:val="20"/>
          <w:szCs w:val="20"/>
          <w:lang w:val="en-GB"/>
        </w:rPr>
        <w:t xml:space="preserve"> </w:t>
      </w:r>
      <w:proofErr w:type="spellStart"/>
      <w:r w:rsidR="0024491E">
        <w:rPr>
          <w:rFonts w:ascii="Verdana" w:hAnsi="Verdana" w:cs="Times New Roman"/>
          <w:bCs/>
          <w:sz w:val="20"/>
          <w:szCs w:val="20"/>
          <w:lang w:val="en-GB"/>
        </w:rPr>
        <w:t>szakember</w:t>
      </w:r>
      <w:r w:rsidR="0024491E" w:rsidRPr="0024491E">
        <w:rPr>
          <w:rFonts w:ascii="Verdana" w:hAnsi="Verdana" w:cs="Times New Roman"/>
          <w:bCs/>
          <w:sz w:val="20"/>
          <w:szCs w:val="20"/>
          <w:lang w:val="en-GB"/>
        </w:rPr>
        <w:t>ek</w:t>
      </w:r>
      <w:proofErr w:type="spellEnd"/>
      <w:r w:rsidR="0024491E" w:rsidRPr="0024491E">
        <w:rPr>
          <w:rFonts w:ascii="Verdana" w:hAnsi="Verdana" w:cs="Times New Roman"/>
          <w:bCs/>
          <w:sz w:val="20"/>
          <w:szCs w:val="20"/>
          <w:lang w:val="en-GB"/>
        </w:rPr>
        <w:t xml:space="preserve"> </w:t>
      </w:r>
      <w:proofErr w:type="spellStart"/>
      <w:r w:rsidR="0024491E" w:rsidRPr="0024491E">
        <w:rPr>
          <w:rFonts w:ascii="Verdana" w:hAnsi="Verdana" w:cs="Times New Roman"/>
          <w:bCs/>
          <w:sz w:val="20"/>
          <w:szCs w:val="20"/>
          <w:lang w:val="en-GB"/>
        </w:rPr>
        <w:t>az</w:t>
      </w:r>
      <w:proofErr w:type="spellEnd"/>
      <w:r w:rsidR="0024491E" w:rsidRPr="0024491E">
        <w:rPr>
          <w:rFonts w:ascii="Verdana" w:hAnsi="Verdana" w:cs="Times New Roman"/>
          <w:bCs/>
          <w:sz w:val="20"/>
          <w:szCs w:val="20"/>
          <w:lang w:val="en-GB"/>
        </w:rPr>
        <w:t xml:space="preserve"> </w:t>
      </w:r>
      <w:proofErr w:type="spellStart"/>
      <w:r w:rsidR="0024491E" w:rsidRPr="0024491E">
        <w:rPr>
          <w:rFonts w:ascii="Verdana" w:hAnsi="Verdana" w:cs="Times New Roman"/>
          <w:bCs/>
          <w:sz w:val="20"/>
          <w:szCs w:val="20"/>
          <w:lang w:val="en-GB"/>
        </w:rPr>
        <w:t>ott</w:t>
      </w:r>
      <w:proofErr w:type="spellEnd"/>
      <w:r w:rsidR="0024491E" w:rsidRPr="0024491E">
        <w:rPr>
          <w:rFonts w:ascii="Verdana" w:hAnsi="Verdana" w:cs="Times New Roman"/>
          <w:bCs/>
          <w:sz w:val="20"/>
          <w:szCs w:val="20"/>
          <w:lang w:val="en-GB"/>
        </w:rPr>
        <w:t xml:space="preserve"> </w:t>
      </w:r>
      <w:proofErr w:type="spellStart"/>
      <w:r w:rsidR="0024491E" w:rsidRPr="0024491E">
        <w:rPr>
          <w:rFonts w:ascii="Verdana" w:hAnsi="Verdana" w:cs="Times New Roman"/>
          <w:bCs/>
          <w:sz w:val="20"/>
          <w:szCs w:val="20"/>
          <w:lang w:val="en-GB"/>
        </w:rPr>
        <w:t>megjelölt</w:t>
      </w:r>
      <w:proofErr w:type="spellEnd"/>
      <w:r w:rsidR="0024491E" w:rsidRPr="0024491E">
        <w:rPr>
          <w:rFonts w:ascii="Verdana" w:hAnsi="Verdana" w:cs="Times New Roman"/>
          <w:bCs/>
          <w:sz w:val="20"/>
          <w:szCs w:val="20"/>
          <w:lang w:val="en-GB"/>
        </w:rPr>
        <w:t xml:space="preserve"> </w:t>
      </w:r>
      <w:proofErr w:type="spellStart"/>
      <w:r w:rsidR="0024491E" w:rsidRPr="0024491E">
        <w:rPr>
          <w:rFonts w:ascii="Verdana" w:hAnsi="Verdana" w:cs="Times New Roman"/>
          <w:bCs/>
          <w:sz w:val="20"/>
          <w:szCs w:val="20"/>
          <w:lang w:val="en-GB"/>
        </w:rPr>
        <w:t>jogosultsággal</w:t>
      </w:r>
      <w:proofErr w:type="spellEnd"/>
      <w:r>
        <w:rPr>
          <w:rFonts w:ascii="Verdana" w:hAnsi="Verdana" w:cs="Times New Roman"/>
          <w:bCs/>
          <w:sz w:val="20"/>
          <w:szCs w:val="20"/>
          <w:lang w:val="en-GB"/>
        </w:rPr>
        <w:t xml:space="preserve"> </w:t>
      </w:r>
      <w:proofErr w:type="spellStart"/>
      <w:r w:rsidR="0024491E">
        <w:rPr>
          <w:rFonts w:ascii="Verdana" w:hAnsi="Verdana" w:cs="Times New Roman"/>
          <w:bCs/>
          <w:sz w:val="20"/>
          <w:szCs w:val="20"/>
          <w:lang w:val="en-GB"/>
        </w:rPr>
        <w:t>szer</w:t>
      </w:r>
      <w:r w:rsidR="004E78CD">
        <w:rPr>
          <w:rFonts w:ascii="Verdana" w:hAnsi="Verdana" w:cs="Times New Roman"/>
          <w:bCs/>
          <w:sz w:val="20"/>
          <w:szCs w:val="20"/>
          <w:lang w:val="en-GB"/>
        </w:rPr>
        <w:t>e</w:t>
      </w:r>
      <w:r w:rsidR="0024491E">
        <w:rPr>
          <w:rFonts w:ascii="Verdana" w:hAnsi="Verdana" w:cs="Times New Roman"/>
          <w:bCs/>
          <w:sz w:val="20"/>
          <w:szCs w:val="20"/>
          <w:lang w:val="en-GB"/>
        </w:rPr>
        <w:t>pelni</w:t>
      </w:r>
      <w:proofErr w:type="spellEnd"/>
      <w:r w:rsidR="0024491E">
        <w:rPr>
          <w:rFonts w:ascii="Verdana" w:hAnsi="Verdana" w:cs="Times New Roman"/>
          <w:bCs/>
          <w:sz w:val="20"/>
          <w:szCs w:val="20"/>
          <w:lang w:val="en-GB"/>
        </w:rPr>
        <w:t xml:space="preserve"> </w:t>
      </w:r>
      <w:proofErr w:type="spellStart"/>
      <w:r w:rsidR="0024491E">
        <w:rPr>
          <w:rFonts w:ascii="Verdana" w:hAnsi="Verdana" w:cs="Times New Roman"/>
          <w:bCs/>
          <w:sz w:val="20"/>
          <w:szCs w:val="20"/>
          <w:lang w:val="en-GB"/>
        </w:rPr>
        <w:t>fognak</w:t>
      </w:r>
      <w:proofErr w:type="spellEnd"/>
      <w:r w:rsidR="0024491E">
        <w:rPr>
          <w:rFonts w:ascii="Verdana" w:hAnsi="Verdana" w:cs="Times New Roman"/>
          <w:bCs/>
          <w:sz w:val="20"/>
          <w:szCs w:val="20"/>
          <w:lang w:val="en-GB"/>
        </w:rPr>
        <w:t xml:space="preserve"> </w:t>
      </w:r>
      <w:r w:rsidR="0024491E" w:rsidRPr="0024491E">
        <w:rPr>
          <w:rFonts w:ascii="Verdana" w:hAnsi="Verdana" w:cs="Times New Roman"/>
          <w:bCs/>
          <w:sz w:val="20"/>
          <w:szCs w:val="20"/>
          <w:lang w:val="en-GB"/>
        </w:rPr>
        <w:t xml:space="preserve">a Magyar </w:t>
      </w:r>
      <w:proofErr w:type="spellStart"/>
      <w:r w:rsidR="0024491E" w:rsidRPr="0024491E">
        <w:rPr>
          <w:rFonts w:ascii="Verdana" w:hAnsi="Verdana" w:cs="Times New Roman"/>
          <w:bCs/>
          <w:sz w:val="20"/>
          <w:szCs w:val="20"/>
          <w:lang w:val="en-GB"/>
        </w:rPr>
        <w:t>Mérnök</w:t>
      </w:r>
      <w:proofErr w:type="spellEnd"/>
      <w:r w:rsidR="0024491E" w:rsidRPr="0024491E">
        <w:rPr>
          <w:rFonts w:ascii="Verdana" w:hAnsi="Verdana" w:cs="Times New Roman"/>
          <w:bCs/>
          <w:sz w:val="20"/>
          <w:szCs w:val="20"/>
          <w:lang w:val="en-GB"/>
        </w:rPr>
        <w:t xml:space="preserve"> Kamara </w:t>
      </w:r>
      <w:proofErr w:type="spellStart"/>
      <w:r w:rsidR="0024491E" w:rsidRPr="0024491E">
        <w:rPr>
          <w:rFonts w:ascii="Verdana" w:hAnsi="Verdana" w:cs="Times New Roman"/>
          <w:bCs/>
          <w:sz w:val="20"/>
          <w:szCs w:val="20"/>
          <w:lang w:val="en-GB"/>
        </w:rPr>
        <w:t>által</w:t>
      </w:r>
      <w:proofErr w:type="spellEnd"/>
      <w:r w:rsidR="0024491E" w:rsidRPr="0024491E">
        <w:rPr>
          <w:rFonts w:ascii="Verdana" w:hAnsi="Verdana" w:cs="Times New Roman"/>
          <w:bCs/>
          <w:sz w:val="20"/>
          <w:szCs w:val="20"/>
          <w:lang w:val="en-GB"/>
        </w:rPr>
        <w:t xml:space="preserve"> </w:t>
      </w:r>
      <w:proofErr w:type="spellStart"/>
      <w:r w:rsidR="0024491E" w:rsidRPr="0024491E">
        <w:rPr>
          <w:rFonts w:ascii="Verdana" w:hAnsi="Verdana" w:cs="Times New Roman"/>
          <w:bCs/>
          <w:sz w:val="20"/>
          <w:szCs w:val="20"/>
          <w:lang w:val="en-GB"/>
        </w:rPr>
        <w:t>vezetett</w:t>
      </w:r>
      <w:proofErr w:type="spellEnd"/>
      <w:r w:rsidR="0024491E" w:rsidRPr="0024491E">
        <w:rPr>
          <w:rFonts w:ascii="Verdana" w:hAnsi="Verdana" w:cs="Times New Roman"/>
          <w:bCs/>
          <w:sz w:val="20"/>
          <w:szCs w:val="20"/>
          <w:lang w:val="en-GB"/>
        </w:rPr>
        <w:t xml:space="preserve"> (www.mmk.hu) </w:t>
      </w:r>
      <w:proofErr w:type="spellStart"/>
      <w:r w:rsidR="0024491E" w:rsidRPr="0024491E">
        <w:rPr>
          <w:rFonts w:ascii="Verdana" w:hAnsi="Verdana" w:cs="Times New Roman"/>
          <w:bCs/>
          <w:sz w:val="20"/>
          <w:szCs w:val="20"/>
          <w:lang w:val="en-GB"/>
        </w:rPr>
        <w:t>névjegyzékben</w:t>
      </w:r>
      <w:proofErr w:type="spellEnd"/>
      <w:r w:rsidR="0024491E" w:rsidRPr="0024491E">
        <w:rPr>
          <w:rFonts w:ascii="Verdana" w:hAnsi="Verdana" w:cs="Times New Roman"/>
          <w:bCs/>
          <w:sz w:val="20"/>
          <w:szCs w:val="20"/>
          <w:lang w:val="en-GB"/>
        </w:rPr>
        <w:t>.</w:t>
      </w:r>
    </w:p>
    <w:p w14:paraId="5A76590E" w14:textId="77777777" w:rsidR="007E05AA" w:rsidRPr="00347121" w:rsidRDefault="007E05AA" w:rsidP="007E05AA">
      <w:pPr>
        <w:pStyle w:val="Listaszerbekezds"/>
        <w:ind w:left="0"/>
        <w:rPr>
          <w:rFonts w:ascii="Verdana" w:hAnsi="Verdana" w:cs="Times New Roman"/>
          <w:sz w:val="20"/>
          <w:szCs w:val="20"/>
        </w:rPr>
      </w:pPr>
    </w:p>
    <w:p w14:paraId="09436321" w14:textId="77777777" w:rsidR="007E05AA" w:rsidRPr="00347121" w:rsidRDefault="007E05AA" w:rsidP="007E05AA">
      <w:pPr>
        <w:jc w:val="both"/>
        <w:rPr>
          <w:rFonts w:ascii="Verdana" w:hAnsi="Verdana" w:cs="Times New Roman"/>
          <w:color w:val="000000"/>
          <w:sz w:val="20"/>
          <w:szCs w:val="20"/>
        </w:rPr>
      </w:pPr>
    </w:p>
    <w:p w14:paraId="706D2544" w14:textId="77777777" w:rsidR="007E05AA" w:rsidRPr="00347121" w:rsidRDefault="007E05AA" w:rsidP="007E05AA">
      <w:pPr>
        <w:jc w:val="both"/>
        <w:rPr>
          <w:rFonts w:ascii="Verdana" w:hAnsi="Verdana" w:cs="Times New Roman"/>
          <w:b/>
          <w:sz w:val="20"/>
          <w:szCs w:val="20"/>
        </w:rPr>
      </w:pPr>
    </w:p>
    <w:p w14:paraId="263B84D6" w14:textId="77777777" w:rsidR="007E05AA" w:rsidRPr="00347121" w:rsidRDefault="007E05AA" w:rsidP="007E05AA">
      <w:pPr>
        <w:jc w:val="both"/>
        <w:rPr>
          <w:rFonts w:ascii="Verdana" w:hAnsi="Verdana" w:cs="Times New Roman"/>
          <w:b/>
          <w:sz w:val="20"/>
          <w:szCs w:val="20"/>
        </w:rPr>
      </w:pPr>
    </w:p>
    <w:p w14:paraId="5463C535" w14:textId="77777777" w:rsidR="007E05AA" w:rsidRPr="00347121" w:rsidRDefault="007E05AA" w:rsidP="007E05AA">
      <w:pPr>
        <w:jc w:val="both"/>
        <w:rPr>
          <w:rFonts w:ascii="Verdana" w:hAnsi="Verdana" w:cs="Times New Roman"/>
          <w:b/>
          <w:sz w:val="20"/>
          <w:szCs w:val="20"/>
        </w:rPr>
      </w:pPr>
    </w:p>
    <w:p w14:paraId="12915654" w14:textId="77777777" w:rsidR="007E05AA" w:rsidRPr="00347121" w:rsidRDefault="007E05AA" w:rsidP="007E05AA">
      <w:pPr>
        <w:rPr>
          <w:rFonts w:ascii="Verdana" w:hAnsi="Verdana" w:cs="Times New Roman"/>
          <w:sz w:val="20"/>
          <w:szCs w:val="20"/>
        </w:rPr>
      </w:pPr>
    </w:p>
    <w:p w14:paraId="6CA98059" w14:textId="77777777" w:rsidR="007E05AA" w:rsidRPr="00347121" w:rsidRDefault="007E05AA" w:rsidP="007E05AA">
      <w:pPr>
        <w:rPr>
          <w:rFonts w:ascii="Verdana" w:hAnsi="Verdana" w:cs="Times New Roman"/>
          <w:sz w:val="20"/>
          <w:szCs w:val="20"/>
        </w:rPr>
      </w:pPr>
    </w:p>
    <w:p w14:paraId="3DADBA23" w14:textId="77777777" w:rsidR="007E05AA" w:rsidRPr="00347121" w:rsidRDefault="007E05AA" w:rsidP="007E05AA">
      <w:pPr>
        <w:rPr>
          <w:rFonts w:ascii="Verdana" w:hAnsi="Verdana" w:cs="Times New Roman"/>
          <w:sz w:val="20"/>
          <w:szCs w:val="20"/>
        </w:rPr>
      </w:pPr>
      <w:r w:rsidRPr="00347121">
        <w:rPr>
          <w:rFonts w:ascii="Verdana" w:hAnsi="Verdana" w:cs="Times New Roman"/>
          <w:sz w:val="20"/>
          <w:szCs w:val="20"/>
        </w:rPr>
        <w:t>Kelt</w:t>
      </w:r>
      <w:proofErr w:type="gramStart"/>
      <w:r w:rsidRPr="00347121">
        <w:rPr>
          <w:rFonts w:ascii="Verdana" w:hAnsi="Verdana" w:cs="Times New Roman"/>
          <w:sz w:val="20"/>
          <w:szCs w:val="20"/>
        </w:rPr>
        <w:t>: …</w:t>
      </w:r>
      <w:proofErr w:type="gramEnd"/>
      <w:r w:rsidRPr="00347121">
        <w:rPr>
          <w:rFonts w:ascii="Verdana" w:hAnsi="Verdana" w:cs="Times New Roman"/>
          <w:sz w:val="20"/>
          <w:szCs w:val="20"/>
        </w:rPr>
        <w:t>……………………….</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7E05AA" w:rsidRPr="00347121" w14:paraId="0A12BAB3" w14:textId="77777777" w:rsidTr="00707CCD">
        <w:trPr>
          <w:trHeight w:val="386"/>
          <w:jc w:val="right"/>
        </w:trPr>
        <w:tc>
          <w:tcPr>
            <w:tcW w:w="4320" w:type="dxa"/>
          </w:tcPr>
          <w:p w14:paraId="4CCAA875" w14:textId="77777777" w:rsidR="007E05AA" w:rsidRPr="00347121" w:rsidRDefault="007E05AA" w:rsidP="00707CCD">
            <w:pPr>
              <w:jc w:val="center"/>
              <w:rPr>
                <w:rFonts w:ascii="Verdana" w:hAnsi="Verdana" w:cs="Times New Roman"/>
                <w:sz w:val="20"/>
                <w:szCs w:val="20"/>
              </w:rPr>
            </w:pPr>
          </w:p>
          <w:p w14:paraId="15AD5EE2" w14:textId="77777777" w:rsidR="007E05AA" w:rsidRPr="00347121" w:rsidRDefault="007E05AA" w:rsidP="00707CCD">
            <w:pPr>
              <w:jc w:val="center"/>
              <w:rPr>
                <w:rFonts w:ascii="Verdana" w:hAnsi="Verdana" w:cs="Times New Roman"/>
                <w:sz w:val="20"/>
                <w:szCs w:val="20"/>
              </w:rPr>
            </w:pPr>
          </w:p>
          <w:p w14:paraId="371DB76E" w14:textId="77777777" w:rsidR="007E05AA" w:rsidRPr="00347121" w:rsidRDefault="007E05AA" w:rsidP="00707CCD">
            <w:pPr>
              <w:jc w:val="center"/>
              <w:rPr>
                <w:rFonts w:ascii="Verdana" w:hAnsi="Verdana" w:cs="Times New Roman"/>
                <w:sz w:val="20"/>
                <w:szCs w:val="20"/>
              </w:rPr>
            </w:pPr>
            <w:r w:rsidRPr="00347121">
              <w:rPr>
                <w:rFonts w:ascii="Verdana" w:hAnsi="Verdana" w:cs="Times New Roman"/>
                <w:sz w:val="20"/>
                <w:szCs w:val="20"/>
              </w:rPr>
              <w:t>………………………………</w:t>
            </w:r>
          </w:p>
        </w:tc>
      </w:tr>
      <w:tr w:rsidR="007E05AA" w:rsidRPr="00347121" w14:paraId="5990D116" w14:textId="77777777" w:rsidTr="00707CCD">
        <w:trPr>
          <w:jc w:val="right"/>
        </w:trPr>
        <w:tc>
          <w:tcPr>
            <w:tcW w:w="4320" w:type="dxa"/>
          </w:tcPr>
          <w:p w14:paraId="0B91204D" w14:textId="77777777" w:rsidR="007E05AA" w:rsidRPr="00347121" w:rsidRDefault="007E05AA" w:rsidP="00707CCD">
            <w:pPr>
              <w:jc w:val="center"/>
              <w:rPr>
                <w:rFonts w:ascii="Verdana" w:hAnsi="Verdana" w:cs="Times New Roman"/>
                <w:sz w:val="20"/>
                <w:szCs w:val="20"/>
              </w:rPr>
            </w:pPr>
            <w:r w:rsidRPr="00347121">
              <w:rPr>
                <w:rFonts w:ascii="Verdana" w:hAnsi="Verdana" w:cs="Times New Roman"/>
                <w:sz w:val="20"/>
                <w:szCs w:val="20"/>
              </w:rPr>
              <w:t>cégszerű aláírás</w:t>
            </w:r>
          </w:p>
        </w:tc>
      </w:tr>
    </w:tbl>
    <w:p w14:paraId="23B20BCA" w14:textId="77777777" w:rsidR="007E05AA" w:rsidRPr="00347121" w:rsidRDefault="007E05AA" w:rsidP="007E05AA">
      <w:pPr>
        <w:rPr>
          <w:rFonts w:ascii="Verdana" w:hAnsi="Verdana" w:cs="Times New Roman"/>
          <w:sz w:val="20"/>
          <w:szCs w:val="20"/>
        </w:rPr>
      </w:pPr>
    </w:p>
    <w:p w14:paraId="007B1336" w14:textId="69CDCD27" w:rsidR="00E5184F" w:rsidRDefault="00E5184F" w:rsidP="007E05AA">
      <w:pPr>
        <w:jc w:val="both"/>
        <w:rPr>
          <w:rFonts w:ascii="Verdana" w:hAnsi="Verdana" w:cs="Times New Roman"/>
          <w:sz w:val="20"/>
          <w:szCs w:val="20"/>
        </w:rPr>
      </w:pPr>
    </w:p>
    <w:p w14:paraId="17443A98" w14:textId="397DC5CC" w:rsidR="0009313B" w:rsidRDefault="00E5184F">
      <w:pPr>
        <w:spacing w:after="200" w:line="276" w:lineRule="auto"/>
        <w:rPr>
          <w:rFonts w:ascii="Verdana" w:hAnsi="Verdana" w:cs="Times New Roman"/>
          <w:sz w:val="20"/>
          <w:szCs w:val="20"/>
        </w:rPr>
      </w:pPr>
      <w:r>
        <w:rPr>
          <w:rFonts w:ascii="Verdana" w:hAnsi="Verdana" w:cs="Times New Roman"/>
          <w:sz w:val="20"/>
          <w:szCs w:val="20"/>
        </w:rPr>
        <w:br w:type="page"/>
      </w:r>
    </w:p>
    <w:p w14:paraId="4B033C07" w14:textId="16F5CB48" w:rsidR="0009313B" w:rsidRPr="0009313B" w:rsidRDefault="0009313B" w:rsidP="0009313B">
      <w:pPr>
        <w:spacing w:after="200" w:line="276" w:lineRule="auto"/>
        <w:rPr>
          <w:rFonts w:ascii="Verdana" w:hAnsi="Verdana" w:cs="Times New Roman"/>
          <w:sz w:val="20"/>
          <w:szCs w:val="20"/>
        </w:rPr>
      </w:pPr>
    </w:p>
    <w:p w14:paraId="7FDA413D" w14:textId="40FBFA60" w:rsidR="00166167" w:rsidRPr="00347121" w:rsidRDefault="001C65E8" w:rsidP="00707CCD">
      <w:pPr>
        <w:pStyle w:val="Cmsor30"/>
        <w:spacing w:before="4200" w:after="240"/>
        <w:rPr>
          <w:rFonts w:ascii="Verdana" w:hAnsi="Verdana"/>
          <w:sz w:val="20"/>
          <w:szCs w:val="20"/>
        </w:rPr>
      </w:pPr>
      <w:bookmarkStart w:id="254" w:name="_Toc422241952"/>
      <w:r>
        <w:rPr>
          <w:rFonts w:ascii="Verdana" w:hAnsi="Verdana"/>
          <w:smallCaps/>
          <w:sz w:val="20"/>
          <w:szCs w:val="20"/>
        </w:rPr>
        <w:t>M/1</w:t>
      </w:r>
      <w:r w:rsidR="004E78CD">
        <w:rPr>
          <w:rFonts w:ascii="Verdana" w:hAnsi="Verdana"/>
          <w:smallCaps/>
          <w:sz w:val="20"/>
          <w:szCs w:val="20"/>
        </w:rPr>
        <w:t>1</w:t>
      </w:r>
      <w:r w:rsidR="00681FD7">
        <w:rPr>
          <w:rFonts w:ascii="Verdana" w:hAnsi="Verdana"/>
          <w:smallCaps/>
          <w:sz w:val="20"/>
          <w:szCs w:val="20"/>
        </w:rPr>
        <w:t xml:space="preserve">. </w:t>
      </w:r>
      <w:r w:rsidR="004E78CD">
        <w:rPr>
          <w:rFonts w:ascii="Verdana" w:hAnsi="Verdana"/>
          <w:smallCaps/>
          <w:sz w:val="20"/>
          <w:szCs w:val="20"/>
        </w:rPr>
        <w:t>n</w:t>
      </w:r>
      <w:bookmarkStart w:id="255" w:name="_Toc323152177"/>
      <w:r w:rsidR="00166167" w:rsidRPr="00347121">
        <w:rPr>
          <w:rFonts w:ascii="Verdana" w:hAnsi="Verdana"/>
          <w:smallCaps/>
          <w:sz w:val="20"/>
          <w:szCs w:val="20"/>
        </w:rPr>
        <w:t xml:space="preserve">yilatkozat a biztosítékok határidőre történő </w:t>
      </w:r>
      <w:bookmarkEnd w:id="255"/>
      <w:r w:rsidR="006C77C0" w:rsidRPr="003F015F">
        <w:rPr>
          <w:rFonts w:ascii="Verdana" w:hAnsi="Verdana"/>
          <w:smallCaps/>
          <w:sz w:val="20"/>
          <w:szCs w:val="20"/>
        </w:rPr>
        <w:t>rendelkezésre bocsátásáról</w:t>
      </w:r>
      <w:bookmarkEnd w:id="254"/>
    </w:p>
    <w:p w14:paraId="7305BC57" w14:textId="77777777" w:rsidR="00166167" w:rsidRPr="00347121" w:rsidRDefault="00166167" w:rsidP="00166167">
      <w:pPr>
        <w:jc w:val="center"/>
        <w:rPr>
          <w:rFonts w:ascii="Verdana" w:hAnsi="Verdana" w:cs="Times New Roman"/>
          <w:b/>
          <w:smallCaps/>
          <w:sz w:val="20"/>
          <w:szCs w:val="20"/>
        </w:rPr>
      </w:pPr>
      <w:r w:rsidRPr="00347121">
        <w:rPr>
          <w:rFonts w:ascii="Verdana" w:hAnsi="Verdana" w:cs="Times New Roman"/>
          <w:sz w:val="20"/>
          <w:szCs w:val="20"/>
        </w:rPr>
        <w:br w:type="page"/>
      </w:r>
      <w:r w:rsidRPr="00347121">
        <w:rPr>
          <w:rFonts w:ascii="Verdana" w:hAnsi="Verdana" w:cs="Times New Roman"/>
          <w:b/>
          <w:smallCaps/>
          <w:sz w:val="20"/>
          <w:szCs w:val="20"/>
        </w:rPr>
        <w:lastRenderedPageBreak/>
        <w:t>Nyilatkozat</w:t>
      </w:r>
    </w:p>
    <w:p w14:paraId="3E17471F" w14:textId="77777777" w:rsidR="00166167" w:rsidRPr="00347121" w:rsidRDefault="00166167" w:rsidP="00166167">
      <w:pPr>
        <w:jc w:val="both"/>
        <w:rPr>
          <w:rFonts w:ascii="Verdana" w:hAnsi="Verdana" w:cs="Times New Roman"/>
          <w:b/>
          <w:smallCaps/>
          <w:sz w:val="20"/>
          <w:szCs w:val="20"/>
        </w:rPr>
      </w:pPr>
    </w:p>
    <w:p w14:paraId="1E10514C" w14:textId="1DC116CF" w:rsidR="00166167" w:rsidRPr="00347121" w:rsidRDefault="00166167" w:rsidP="00166167">
      <w:pPr>
        <w:jc w:val="center"/>
        <w:rPr>
          <w:rFonts w:ascii="Verdana" w:hAnsi="Verdana" w:cs="Times New Roman"/>
          <w:b/>
          <w:smallCaps/>
          <w:sz w:val="20"/>
          <w:szCs w:val="20"/>
        </w:rPr>
      </w:pPr>
      <w:r w:rsidRPr="00347121">
        <w:rPr>
          <w:rFonts w:ascii="Verdana" w:hAnsi="Verdana" w:cs="Times New Roman"/>
          <w:b/>
          <w:smallCaps/>
          <w:sz w:val="20"/>
          <w:szCs w:val="20"/>
        </w:rPr>
        <w:t xml:space="preserve">A Kbt. 126. § (5) bekezdésében foglaltaknak megfelelően </w:t>
      </w:r>
      <w:r w:rsidR="004E78CD">
        <w:rPr>
          <w:rFonts w:ascii="Verdana" w:hAnsi="Verdana" w:cs="Times New Roman"/>
          <w:b/>
          <w:smallCaps/>
          <w:sz w:val="20"/>
          <w:szCs w:val="20"/>
        </w:rPr>
        <w:t>a</w:t>
      </w:r>
      <w:r w:rsidRPr="00347121">
        <w:rPr>
          <w:rFonts w:ascii="Verdana" w:hAnsi="Verdana" w:cs="Times New Roman"/>
          <w:b/>
          <w:smallCaps/>
          <w:sz w:val="20"/>
          <w:szCs w:val="20"/>
        </w:rPr>
        <w:t xml:space="preserve"> biztosítékok határidőre történő </w:t>
      </w:r>
      <w:r w:rsidR="00D37561">
        <w:rPr>
          <w:rFonts w:ascii="Verdana" w:hAnsi="Verdana" w:cs="Times New Roman"/>
          <w:b/>
          <w:smallCaps/>
          <w:sz w:val="20"/>
          <w:szCs w:val="20"/>
        </w:rPr>
        <w:t>rendelkezésre bocsátásáról</w:t>
      </w:r>
    </w:p>
    <w:p w14:paraId="730B8CB3" w14:textId="77777777" w:rsidR="00166167" w:rsidRPr="00347121" w:rsidRDefault="00166167" w:rsidP="00166167">
      <w:pPr>
        <w:jc w:val="both"/>
        <w:rPr>
          <w:rFonts w:ascii="Verdana" w:hAnsi="Verdana" w:cs="Times New Roman"/>
          <w:b/>
          <w:sz w:val="20"/>
          <w:szCs w:val="20"/>
        </w:rPr>
      </w:pPr>
    </w:p>
    <w:p w14:paraId="1666C570" w14:textId="1394C630" w:rsidR="00F71D41" w:rsidRPr="00F71D41" w:rsidRDefault="00F71D41" w:rsidP="00F71D41">
      <w:pPr>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 xml:space="preserve">Mederkezelési tervek </w:t>
      </w:r>
      <w:r w:rsidR="00536A86" w:rsidRPr="00536A86">
        <w:rPr>
          <w:rFonts w:ascii="Verdana" w:hAnsi="Verdana" w:cs="Times New Roman"/>
          <w:b/>
          <w:bCs/>
          <w:iCs/>
          <w:color w:val="000000"/>
          <w:sz w:val="20"/>
          <w:szCs w:val="20"/>
        </w:rPr>
        <w:t>készítése</w:t>
      </w:r>
      <w:r w:rsidRPr="00F71D41">
        <w:rPr>
          <w:rFonts w:ascii="Verdana" w:hAnsi="Verdana" w:cs="Times New Roman"/>
          <w:b/>
          <w:bCs/>
          <w:iCs/>
          <w:color w:val="000000"/>
          <w:sz w:val="20"/>
          <w:szCs w:val="20"/>
        </w:rPr>
        <w:t xml:space="preserve"> és védelmi tervek digitalizálása”</w:t>
      </w:r>
    </w:p>
    <w:p w14:paraId="1D21A2CB" w14:textId="6C3767CE" w:rsidR="00166167" w:rsidRPr="00347121" w:rsidRDefault="00166167" w:rsidP="00166167">
      <w:pPr>
        <w:jc w:val="center"/>
        <w:rPr>
          <w:rFonts w:ascii="Verdana" w:hAnsi="Verdana" w:cs="Times New Roman"/>
          <w:color w:val="000000"/>
          <w:spacing w:val="-3"/>
          <w:sz w:val="20"/>
          <w:szCs w:val="20"/>
        </w:rPr>
      </w:pPr>
    </w:p>
    <w:p w14:paraId="2E6F11A6" w14:textId="77777777" w:rsidR="00166167" w:rsidRPr="00347121" w:rsidRDefault="00166167" w:rsidP="00166167">
      <w:pPr>
        <w:jc w:val="center"/>
        <w:rPr>
          <w:rFonts w:ascii="Verdana" w:hAnsi="Verdana" w:cs="Times New Roman"/>
          <w:iCs/>
          <w:color w:val="000000"/>
          <w:sz w:val="20"/>
          <w:szCs w:val="20"/>
        </w:rPr>
      </w:pPr>
    </w:p>
    <w:p w14:paraId="7604E737" w14:textId="77777777" w:rsidR="00166167" w:rsidRPr="00347121" w:rsidRDefault="00166167" w:rsidP="00166167">
      <w:pPr>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t>tárgyú</w:t>
      </w:r>
      <w:proofErr w:type="gramEnd"/>
      <w:r w:rsidRPr="00347121">
        <w:rPr>
          <w:rFonts w:ascii="Verdana" w:hAnsi="Verdana" w:cs="Times New Roman"/>
          <w:iCs/>
          <w:color w:val="000000"/>
          <w:sz w:val="20"/>
          <w:szCs w:val="20"/>
        </w:rPr>
        <w:t xml:space="preserve"> közbeszerzési eljárásban</w:t>
      </w:r>
    </w:p>
    <w:p w14:paraId="352727FC" w14:textId="77777777" w:rsidR="00166167" w:rsidRPr="00347121" w:rsidRDefault="00166167" w:rsidP="00166167">
      <w:pPr>
        <w:suppressAutoHyphens/>
        <w:jc w:val="both"/>
        <w:rPr>
          <w:rFonts w:ascii="Verdana" w:hAnsi="Verdana" w:cs="Times New Roman"/>
          <w:bCs/>
          <w:i/>
          <w:sz w:val="20"/>
          <w:szCs w:val="20"/>
        </w:rPr>
      </w:pPr>
    </w:p>
    <w:p w14:paraId="3A35C3E4" w14:textId="77777777" w:rsidR="00166167" w:rsidRPr="00347121" w:rsidRDefault="00166167" w:rsidP="00166167">
      <w:pPr>
        <w:suppressAutoHyphens/>
        <w:jc w:val="both"/>
        <w:rPr>
          <w:rFonts w:ascii="Verdana" w:hAnsi="Verdana" w:cs="Times New Roman"/>
          <w:bCs/>
          <w:i/>
          <w:sz w:val="20"/>
          <w:szCs w:val="20"/>
        </w:rPr>
      </w:pPr>
    </w:p>
    <w:p w14:paraId="3BA8D766" w14:textId="77777777" w:rsidR="00166167" w:rsidRPr="00347121" w:rsidRDefault="00166167" w:rsidP="00166167">
      <w:pPr>
        <w:jc w:val="both"/>
        <w:rPr>
          <w:rFonts w:ascii="Verdana" w:hAnsi="Verdana" w:cs="Times New Roman"/>
          <w:sz w:val="20"/>
          <w:szCs w:val="20"/>
        </w:rPr>
      </w:pPr>
    </w:p>
    <w:p w14:paraId="575C282A" w14:textId="59A29F33" w:rsidR="00166167" w:rsidRPr="00347121" w:rsidRDefault="00166167" w:rsidP="00166167">
      <w:pPr>
        <w:jc w:val="both"/>
        <w:rPr>
          <w:rFonts w:ascii="Verdana" w:hAnsi="Verdana" w:cs="Times New Roman"/>
          <w:sz w:val="20"/>
          <w:szCs w:val="20"/>
        </w:rPr>
      </w:pPr>
      <w:proofErr w:type="gramStart"/>
      <w:r w:rsidRPr="00347121">
        <w:rPr>
          <w:rFonts w:ascii="Verdana" w:hAnsi="Verdana" w:cs="Times New Roman"/>
          <w:sz w:val="20"/>
          <w:szCs w:val="20"/>
        </w:rPr>
        <w:t>Alulírott …</w:t>
      </w:r>
      <w:proofErr w:type="gramEnd"/>
      <w:r w:rsidRPr="00347121">
        <w:rPr>
          <w:rFonts w:ascii="Verdana" w:hAnsi="Verdana" w:cs="Times New Roman"/>
          <w:sz w:val="20"/>
          <w:szCs w:val="20"/>
        </w:rPr>
        <w:t xml:space="preserve">…………………..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az </w:t>
      </w:r>
      <w:r w:rsidR="001C3BA2">
        <w:rPr>
          <w:rFonts w:ascii="Verdana" w:hAnsi="Verdana" w:cs="Times New Roman"/>
          <w:sz w:val="20"/>
          <w:szCs w:val="20"/>
        </w:rPr>
        <w:t>ajánlati</w:t>
      </w:r>
      <w:r w:rsidR="00D37561" w:rsidRPr="003F015F" w:rsidDel="00D37561">
        <w:rPr>
          <w:rFonts w:ascii="Verdana" w:hAnsi="Verdana" w:cs="Times New Roman"/>
          <w:sz w:val="20"/>
          <w:szCs w:val="20"/>
        </w:rPr>
        <w:t xml:space="preserve"> </w:t>
      </w:r>
      <w:r w:rsidRPr="00347121">
        <w:rPr>
          <w:rFonts w:ascii="Verdana" w:hAnsi="Verdana" w:cs="Times New Roman"/>
          <w:sz w:val="20"/>
          <w:szCs w:val="20"/>
        </w:rPr>
        <w:t xml:space="preserve">Felhívásban és a Dokumentációban foglalt valamennyi formai és tartalmi követelmény gondos áttekintése után ezennel </w:t>
      </w:r>
    </w:p>
    <w:p w14:paraId="057DB15F" w14:textId="77777777" w:rsidR="00166167" w:rsidRPr="00347121" w:rsidRDefault="00166167" w:rsidP="00166167">
      <w:pPr>
        <w:jc w:val="both"/>
        <w:rPr>
          <w:rFonts w:ascii="Verdana" w:hAnsi="Verdana" w:cs="Times New Roman"/>
          <w:sz w:val="20"/>
          <w:szCs w:val="20"/>
        </w:rPr>
      </w:pPr>
    </w:p>
    <w:p w14:paraId="420A4262" w14:textId="77777777" w:rsidR="00166167" w:rsidRPr="00347121" w:rsidRDefault="00166167" w:rsidP="00166167">
      <w:pPr>
        <w:jc w:val="center"/>
        <w:rPr>
          <w:rFonts w:ascii="Verdana" w:hAnsi="Verdana" w:cs="Times New Roman"/>
          <w:b/>
          <w:sz w:val="20"/>
          <w:szCs w:val="20"/>
        </w:rPr>
      </w:pPr>
      <w:proofErr w:type="gramStart"/>
      <w:r w:rsidRPr="00347121">
        <w:rPr>
          <w:rFonts w:ascii="Verdana" w:hAnsi="Verdana" w:cs="Times New Roman"/>
          <w:b/>
          <w:sz w:val="20"/>
          <w:szCs w:val="20"/>
        </w:rPr>
        <w:t>kijelentjük</w:t>
      </w:r>
      <w:proofErr w:type="gramEnd"/>
      <w:r w:rsidRPr="00347121">
        <w:rPr>
          <w:rFonts w:ascii="Verdana" w:hAnsi="Verdana" w:cs="Times New Roman"/>
          <w:b/>
          <w:sz w:val="20"/>
          <w:szCs w:val="20"/>
        </w:rPr>
        <w:t xml:space="preserve">, </w:t>
      </w:r>
    </w:p>
    <w:p w14:paraId="1EA17E46" w14:textId="77777777" w:rsidR="00166167" w:rsidRPr="00347121" w:rsidRDefault="00166167" w:rsidP="00166167">
      <w:pPr>
        <w:jc w:val="both"/>
        <w:rPr>
          <w:rFonts w:ascii="Verdana" w:hAnsi="Verdana" w:cs="Times New Roman"/>
          <w:sz w:val="20"/>
          <w:szCs w:val="20"/>
        </w:rPr>
      </w:pPr>
    </w:p>
    <w:p w14:paraId="347600A6" w14:textId="4EC23EBE" w:rsidR="00166167" w:rsidRPr="00347121" w:rsidRDefault="00166167" w:rsidP="00166167">
      <w:pPr>
        <w:jc w:val="both"/>
        <w:rPr>
          <w:rFonts w:ascii="Verdana" w:hAnsi="Verdana" w:cs="Times New Roman"/>
          <w:sz w:val="20"/>
          <w:szCs w:val="20"/>
        </w:rPr>
      </w:pPr>
      <w:proofErr w:type="gramStart"/>
      <w:r w:rsidRPr="00347121">
        <w:rPr>
          <w:rFonts w:ascii="Verdana" w:hAnsi="Verdana" w:cs="Times New Roman"/>
          <w:sz w:val="20"/>
          <w:szCs w:val="20"/>
        </w:rPr>
        <w:t>hogy</w:t>
      </w:r>
      <w:proofErr w:type="gramEnd"/>
      <w:r w:rsidRPr="00347121">
        <w:rPr>
          <w:rFonts w:ascii="Verdana" w:hAnsi="Verdana" w:cs="Times New Roman"/>
          <w:sz w:val="20"/>
          <w:szCs w:val="20"/>
        </w:rPr>
        <w:t xml:space="preserve"> nyertességünk esetén vállaljuk az </w:t>
      </w:r>
      <w:r w:rsidR="001C3BA2">
        <w:rPr>
          <w:rFonts w:ascii="Verdana" w:hAnsi="Verdana" w:cs="Times New Roman"/>
          <w:sz w:val="20"/>
          <w:szCs w:val="20"/>
        </w:rPr>
        <w:t>ajánlati</w:t>
      </w:r>
      <w:r w:rsidR="00D37561" w:rsidRPr="003F015F" w:rsidDel="00D37561">
        <w:rPr>
          <w:rFonts w:ascii="Verdana" w:hAnsi="Verdana" w:cs="Times New Roman"/>
          <w:sz w:val="20"/>
          <w:szCs w:val="20"/>
        </w:rPr>
        <w:t xml:space="preserve"> </w:t>
      </w:r>
      <w:r w:rsidR="007B4191" w:rsidRPr="00347121">
        <w:rPr>
          <w:rFonts w:ascii="Verdana" w:hAnsi="Verdana" w:cs="Times New Roman"/>
          <w:sz w:val="20"/>
          <w:szCs w:val="20"/>
        </w:rPr>
        <w:t>Felhívásban előírt</w:t>
      </w:r>
      <w:r w:rsidRPr="00347121">
        <w:rPr>
          <w:rFonts w:ascii="Verdana" w:hAnsi="Verdana" w:cs="Times New Roman"/>
          <w:sz w:val="20"/>
          <w:szCs w:val="20"/>
        </w:rPr>
        <w:t xml:space="preserve"> </w:t>
      </w:r>
      <w:r w:rsidR="00D37561">
        <w:rPr>
          <w:rFonts w:ascii="Verdana" w:hAnsi="Verdana" w:cs="Times New Roman"/>
          <w:sz w:val="20"/>
          <w:szCs w:val="20"/>
        </w:rPr>
        <w:t>teljesítési biztosíték</w:t>
      </w:r>
      <w:r w:rsidRPr="00347121">
        <w:rPr>
          <w:rFonts w:ascii="Verdana" w:hAnsi="Verdana" w:cs="Times New Roman"/>
          <w:sz w:val="20"/>
          <w:szCs w:val="20"/>
        </w:rPr>
        <w:t xml:space="preserve"> határidőben történő nyújtását. </w:t>
      </w:r>
    </w:p>
    <w:p w14:paraId="2E03A324" w14:textId="77777777" w:rsidR="00166167" w:rsidRPr="00347121" w:rsidRDefault="00166167" w:rsidP="00166167">
      <w:pPr>
        <w:pStyle w:val="Listaszerbekezds"/>
        <w:ind w:left="0"/>
        <w:rPr>
          <w:rFonts w:ascii="Verdana" w:hAnsi="Verdana" w:cs="Times New Roman"/>
          <w:sz w:val="20"/>
          <w:szCs w:val="20"/>
        </w:rPr>
      </w:pPr>
    </w:p>
    <w:p w14:paraId="0D81E3A0" w14:textId="77777777" w:rsidR="00166167" w:rsidRPr="00347121" w:rsidRDefault="00166167" w:rsidP="00166167">
      <w:pPr>
        <w:jc w:val="both"/>
        <w:rPr>
          <w:rFonts w:ascii="Verdana" w:hAnsi="Verdana" w:cs="Times New Roman"/>
          <w:color w:val="000000"/>
          <w:sz w:val="20"/>
          <w:szCs w:val="20"/>
        </w:rPr>
      </w:pPr>
    </w:p>
    <w:p w14:paraId="4B0638FB" w14:textId="4D83E1C0" w:rsidR="00166167" w:rsidRPr="00347121" w:rsidRDefault="00166167" w:rsidP="00166167">
      <w:pPr>
        <w:jc w:val="both"/>
        <w:rPr>
          <w:rFonts w:ascii="Verdana" w:hAnsi="Verdana" w:cs="Times New Roman"/>
          <w:color w:val="000000"/>
          <w:sz w:val="20"/>
          <w:szCs w:val="20"/>
        </w:rPr>
      </w:pPr>
      <w:r w:rsidRPr="00347121">
        <w:rPr>
          <w:rFonts w:ascii="Verdana" w:hAnsi="Verdana" w:cs="Times New Roman"/>
          <w:color w:val="000000"/>
          <w:sz w:val="20"/>
          <w:szCs w:val="20"/>
        </w:rPr>
        <w:t>Továbbá nyertességünk esetén</w:t>
      </w:r>
      <w:r w:rsidR="00D37561">
        <w:rPr>
          <w:rFonts w:ascii="Verdana" w:hAnsi="Verdana" w:cs="Times New Roman"/>
          <w:color w:val="000000"/>
          <w:sz w:val="20"/>
          <w:szCs w:val="20"/>
        </w:rPr>
        <w:t>,</w:t>
      </w:r>
      <w:r w:rsidR="00D37561" w:rsidRPr="00D37561">
        <w:rPr>
          <w:rFonts w:ascii="Verdana" w:hAnsi="Verdana" w:cs="Times New Roman"/>
          <w:color w:val="000000"/>
          <w:sz w:val="20"/>
          <w:szCs w:val="20"/>
        </w:rPr>
        <w:t xml:space="preserve"> </w:t>
      </w:r>
      <w:r w:rsidR="00D37561">
        <w:rPr>
          <w:rFonts w:ascii="Verdana" w:hAnsi="Verdana" w:cs="Times New Roman"/>
          <w:color w:val="000000"/>
          <w:sz w:val="20"/>
          <w:szCs w:val="20"/>
        </w:rPr>
        <w:t>előleg igénylése esetén</w:t>
      </w:r>
      <w:r w:rsidRPr="00347121">
        <w:rPr>
          <w:rFonts w:ascii="Verdana" w:hAnsi="Verdana" w:cs="Times New Roman"/>
          <w:color w:val="000000"/>
          <w:sz w:val="20"/>
          <w:szCs w:val="20"/>
        </w:rPr>
        <w:t xml:space="preserve"> rendelkezésre bocsátjuk az előleg-visszafizetési biztosítékot a Felhívásban foglaltaknak megfelelő határidőben, módon és mértékben.</w:t>
      </w:r>
    </w:p>
    <w:p w14:paraId="48C4D671" w14:textId="77777777" w:rsidR="00166167" w:rsidRPr="00347121" w:rsidRDefault="00166167" w:rsidP="00166167">
      <w:pPr>
        <w:jc w:val="both"/>
        <w:rPr>
          <w:rFonts w:ascii="Verdana" w:hAnsi="Verdana" w:cs="Times New Roman"/>
          <w:b/>
          <w:sz w:val="20"/>
          <w:szCs w:val="20"/>
        </w:rPr>
      </w:pPr>
    </w:p>
    <w:p w14:paraId="42637E0C" w14:textId="77777777" w:rsidR="00166167" w:rsidRPr="00347121" w:rsidRDefault="00166167" w:rsidP="00166167">
      <w:pPr>
        <w:jc w:val="both"/>
        <w:rPr>
          <w:rFonts w:ascii="Verdana" w:hAnsi="Verdana" w:cs="Times New Roman"/>
          <w:b/>
          <w:sz w:val="20"/>
          <w:szCs w:val="20"/>
        </w:rPr>
      </w:pPr>
    </w:p>
    <w:p w14:paraId="3436FACB" w14:textId="77777777" w:rsidR="00166167" w:rsidRPr="00347121" w:rsidRDefault="00166167" w:rsidP="00166167">
      <w:pPr>
        <w:jc w:val="both"/>
        <w:rPr>
          <w:rFonts w:ascii="Verdana" w:hAnsi="Verdana" w:cs="Times New Roman"/>
          <w:b/>
          <w:sz w:val="20"/>
          <w:szCs w:val="20"/>
        </w:rPr>
      </w:pPr>
    </w:p>
    <w:p w14:paraId="3C400634" w14:textId="77777777" w:rsidR="00166167" w:rsidRPr="00347121" w:rsidRDefault="00166167" w:rsidP="00166167">
      <w:pPr>
        <w:rPr>
          <w:rFonts w:ascii="Verdana" w:hAnsi="Verdana" w:cs="Times New Roman"/>
          <w:sz w:val="20"/>
          <w:szCs w:val="20"/>
        </w:rPr>
      </w:pPr>
    </w:p>
    <w:p w14:paraId="7F3AC52A" w14:textId="77777777" w:rsidR="00166167" w:rsidRPr="00347121" w:rsidRDefault="00166167" w:rsidP="00166167">
      <w:pPr>
        <w:rPr>
          <w:rFonts w:ascii="Verdana" w:hAnsi="Verdana" w:cs="Times New Roman"/>
          <w:sz w:val="20"/>
          <w:szCs w:val="20"/>
        </w:rPr>
      </w:pPr>
    </w:p>
    <w:p w14:paraId="0CAAD904" w14:textId="77777777" w:rsidR="00166167" w:rsidRPr="00347121" w:rsidRDefault="00166167" w:rsidP="00166167">
      <w:pPr>
        <w:rPr>
          <w:rFonts w:ascii="Verdana" w:hAnsi="Verdana" w:cs="Times New Roman"/>
          <w:sz w:val="20"/>
          <w:szCs w:val="20"/>
        </w:rPr>
      </w:pPr>
      <w:r w:rsidRPr="00347121">
        <w:rPr>
          <w:rFonts w:ascii="Verdana" w:hAnsi="Verdana" w:cs="Times New Roman"/>
          <w:sz w:val="20"/>
          <w:szCs w:val="20"/>
        </w:rPr>
        <w:t>Kelt</w:t>
      </w:r>
      <w:proofErr w:type="gramStart"/>
      <w:r w:rsidRPr="00347121">
        <w:rPr>
          <w:rFonts w:ascii="Verdana" w:hAnsi="Verdana" w:cs="Times New Roman"/>
          <w:sz w:val="20"/>
          <w:szCs w:val="20"/>
        </w:rPr>
        <w:t>: …</w:t>
      </w:r>
      <w:proofErr w:type="gramEnd"/>
      <w:r w:rsidRPr="00347121">
        <w:rPr>
          <w:rFonts w:ascii="Verdana" w:hAnsi="Verdana" w:cs="Times New Roman"/>
          <w:sz w:val="20"/>
          <w:szCs w:val="20"/>
        </w:rPr>
        <w:t>……………………….</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166167" w:rsidRPr="00347121" w14:paraId="62AB6243" w14:textId="77777777" w:rsidTr="00166592">
        <w:trPr>
          <w:trHeight w:val="386"/>
          <w:jc w:val="right"/>
        </w:trPr>
        <w:tc>
          <w:tcPr>
            <w:tcW w:w="4320" w:type="dxa"/>
          </w:tcPr>
          <w:p w14:paraId="11543291" w14:textId="77777777" w:rsidR="00166167" w:rsidRPr="00347121" w:rsidRDefault="00166167" w:rsidP="00166592">
            <w:pPr>
              <w:jc w:val="center"/>
              <w:rPr>
                <w:rFonts w:ascii="Verdana" w:hAnsi="Verdana" w:cs="Times New Roman"/>
                <w:sz w:val="20"/>
                <w:szCs w:val="20"/>
              </w:rPr>
            </w:pPr>
          </w:p>
          <w:p w14:paraId="66249C6C" w14:textId="77777777" w:rsidR="00166167" w:rsidRPr="00347121" w:rsidRDefault="00166167" w:rsidP="00166592">
            <w:pPr>
              <w:jc w:val="center"/>
              <w:rPr>
                <w:rFonts w:ascii="Verdana" w:hAnsi="Verdana" w:cs="Times New Roman"/>
                <w:sz w:val="20"/>
                <w:szCs w:val="20"/>
              </w:rPr>
            </w:pPr>
          </w:p>
          <w:p w14:paraId="2591BA78" w14:textId="77777777" w:rsidR="00166167" w:rsidRPr="00347121" w:rsidRDefault="00166167" w:rsidP="00166592">
            <w:pPr>
              <w:jc w:val="center"/>
              <w:rPr>
                <w:rFonts w:ascii="Verdana" w:hAnsi="Verdana" w:cs="Times New Roman"/>
                <w:sz w:val="20"/>
                <w:szCs w:val="20"/>
              </w:rPr>
            </w:pPr>
            <w:r w:rsidRPr="00347121">
              <w:rPr>
                <w:rFonts w:ascii="Verdana" w:hAnsi="Verdana" w:cs="Times New Roman"/>
                <w:sz w:val="20"/>
                <w:szCs w:val="20"/>
              </w:rPr>
              <w:t>………………………………</w:t>
            </w:r>
          </w:p>
        </w:tc>
      </w:tr>
      <w:tr w:rsidR="00166167" w:rsidRPr="00347121" w14:paraId="779C2B91" w14:textId="77777777" w:rsidTr="00166592">
        <w:trPr>
          <w:jc w:val="right"/>
        </w:trPr>
        <w:tc>
          <w:tcPr>
            <w:tcW w:w="4320" w:type="dxa"/>
          </w:tcPr>
          <w:p w14:paraId="63E587EB" w14:textId="77777777" w:rsidR="00166167" w:rsidRPr="00347121" w:rsidRDefault="00166167" w:rsidP="00166592">
            <w:pPr>
              <w:jc w:val="center"/>
              <w:rPr>
                <w:rFonts w:ascii="Verdana" w:hAnsi="Verdana" w:cs="Times New Roman"/>
                <w:sz w:val="20"/>
                <w:szCs w:val="20"/>
              </w:rPr>
            </w:pPr>
            <w:r w:rsidRPr="00347121">
              <w:rPr>
                <w:rFonts w:ascii="Verdana" w:hAnsi="Verdana" w:cs="Times New Roman"/>
                <w:sz w:val="20"/>
                <w:szCs w:val="20"/>
              </w:rPr>
              <w:lastRenderedPageBreak/>
              <w:t>cégszerű aláírás</w:t>
            </w:r>
          </w:p>
        </w:tc>
      </w:tr>
    </w:tbl>
    <w:p w14:paraId="3D405AC7" w14:textId="77777777" w:rsidR="00166167" w:rsidRPr="00347121" w:rsidRDefault="00166167" w:rsidP="00166167">
      <w:pPr>
        <w:rPr>
          <w:rFonts w:ascii="Verdana" w:hAnsi="Verdana" w:cs="Times New Roman"/>
          <w:sz w:val="20"/>
          <w:szCs w:val="20"/>
        </w:rPr>
      </w:pPr>
    </w:p>
    <w:p w14:paraId="68E75CEE" w14:textId="77777777" w:rsidR="00166167" w:rsidRPr="00347121" w:rsidRDefault="00166167" w:rsidP="00166167">
      <w:pPr>
        <w:jc w:val="both"/>
        <w:rPr>
          <w:rFonts w:ascii="Verdana" w:hAnsi="Verdana" w:cs="Times New Roman"/>
          <w:sz w:val="20"/>
          <w:szCs w:val="20"/>
        </w:rPr>
      </w:pPr>
    </w:p>
    <w:p w14:paraId="0EE51219" w14:textId="77777777" w:rsidR="00166167" w:rsidRPr="00347121" w:rsidRDefault="00166167" w:rsidP="00166167">
      <w:pPr>
        <w:jc w:val="both"/>
        <w:rPr>
          <w:rFonts w:ascii="Verdana" w:hAnsi="Verdana" w:cs="Times New Roman"/>
          <w:sz w:val="20"/>
          <w:szCs w:val="20"/>
        </w:rPr>
      </w:pPr>
    </w:p>
    <w:p w14:paraId="04F3F153" w14:textId="2874B707" w:rsidR="00681FD7" w:rsidRDefault="00681FD7">
      <w:pPr>
        <w:spacing w:after="200" w:line="276" w:lineRule="auto"/>
        <w:rPr>
          <w:rFonts w:ascii="Verdana" w:hAnsi="Verdana" w:cs="Times New Roman"/>
          <w:smallCaps/>
          <w:sz w:val="20"/>
          <w:szCs w:val="20"/>
        </w:rPr>
      </w:pPr>
      <w:bookmarkStart w:id="256" w:name="_Toc72115278"/>
      <w:bookmarkStart w:id="257" w:name="_Toc72558873"/>
      <w:bookmarkStart w:id="258" w:name="_Toc95888342"/>
      <w:bookmarkStart w:id="259" w:name="_Toc72558862"/>
      <w:r>
        <w:rPr>
          <w:rFonts w:ascii="Verdana" w:hAnsi="Verdana" w:cs="Times New Roman"/>
          <w:smallCaps/>
          <w:sz w:val="20"/>
          <w:szCs w:val="20"/>
        </w:rPr>
        <w:br w:type="page"/>
      </w:r>
    </w:p>
    <w:bookmarkEnd w:id="256"/>
    <w:bookmarkEnd w:id="257"/>
    <w:bookmarkEnd w:id="258"/>
    <w:p w14:paraId="24153771" w14:textId="3142A521" w:rsidR="0016696B" w:rsidRDefault="0016696B">
      <w:pPr>
        <w:spacing w:after="200" w:line="276" w:lineRule="auto"/>
        <w:rPr>
          <w:rFonts w:ascii="Verdana" w:hAnsi="Verdana"/>
          <w:smallCaps/>
          <w:sz w:val="20"/>
          <w:szCs w:val="20"/>
        </w:rPr>
      </w:pPr>
    </w:p>
    <w:p w14:paraId="655611A2" w14:textId="77777777" w:rsidR="0016696B" w:rsidRDefault="0016696B">
      <w:pPr>
        <w:spacing w:after="200" w:line="276" w:lineRule="auto"/>
        <w:rPr>
          <w:rFonts w:ascii="Verdana" w:hAnsi="Verdana" w:cs="Times New Roman"/>
          <w:b/>
          <w:bCs/>
          <w:smallCaps/>
          <w:sz w:val="20"/>
          <w:szCs w:val="20"/>
        </w:rPr>
      </w:pPr>
    </w:p>
    <w:p w14:paraId="17C21C06" w14:textId="57785312" w:rsidR="00166167" w:rsidRPr="00347121" w:rsidRDefault="0016696B" w:rsidP="00347121">
      <w:pPr>
        <w:pStyle w:val="Cmsor30"/>
        <w:spacing w:before="4200" w:after="240"/>
        <w:jc w:val="center"/>
        <w:rPr>
          <w:rFonts w:ascii="Verdana" w:hAnsi="Verdana"/>
          <w:smallCaps/>
          <w:sz w:val="20"/>
          <w:szCs w:val="20"/>
        </w:rPr>
      </w:pPr>
      <w:bookmarkStart w:id="260" w:name="_Toc422241953"/>
      <w:r>
        <w:rPr>
          <w:rFonts w:ascii="Verdana" w:hAnsi="Verdana"/>
          <w:smallCaps/>
          <w:sz w:val="20"/>
          <w:szCs w:val="20"/>
        </w:rPr>
        <w:t>M/1</w:t>
      </w:r>
      <w:r w:rsidR="004E78CD">
        <w:rPr>
          <w:rFonts w:ascii="Verdana" w:hAnsi="Verdana"/>
          <w:smallCaps/>
          <w:sz w:val="20"/>
          <w:szCs w:val="20"/>
        </w:rPr>
        <w:t>2</w:t>
      </w:r>
      <w:r>
        <w:rPr>
          <w:rFonts w:ascii="Verdana" w:hAnsi="Verdana"/>
          <w:smallCaps/>
          <w:sz w:val="20"/>
          <w:szCs w:val="20"/>
        </w:rPr>
        <w:t>. összeférhetetlenségi nyilatkozat</w:t>
      </w:r>
      <w:bookmarkEnd w:id="260"/>
    </w:p>
    <w:p w14:paraId="0CB9C5BC" w14:textId="77777777" w:rsidR="00166167" w:rsidRPr="00347121" w:rsidRDefault="00166167" w:rsidP="00166167">
      <w:pPr>
        <w:tabs>
          <w:tab w:val="center" w:pos="2340"/>
          <w:tab w:val="center" w:pos="6300"/>
        </w:tabs>
        <w:jc w:val="both"/>
        <w:rPr>
          <w:rFonts w:ascii="Verdana" w:hAnsi="Verdana" w:cs="Times New Roman"/>
          <w:color w:val="000000"/>
          <w:sz w:val="20"/>
          <w:szCs w:val="20"/>
        </w:rPr>
      </w:pPr>
    </w:p>
    <w:p w14:paraId="4DE36F93" w14:textId="77777777" w:rsidR="00166167" w:rsidRPr="00347121" w:rsidRDefault="00166167" w:rsidP="00166167">
      <w:pPr>
        <w:jc w:val="center"/>
        <w:rPr>
          <w:rFonts w:ascii="Verdana" w:hAnsi="Verdana" w:cs="Times New Roman"/>
          <w:b/>
          <w:smallCaps/>
          <w:color w:val="000000"/>
          <w:sz w:val="20"/>
          <w:szCs w:val="20"/>
        </w:rPr>
      </w:pPr>
      <w:r w:rsidRPr="00347121">
        <w:rPr>
          <w:rFonts w:ascii="Verdana" w:hAnsi="Verdana" w:cs="Times New Roman"/>
          <w:color w:val="000000"/>
          <w:sz w:val="20"/>
          <w:szCs w:val="20"/>
        </w:rPr>
        <w:br w:type="page"/>
      </w:r>
      <w:r w:rsidRPr="00347121">
        <w:rPr>
          <w:rFonts w:ascii="Verdana" w:hAnsi="Verdana" w:cs="Times New Roman"/>
          <w:b/>
          <w:smallCaps/>
          <w:color w:val="000000"/>
          <w:sz w:val="20"/>
          <w:szCs w:val="20"/>
        </w:rPr>
        <w:lastRenderedPageBreak/>
        <w:t>Összeférhetetlenségi Nyilatkozat</w:t>
      </w:r>
      <w:r w:rsidRPr="00347121">
        <w:rPr>
          <w:rStyle w:val="Lbjegyzet-hivatkozs"/>
          <w:rFonts w:ascii="Verdana" w:hAnsi="Verdana"/>
          <w:b/>
          <w:bCs/>
          <w:color w:val="000000"/>
          <w:sz w:val="20"/>
          <w:szCs w:val="20"/>
        </w:rPr>
        <w:footnoteReference w:id="16"/>
      </w:r>
    </w:p>
    <w:p w14:paraId="293C2FAC" w14:textId="77777777" w:rsidR="00166167" w:rsidRPr="00347121" w:rsidRDefault="00166167" w:rsidP="00166167">
      <w:pPr>
        <w:ind w:left="720"/>
        <w:jc w:val="center"/>
        <w:rPr>
          <w:rFonts w:ascii="Verdana" w:hAnsi="Verdana" w:cs="Times New Roman"/>
          <w:b/>
          <w:bCs/>
          <w:color w:val="000000"/>
          <w:sz w:val="20"/>
          <w:szCs w:val="20"/>
        </w:rPr>
      </w:pPr>
    </w:p>
    <w:p w14:paraId="4A5AC780" w14:textId="3E17CEF4" w:rsidR="00F71D41" w:rsidRPr="00F71D41" w:rsidRDefault="00F71D41" w:rsidP="00F71D41">
      <w:pPr>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Mederkezelési tervek</w:t>
      </w:r>
      <w:r w:rsidR="00536A86" w:rsidRPr="00536A86">
        <w:rPr>
          <w:rFonts w:ascii="Verdana" w:hAnsi="Verdana" w:cs="Times New Roman"/>
          <w:b/>
          <w:bCs/>
          <w:spacing w:val="-3"/>
          <w:sz w:val="20"/>
          <w:szCs w:val="20"/>
        </w:rPr>
        <w:t xml:space="preserve"> </w:t>
      </w:r>
      <w:r w:rsidR="00536A86" w:rsidRPr="00536A86">
        <w:rPr>
          <w:rFonts w:ascii="Verdana" w:hAnsi="Verdana" w:cs="Times New Roman"/>
          <w:b/>
          <w:bCs/>
          <w:iCs/>
          <w:color w:val="000000"/>
          <w:sz w:val="20"/>
          <w:szCs w:val="20"/>
        </w:rPr>
        <w:t>készítése</w:t>
      </w:r>
      <w:r w:rsidR="00536A86" w:rsidRPr="00536A86" w:rsidDel="00536A86">
        <w:rPr>
          <w:rFonts w:ascii="Verdana" w:hAnsi="Verdana" w:cs="Times New Roman"/>
          <w:b/>
          <w:bCs/>
          <w:iCs/>
          <w:color w:val="000000"/>
          <w:sz w:val="20"/>
          <w:szCs w:val="20"/>
        </w:rPr>
        <w:t xml:space="preserve"> </w:t>
      </w:r>
      <w:r w:rsidRPr="00F71D41">
        <w:rPr>
          <w:rFonts w:ascii="Verdana" w:hAnsi="Verdana" w:cs="Times New Roman"/>
          <w:b/>
          <w:bCs/>
          <w:iCs/>
          <w:color w:val="000000"/>
          <w:sz w:val="20"/>
          <w:szCs w:val="20"/>
        </w:rPr>
        <w:t>és védelmi tervek digitalizálása”</w:t>
      </w:r>
    </w:p>
    <w:p w14:paraId="12261C3A" w14:textId="6FD3160E" w:rsidR="00166167" w:rsidRPr="00347121" w:rsidRDefault="00166167" w:rsidP="00166167">
      <w:pPr>
        <w:jc w:val="center"/>
        <w:rPr>
          <w:rFonts w:ascii="Verdana" w:hAnsi="Verdana" w:cs="Times New Roman"/>
          <w:color w:val="000000"/>
          <w:spacing w:val="-3"/>
          <w:sz w:val="20"/>
          <w:szCs w:val="20"/>
        </w:rPr>
      </w:pPr>
    </w:p>
    <w:p w14:paraId="5B159471" w14:textId="77777777" w:rsidR="00166167" w:rsidRPr="00347121" w:rsidRDefault="00166167" w:rsidP="00166167">
      <w:pPr>
        <w:jc w:val="center"/>
        <w:rPr>
          <w:rFonts w:ascii="Verdana" w:hAnsi="Verdana" w:cs="Times New Roman"/>
          <w:iCs/>
          <w:color w:val="000000"/>
          <w:sz w:val="20"/>
          <w:szCs w:val="20"/>
        </w:rPr>
      </w:pPr>
    </w:p>
    <w:p w14:paraId="65EC95CE" w14:textId="77777777" w:rsidR="00166167" w:rsidRPr="00347121" w:rsidRDefault="00166167" w:rsidP="00166167">
      <w:pPr>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t>tárgyú</w:t>
      </w:r>
      <w:proofErr w:type="gramEnd"/>
      <w:r w:rsidRPr="00347121">
        <w:rPr>
          <w:rFonts w:ascii="Verdana" w:hAnsi="Verdana" w:cs="Times New Roman"/>
          <w:iCs/>
          <w:color w:val="000000"/>
          <w:sz w:val="20"/>
          <w:szCs w:val="20"/>
        </w:rPr>
        <w:t xml:space="preserve"> közbeszerzési eljárásban</w:t>
      </w:r>
    </w:p>
    <w:p w14:paraId="403BE91C" w14:textId="77777777" w:rsidR="00166167" w:rsidRPr="00347121" w:rsidRDefault="00166167" w:rsidP="00166167">
      <w:pPr>
        <w:pStyle w:val="ClientChar"/>
        <w:spacing w:line="240" w:lineRule="auto"/>
        <w:ind w:right="-45"/>
        <w:jc w:val="center"/>
        <w:rPr>
          <w:rFonts w:ascii="Verdana" w:hAnsi="Verdana"/>
          <w:b/>
          <w:color w:val="000000"/>
          <w:sz w:val="20"/>
          <w:lang w:val="hu-HU"/>
        </w:rPr>
      </w:pPr>
    </w:p>
    <w:p w14:paraId="556AB8E1" w14:textId="77777777" w:rsidR="00166167" w:rsidRPr="00347121" w:rsidRDefault="00166167" w:rsidP="00166167">
      <w:pPr>
        <w:widowControl w:val="0"/>
        <w:autoSpaceDE w:val="0"/>
        <w:autoSpaceDN w:val="0"/>
        <w:jc w:val="center"/>
        <w:rPr>
          <w:rFonts w:ascii="Verdana" w:hAnsi="Verdana" w:cs="Times New Roman"/>
          <w:b/>
          <w:bCs/>
          <w:caps/>
          <w:color w:val="000000"/>
          <w:sz w:val="20"/>
          <w:szCs w:val="20"/>
        </w:rPr>
      </w:pPr>
    </w:p>
    <w:p w14:paraId="7A43642E" w14:textId="77777777" w:rsidR="00166167" w:rsidRPr="00347121" w:rsidRDefault="00166167" w:rsidP="00166167">
      <w:pPr>
        <w:ind w:left="720"/>
        <w:jc w:val="center"/>
        <w:rPr>
          <w:rFonts w:ascii="Verdana" w:hAnsi="Verdana" w:cs="Times New Roman"/>
          <w:b/>
          <w:bCs/>
          <w:color w:val="000000"/>
          <w:sz w:val="20"/>
          <w:szCs w:val="20"/>
        </w:rPr>
      </w:pPr>
    </w:p>
    <w:p w14:paraId="06672DC1" w14:textId="77777777" w:rsidR="00166167" w:rsidRPr="00347121" w:rsidRDefault="00166167" w:rsidP="00166167">
      <w:pPr>
        <w:jc w:val="both"/>
        <w:rPr>
          <w:rFonts w:ascii="Verdana" w:hAnsi="Verdana" w:cs="Times New Roman"/>
          <w:color w:val="000000"/>
          <w:sz w:val="20"/>
          <w:szCs w:val="20"/>
        </w:rPr>
      </w:pPr>
    </w:p>
    <w:p w14:paraId="3F52EE19" w14:textId="0CEDE95A" w:rsidR="00166167" w:rsidRPr="00347121" w:rsidRDefault="00166167" w:rsidP="00166167">
      <w:pPr>
        <w:widowControl w:val="0"/>
        <w:autoSpaceDE w:val="0"/>
        <w:autoSpaceDN w:val="0"/>
        <w:jc w:val="both"/>
        <w:rPr>
          <w:rFonts w:ascii="Verdana" w:hAnsi="Verdana" w:cs="Times New Roman"/>
          <w:color w:val="000000"/>
          <w:sz w:val="20"/>
          <w:szCs w:val="20"/>
        </w:rPr>
      </w:pPr>
      <w:proofErr w:type="gramStart"/>
      <w:r w:rsidRPr="00347121">
        <w:rPr>
          <w:rFonts w:ascii="Verdana" w:hAnsi="Verdana" w:cs="Times New Roman"/>
          <w:color w:val="000000"/>
          <w:sz w:val="20"/>
          <w:szCs w:val="20"/>
        </w:rPr>
        <w:t>Alulírott …</w:t>
      </w:r>
      <w:proofErr w:type="gramEnd"/>
      <w:r w:rsidRPr="00347121">
        <w:rPr>
          <w:rFonts w:ascii="Verdana" w:hAnsi="Verdana" w:cs="Times New Roman"/>
          <w:color w:val="000000"/>
          <w:sz w:val="20"/>
          <w:szCs w:val="20"/>
        </w:rPr>
        <w:t xml:space="preserve">………………….. </w:t>
      </w:r>
      <w:r w:rsidRPr="00347121">
        <w:rPr>
          <w:rFonts w:ascii="Verdana" w:hAnsi="Verdana" w:cs="Times New Roman"/>
          <w:i/>
          <w:color w:val="000000"/>
          <w:sz w:val="20"/>
          <w:szCs w:val="20"/>
          <w:highlight w:val="lightGray"/>
        </w:rPr>
        <w:t>(név és képviseleti jogkör/titulus megnevezése)</w:t>
      </w:r>
      <w:r w:rsidRPr="00347121">
        <w:rPr>
          <w:rFonts w:ascii="Verdana" w:hAnsi="Verdana" w:cs="Times New Roman"/>
          <w:color w:val="000000"/>
          <w:sz w:val="20"/>
          <w:szCs w:val="20"/>
        </w:rPr>
        <w:t>, a(z) …………………………………….…</w:t>
      </w:r>
      <w:r w:rsidRPr="00347121">
        <w:rPr>
          <w:rFonts w:ascii="Verdana" w:hAnsi="Verdana" w:cs="Times New Roman"/>
          <w:i/>
          <w:color w:val="000000"/>
          <w:sz w:val="20"/>
          <w:szCs w:val="20"/>
          <w:highlight w:val="lightGray"/>
        </w:rPr>
        <w:t>(Ajánlattevő megnevezése, székhelye)</w:t>
      </w:r>
      <w:r w:rsidRPr="00347121">
        <w:rPr>
          <w:rFonts w:ascii="Verdana" w:hAnsi="Verdana" w:cs="Times New Roman"/>
          <w:color w:val="000000"/>
          <w:sz w:val="20"/>
          <w:szCs w:val="20"/>
        </w:rPr>
        <w:t xml:space="preserve"> képviseletében eljárva nyilatkozom/nyilatkozunk arról, hogy az </w:t>
      </w:r>
      <w:r w:rsidR="001C3BA2">
        <w:rPr>
          <w:rFonts w:ascii="Verdana" w:hAnsi="Verdana" w:cs="Times New Roman"/>
          <w:sz w:val="20"/>
          <w:szCs w:val="20"/>
        </w:rPr>
        <w:t>ajánlati</w:t>
      </w:r>
      <w:r w:rsidR="0060321F">
        <w:rPr>
          <w:rFonts w:ascii="Verdana" w:hAnsi="Verdana" w:cs="Times New Roman"/>
          <w:sz w:val="20"/>
          <w:szCs w:val="20"/>
        </w:rPr>
        <w:t xml:space="preserve"> </w:t>
      </w:r>
      <w:r w:rsidRPr="00347121">
        <w:rPr>
          <w:rFonts w:ascii="Verdana" w:hAnsi="Verdana" w:cs="Times New Roman"/>
          <w:color w:val="000000"/>
          <w:sz w:val="20"/>
          <w:szCs w:val="20"/>
        </w:rPr>
        <w:t xml:space="preserve">felhívásban megjelölt ajánlatkérő(k) által az eljárással vagy annak előkészítésével kapcsolatos tevékenységbe bevont szervezetként (személyként) </w:t>
      </w:r>
    </w:p>
    <w:p w14:paraId="6B851CA1" w14:textId="77777777" w:rsidR="00166167" w:rsidRPr="00347121" w:rsidRDefault="00166167" w:rsidP="00166167">
      <w:pPr>
        <w:widowControl w:val="0"/>
        <w:autoSpaceDE w:val="0"/>
        <w:autoSpaceDN w:val="0"/>
        <w:jc w:val="both"/>
        <w:rPr>
          <w:rFonts w:ascii="Verdana" w:hAnsi="Verdana" w:cs="Times New Roman"/>
          <w:color w:val="000000"/>
          <w:sz w:val="20"/>
          <w:szCs w:val="20"/>
        </w:rPr>
      </w:pPr>
    </w:p>
    <w:p w14:paraId="6CA84DBD" w14:textId="77777777" w:rsidR="00166167" w:rsidRPr="00347121" w:rsidRDefault="00166167" w:rsidP="00166167">
      <w:pPr>
        <w:widowControl w:val="0"/>
        <w:numPr>
          <w:ilvl w:val="0"/>
          <w:numId w:val="59"/>
        </w:numPr>
        <w:autoSpaceDE w:val="0"/>
        <w:autoSpaceDN w:val="0"/>
        <w:jc w:val="both"/>
        <w:rPr>
          <w:rFonts w:ascii="Verdana" w:hAnsi="Verdana" w:cs="Times New Roman"/>
          <w:i/>
          <w:color w:val="000000"/>
          <w:sz w:val="20"/>
          <w:szCs w:val="20"/>
        </w:rPr>
      </w:pPr>
      <w:r w:rsidRPr="00347121">
        <w:rPr>
          <w:rFonts w:ascii="Verdana" w:hAnsi="Verdana" w:cs="Times New Roman"/>
          <w:i/>
          <w:color w:val="000000"/>
          <w:sz w:val="20"/>
          <w:szCs w:val="20"/>
        </w:rPr>
        <w:t>nem működtünk közre</w:t>
      </w:r>
    </w:p>
    <w:p w14:paraId="0FBB323E" w14:textId="77777777" w:rsidR="00166167" w:rsidRPr="00347121" w:rsidRDefault="00166167" w:rsidP="00166167">
      <w:pPr>
        <w:widowControl w:val="0"/>
        <w:autoSpaceDE w:val="0"/>
        <w:autoSpaceDN w:val="0"/>
        <w:ind w:left="720"/>
        <w:jc w:val="both"/>
        <w:rPr>
          <w:rFonts w:ascii="Verdana" w:hAnsi="Verdana" w:cs="Times New Roman"/>
          <w:i/>
          <w:color w:val="000000"/>
          <w:sz w:val="20"/>
          <w:szCs w:val="20"/>
        </w:rPr>
      </w:pPr>
    </w:p>
    <w:p w14:paraId="1B831B44" w14:textId="77777777" w:rsidR="00166167" w:rsidRPr="00347121" w:rsidRDefault="00166167" w:rsidP="00166167">
      <w:pPr>
        <w:widowControl w:val="0"/>
        <w:autoSpaceDE w:val="0"/>
        <w:autoSpaceDN w:val="0"/>
        <w:ind w:left="720"/>
        <w:rPr>
          <w:rFonts w:ascii="Verdana" w:hAnsi="Verdana" w:cs="Times New Roman"/>
          <w:i/>
          <w:color w:val="000000"/>
          <w:sz w:val="20"/>
          <w:szCs w:val="20"/>
        </w:rPr>
      </w:pPr>
      <w:r w:rsidRPr="00347121">
        <w:rPr>
          <w:rFonts w:ascii="Verdana" w:hAnsi="Verdana" w:cs="Times New Roman"/>
          <w:b/>
          <w:i/>
          <w:color w:val="000000"/>
          <w:sz w:val="20"/>
          <w:szCs w:val="20"/>
        </w:rPr>
        <w:t>VAGY</w:t>
      </w:r>
      <w:r w:rsidRPr="00347121">
        <w:rPr>
          <w:rFonts w:ascii="Verdana" w:hAnsi="Verdana" w:cs="Times New Roman"/>
          <w:i/>
          <w:color w:val="000000"/>
          <w:sz w:val="20"/>
          <w:szCs w:val="20"/>
        </w:rPr>
        <w:t xml:space="preserve"> </w:t>
      </w:r>
    </w:p>
    <w:p w14:paraId="0FB9AFA9" w14:textId="77777777" w:rsidR="00166167" w:rsidRPr="00347121" w:rsidRDefault="00166167" w:rsidP="00166167">
      <w:pPr>
        <w:widowControl w:val="0"/>
        <w:autoSpaceDE w:val="0"/>
        <w:autoSpaceDN w:val="0"/>
        <w:ind w:left="720"/>
        <w:rPr>
          <w:rFonts w:ascii="Verdana" w:hAnsi="Verdana" w:cs="Times New Roman"/>
          <w:i/>
          <w:color w:val="000000"/>
          <w:sz w:val="20"/>
          <w:szCs w:val="20"/>
        </w:rPr>
      </w:pPr>
    </w:p>
    <w:p w14:paraId="6194A376" w14:textId="77777777" w:rsidR="00166167" w:rsidRPr="00347121" w:rsidRDefault="00166167" w:rsidP="00166167">
      <w:pPr>
        <w:widowControl w:val="0"/>
        <w:numPr>
          <w:ilvl w:val="0"/>
          <w:numId w:val="59"/>
        </w:numPr>
        <w:autoSpaceDE w:val="0"/>
        <w:autoSpaceDN w:val="0"/>
        <w:jc w:val="both"/>
        <w:rPr>
          <w:rFonts w:ascii="Verdana" w:hAnsi="Verdana" w:cs="Times New Roman"/>
          <w:i/>
          <w:color w:val="000000"/>
          <w:sz w:val="20"/>
          <w:szCs w:val="20"/>
        </w:rPr>
      </w:pPr>
      <w:r w:rsidRPr="00347121">
        <w:rPr>
          <w:rFonts w:ascii="Verdana" w:hAnsi="Verdana" w:cs="Times New Roman"/>
          <w:i/>
          <w:color w:val="000000"/>
          <w:sz w:val="20"/>
          <w:szCs w:val="20"/>
        </w:rPr>
        <w:t xml:space="preserve">közreműködtünk, azonban ez az eljárásban a verseny tisztaságának sérelmét nem eredményezi. </w:t>
      </w:r>
    </w:p>
    <w:p w14:paraId="1E4FC122" w14:textId="77777777" w:rsidR="00166167" w:rsidRPr="00347121" w:rsidRDefault="00166167" w:rsidP="00166167">
      <w:pPr>
        <w:widowControl w:val="0"/>
        <w:autoSpaceDE w:val="0"/>
        <w:autoSpaceDN w:val="0"/>
        <w:rPr>
          <w:rFonts w:ascii="Verdana" w:hAnsi="Verdana" w:cs="Times New Roman"/>
          <w:color w:val="000000"/>
          <w:sz w:val="20"/>
          <w:szCs w:val="20"/>
        </w:rPr>
      </w:pPr>
    </w:p>
    <w:p w14:paraId="74B0F1F7" w14:textId="77777777" w:rsidR="00166167" w:rsidRPr="00347121" w:rsidRDefault="00166167" w:rsidP="00166167">
      <w:pPr>
        <w:widowControl w:val="0"/>
        <w:autoSpaceDE w:val="0"/>
        <w:autoSpaceDN w:val="0"/>
        <w:rPr>
          <w:rFonts w:ascii="Verdana" w:hAnsi="Verdana" w:cs="Times New Roman"/>
          <w:color w:val="000000"/>
          <w:sz w:val="20"/>
          <w:szCs w:val="20"/>
        </w:rPr>
      </w:pPr>
    </w:p>
    <w:p w14:paraId="433F8EE9" w14:textId="77777777" w:rsidR="00166167" w:rsidRPr="00347121" w:rsidRDefault="00166167" w:rsidP="00166167">
      <w:pPr>
        <w:numPr>
          <w:ilvl w:val="12"/>
          <w:numId w:val="0"/>
        </w:numPr>
        <w:rPr>
          <w:rFonts w:ascii="Verdana" w:hAnsi="Verdana" w:cs="Times New Roman"/>
          <w:color w:val="000000"/>
          <w:sz w:val="20"/>
          <w:szCs w:val="20"/>
        </w:rPr>
      </w:pPr>
      <w:r w:rsidRPr="00347121">
        <w:rPr>
          <w:rFonts w:ascii="Verdana" w:hAnsi="Verdana" w:cs="Times New Roman"/>
          <w:color w:val="000000"/>
          <w:sz w:val="20"/>
          <w:szCs w:val="20"/>
        </w:rPr>
        <w:t>Kelt</w:t>
      </w:r>
      <w:proofErr w:type="gramStart"/>
      <w:r w:rsidRPr="00347121">
        <w:rPr>
          <w:rFonts w:ascii="Verdana" w:hAnsi="Verdana" w:cs="Times New Roman"/>
          <w:color w:val="000000"/>
          <w:sz w:val="20"/>
          <w:szCs w:val="20"/>
        </w:rPr>
        <w:t>: …</w:t>
      </w:r>
      <w:proofErr w:type="gramEnd"/>
      <w:r w:rsidRPr="00347121">
        <w:rPr>
          <w:rFonts w:ascii="Verdana" w:hAnsi="Verdana" w:cs="Times New Roman"/>
          <w:color w:val="000000"/>
          <w:sz w:val="20"/>
          <w:szCs w:val="20"/>
        </w:rPr>
        <w:t>………………………………..</w:t>
      </w:r>
    </w:p>
    <w:p w14:paraId="785A55FC" w14:textId="77777777" w:rsidR="00166167" w:rsidRPr="00347121" w:rsidRDefault="00166167" w:rsidP="00166167">
      <w:pPr>
        <w:numPr>
          <w:ilvl w:val="12"/>
          <w:numId w:val="0"/>
        </w:numPr>
        <w:rPr>
          <w:rFonts w:ascii="Verdana" w:hAnsi="Verdana" w:cs="Times New Roman"/>
          <w:color w:val="000000"/>
          <w:sz w:val="20"/>
          <w:szCs w:val="20"/>
        </w:rPr>
      </w:pPr>
    </w:p>
    <w:p w14:paraId="3CA1A07B" w14:textId="77777777" w:rsidR="00166167" w:rsidRPr="00347121" w:rsidRDefault="00166167" w:rsidP="00166167">
      <w:pPr>
        <w:numPr>
          <w:ilvl w:val="12"/>
          <w:numId w:val="0"/>
        </w:numPr>
        <w:rPr>
          <w:rFonts w:ascii="Verdana" w:hAnsi="Verdana" w:cs="Times New Roman"/>
          <w:color w:val="000000"/>
          <w:sz w:val="20"/>
          <w:szCs w:val="20"/>
        </w:rPr>
      </w:pPr>
    </w:p>
    <w:p w14:paraId="1F9652F2" w14:textId="77777777" w:rsidR="00166167" w:rsidRPr="00347121" w:rsidRDefault="00166167" w:rsidP="00166167">
      <w:pPr>
        <w:numPr>
          <w:ilvl w:val="12"/>
          <w:numId w:val="0"/>
        </w:numPr>
        <w:rPr>
          <w:rFonts w:ascii="Verdana" w:hAnsi="Verdana" w:cs="Times New Roman"/>
          <w:color w:val="000000"/>
          <w:sz w:val="20"/>
          <w:szCs w:val="20"/>
        </w:rPr>
      </w:pPr>
    </w:p>
    <w:tbl>
      <w:tblPr>
        <w:tblW w:w="5013" w:type="dxa"/>
        <w:tblInd w:w="4786" w:type="dxa"/>
        <w:tblLook w:val="01E0" w:firstRow="1" w:lastRow="1" w:firstColumn="1" w:lastColumn="1" w:noHBand="0" w:noVBand="0"/>
      </w:tblPr>
      <w:tblGrid>
        <w:gridCol w:w="5278"/>
      </w:tblGrid>
      <w:tr w:rsidR="00166167" w:rsidRPr="00347121" w14:paraId="38DA6B93" w14:textId="77777777" w:rsidTr="00166592">
        <w:tc>
          <w:tcPr>
            <w:tcW w:w="5013" w:type="dxa"/>
          </w:tcPr>
          <w:p w14:paraId="64F8D398" w14:textId="77777777" w:rsidR="00166167" w:rsidRPr="00347121" w:rsidRDefault="00166167" w:rsidP="00166592">
            <w:pPr>
              <w:pStyle w:val="Szvegtrzs26"/>
              <w:ind w:left="0"/>
              <w:rPr>
                <w:rFonts w:ascii="Verdana" w:hAnsi="Verdana"/>
                <w:color w:val="000000"/>
                <w:sz w:val="20"/>
              </w:rPr>
            </w:pPr>
            <w:r w:rsidRPr="00347121">
              <w:rPr>
                <w:rFonts w:ascii="Verdana" w:hAnsi="Verdana"/>
                <w:color w:val="000000"/>
                <w:sz w:val="20"/>
              </w:rPr>
              <w:t>_____________________________________</w:t>
            </w:r>
          </w:p>
        </w:tc>
      </w:tr>
      <w:tr w:rsidR="00166167" w:rsidRPr="00347121" w14:paraId="5CFB43D3" w14:textId="77777777" w:rsidTr="00166592">
        <w:tc>
          <w:tcPr>
            <w:tcW w:w="5013" w:type="dxa"/>
          </w:tcPr>
          <w:p w14:paraId="2E5DBBD2" w14:textId="77777777" w:rsidR="00166167" w:rsidRPr="00347121" w:rsidRDefault="00166167" w:rsidP="00166592">
            <w:pPr>
              <w:pStyle w:val="Szvegtrzs26"/>
              <w:ind w:left="0"/>
              <w:jc w:val="center"/>
              <w:rPr>
                <w:rFonts w:ascii="Verdana" w:hAnsi="Verdana"/>
                <w:color w:val="000000"/>
                <w:sz w:val="20"/>
              </w:rPr>
            </w:pPr>
            <w:r w:rsidRPr="00347121">
              <w:rPr>
                <w:rFonts w:ascii="Verdana" w:hAnsi="Verdana"/>
                <w:color w:val="000000"/>
                <w:sz w:val="20"/>
              </w:rPr>
              <w:t>Cégszerű aláírás</w:t>
            </w:r>
          </w:p>
        </w:tc>
      </w:tr>
    </w:tbl>
    <w:p w14:paraId="2E65DC01" w14:textId="77777777" w:rsidR="00166167" w:rsidRPr="00347121" w:rsidRDefault="00166167" w:rsidP="00166167">
      <w:pPr>
        <w:rPr>
          <w:rFonts w:ascii="Verdana" w:hAnsi="Verdana" w:cs="Times New Roman"/>
          <w:b/>
          <w:sz w:val="20"/>
          <w:szCs w:val="20"/>
        </w:rPr>
      </w:pPr>
    </w:p>
    <w:p w14:paraId="14B5F0DA" w14:textId="77777777" w:rsidR="00166167" w:rsidRPr="00347121" w:rsidRDefault="00166167" w:rsidP="00166167">
      <w:pPr>
        <w:rPr>
          <w:rFonts w:ascii="Verdana" w:hAnsi="Verdana" w:cs="Times New Roman"/>
          <w:b/>
          <w:sz w:val="20"/>
          <w:szCs w:val="20"/>
        </w:rPr>
      </w:pPr>
    </w:p>
    <w:p w14:paraId="22E5908C" w14:textId="77777777" w:rsidR="00166167" w:rsidRPr="00347121" w:rsidRDefault="00166167" w:rsidP="00166167">
      <w:pPr>
        <w:rPr>
          <w:rFonts w:ascii="Verdana" w:hAnsi="Verdana" w:cs="Times New Roman"/>
          <w:b/>
          <w:sz w:val="20"/>
          <w:szCs w:val="20"/>
        </w:rPr>
      </w:pPr>
    </w:p>
    <w:p w14:paraId="5BE70AEC" w14:textId="77777777" w:rsidR="00166167" w:rsidRPr="00347121" w:rsidRDefault="00166167" w:rsidP="00166167">
      <w:pPr>
        <w:rPr>
          <w:rFonts w:ascii="Verdana" w:hAnsi="Verdana" w:cs="Times New Roman"/>
          <w:b/>
          <w:sz w:val="20"/>
          <w:szCs w:val="20"/>
        </w:rPr>
      </w:pPr>
    </w:p>
    <w:p w14:paraId="499AE530" w14:textId="77777777" w:rsidR="00166167" w:rsidRPr="00347121" w:rsidRDefault="00166167" w:rsidP="00166167">
      <w:pPr>
        <w:rPr>
          <w:rFonts w:ascii="Verdana" w:hAnsi="Verdana" w:cs="Times New Roman"/>
          <w:b/>
          <w:sz w:val="20"/>
          <w:szCs w:val="20"/>
        </w:rPr>
      </w:pPr>
    </w:p>
    <w:p w14:paraId="56573A07" w14:textId="77777777" w:rsidR="00166167" w:rsidRPr="00347121" w:rsidRDefault="00166167" w:rsidP="00166167">
      <w:pPr>
        <w:rPr>
          <w:rFonts w:ascii="Verdana" w:hAnsi="Verdana" w:cs="Times New Roman"/>
          <w:b/>
          <w:sz w:val="20"/>
          <w:szCs w:val="20"/>
        </w:rPr>
      </w:pPr>
    </w:p>
    <w:p w14:paraId="6B5A0558" w14:textId="77777777" w:rsidR="00166167" w:rsidRPr="00347121" w:rsidRDefault="00166167" w:rsidP="00166167">
      <w:pPr>
        <w:rPr>
          <w:rFonts w:ascii="Verdana" w:hAnsi="Verdana" w:cs="Times New Roman"/>
          <w:b/>
          <w:sz w:val="20"/>
          <w:szCs w:val="20"/>
        </w:rPr>
      </w:pPr>
    </w:p>
    <w:p w14:paraId="4456B88A" w14:textId="77777777" w:rsidR="00166167" w:rsidRPr="00347121" w:rsidRDefault="00166167" w:rsidP="00166167">
      <w:pPr>
        <w:rPr>
          <w:rFonts w:ascii="Verdana" w:hAnsi="Verdana" w:cs="Times New Roman"/>
          <w:b/>
          <w:sz w:val="20"/>
          <w:szCs w:val="20"/>
        </w:rPr>
      </w:pPr>
    </w:p>
    <w:p w14:paraId="4DF2594D" w14:textId="77777777" w:rsidR="00166167" w:rsidRPr="00347121" w:rsidRDefault="00166167" w:rsidP="00166167">
      <w:pPr>
        <w:rPr>
          <w:rFonts w:ascii="Verdana" w:hAnsi="Verdana" w:cs="Times New Roman"/>
          <w:b/>
          <w:color w:val="000000"/>
          <w:sz w:val="20"/>
          <w:szCs w:val="20"/>
        </w:rPr>
      </w:pPr>
    </w:p>
    <w:p w14:paraId="6558D0A3" w14:textId="77777777" w:rsidR="00166167" w:rsidRPr="00347121" w:rsidRDefault="00166167" w:rsidP="00166167">
      <w:pPr>
        <w:rPr>
          <w:rFonts w:ascii="Verdana" w:hAnsi="Verdana" w:cs="Times New Roman"/>
          <w:b/>
          <w:color w:val="000000"/>
          <w:sz w:val="20"/>
          <w:szCs w:val="20"/>
        </w:rPr>
      </w:pPr>
    </w:p>
    <w:p w14:paraId="1B48EC1C" w14:textId="77777777" w:rsidR="00166167" w:rsidRPr="00347121" w:rsidRDefault="00166167" w:rsidP="00166167">
      <w:pPr>
        <w:rPr>
          <w:rFonts w:ascii="Verdana" w:hAnsi="Verdana" w:cs="Times New Roman"/>
          <w:b/>
          <w:color w:val="000000"/>
          <w:sz w:val="20"/>
          <w:szCs w:val="20"/>
        </w:rPr>
      </w:pPr>
    </w:p>
    <w:p w14:paraId="5796C16B" w14:textId="77777777" w:rsidR="00166167" w:rsidRPr="00347121" w:rsidRDefault="00166167" w:rsidP="00166167">
      <w:pPr>
        <w:rPr>
          <w:rFonts w:ascii="Verdana" w:hAnsi="Verdana" w:cs="Times New Roman"/>
          <w:b/>
          <w:color w:val="000000"/>
          <w:sz w:val="20"/>
          <w:szCs w:val="20"/>
        </w:rPr>
      </w:pPr>
      <w:r w:rsidRPr="00347121">
        <w:rPr>
          <w:rFonts w:ascii="Verdana" w:hAnsi="Verdana" w:cs="Times New Roman"/>
          <w:b/>
          <w:color w:val="000000"/>
          <w:sz w:val="20"/>
          <w:szCs w:val="20"/>
        </w:rPr>
        <w:t>Megjegyzés:</w:t>
      </w:r>
    </w:p>
    <w:p w14:paraId="4D86F824" w14:textId="326B3252" w:rsidR="00166167" w:rsidRPr="00347121" w:rsidRDefault="00166167" w:rsidP="00347121">
      <w:pPr>
        <w:jc w:val="both"/>
        <w:rPr>
          <w:rFonts w:ascii="Verdana" w:hAnsi="Verdana" w:cs="Times New Roman"/>
          <w:color w:val="000000"/>
          <w:sz w:val="20"/>
          <w:szCs w:val="20"/>
        </w:rPr>
      </w:pPr>
      <w:r w:rsidRPr="00347121">
        <w:rPr>
          <w:rFonts w:ascii="Verdana" w:hAnsi="Verdana" w:cs="Times New Roman"/>
          <w:color w:val="000000"/>
          <w:sz w:val="20"/>
          <w:szCs w:val="20"/>
        </w:rPr>
        <w:t>A b) pont megjelölése esetén azokat a bizonyítékokat, amelyek igazolják, hogy az érintett esetében nem áll fenn az összeférhetetlenség, e nyilatkozat mögé kell csatolni!</w:t>
      </w:r>
    </w:p>
    <w:p w14:paraId="4DEA67DA" w14:textId="77777777" w:rsidR="00166167" w:rsidRPr="00347121" w:rsidRDefault="00166167" w:rsidP="00166167">
      <w:pPr>
        <w:rPr>
          <w:rFonts w:ascii="Verdana" w:hAnsi="Verdana" w:cs="Times New Roman"/>
          <w:color w:val="000000"/>
          <w:sz w:val="20"/>
          <w:szCs w:val="20"/>
        </w:rPr>
      </w:pPr>
    </w:p>
    <w:p w14:paraId="349EE9D1" w14:textId="77777777" w:rsidR="00166167" w:rsidRPr="00347121" w:rsidRDefault="00166167" w:rsidP="00166167">
      <w:pPr>
        <w:tabs>
          <w:tab w:val="left" w:pos="2964"/>
        </w:tabs>
        <w:rPr>
          <w:rFonts w:ascii="Verdana" w:hAnsi="Verdana" w:cs="Times New Roman"/>
          <w:sz w:val="20"/>
          <w:szCs w:val="20"/>
        </w:rPr>
      </w:pPr>
      <w:r w:rsidRPr="00347121">
        <w:rPr>
          <w:rFonts w:ascii="Verdana" w:hAnsi="Verdana" w:cs="Times New Roman"/>
          <w:sz w:val="20"/>
          <w:szCs w:val="20"/>
        </w:rPr>
        <w:tab/>
      </w:r>
    </w:p>
    <w:p w14:paraId="00B85405" w14:textId="5C839B22" w:rsidR="00CC7EB2" w:rsidRDefault="00CC7EB2">
      <w:pPr>
        <w:spacing w:after="200" w:line="276" w:lineRule="auto"/>
        <w:rPr>
          <w:rFonts w:ascii="Verdana" w:hAnsi="Verdana" w:cs="Times New Roman"/>
          <w:b/>
          <w:bCs/>
          <w:smallCaps/>
          <w:color w:val="000000"/>
          <w:sz w:val="20"/>
          <w:szCs w:val="20"/>
        </w:rPr>
      </w:pPr>
    </w:p>
    <w:p w14:paraId="1A59B4DB" w14:textId="2D92E557" w:rsidR="00CC7EB2" w:rsidRPr="00694095" w:rsidRDefault="00CC7EB2" w:rsidP="00694095">
      <w:pPr>
        <w:spacing w:after="200" w:line="276" w:lineRule="auto"/>
        <w:rPr>
          <w:rFonts w:ascii="Verdana" w:hAnsi="Verdana" w:cs="Times New Roman"/>
          <w:b/>
          <w:bCs/>
          <w:smallCaps/>
          <w:color w:val="000000"/>
          <w:sz w:val="20"/>
          <w:szCs w:val="20"/>
        </w:rPr>
      </w:pPr>
    </w:p>
    <w:p w14:paraId="13FE3EFC" w14:textId="77777777" w:rsidR="009661FA" w:rsidRDefault="009661FA" w:rsidP="00CC7EB2">
      <w:pPr>
        <w:pStyle w:val="Cmsor30"/>
        <w:spacing w:before="4200" w:after="240"/>
        <w:jc w:val="center"/>
        <w:rPr>
          <w:rFonts w:ascii="Verdana" w:hAnsi="Verdana"/>
          <w:smallCaps/>
          <w:sz w:val="20"/>
          <w:szCs w:val="20"/>
        </w:rPr>
      </w:pPr>
    </w:p>
    <w:p w14:paraId="03E4CCDE" w14:textId="336DCF1D" w:rsidR="009661FA" w:rsidRDefault="009661FA" w:rsidP="009661FA">
      <w:pPr>
        <w:pStyle w:val="Cmsor30"/>
        <w:spacing w:before="4200" w:after="240"/>
        <w:jc w:val="center"/>
        <w:rPr>
          <w:rFonts w:ascii="Verdana" w:hAnsi="Verdana"/>
          <w:smallCaps/>
          <w:sz w:val="20"/>
          <w:szCs w:val="20"/>
          <w:u w:val="single"/>
          <w:lang w:val="en-GB"/>
        </w:rPr>
      </w:pPr>
      <w:bookmarkStart w:id="261" w:name="_Toc422241954"/>
      <w:r>
        <w:rPr>
          <w:rFonts w:ascii="Verdana" w:hAnsi="Verdana"/>
          <w:smallCaps/>
          <w:sz w:val="20"/>
          <w:szCs w:val="20"/>
        </w:rPr>
        <w:t>M/1</w:t>
      </w:r>
      <w:r w:rsidR="004B5C75">
        <w:rPr>
          <w:rFonts w:ascii="Verdana" w:hAnsi="Verdana"/>
          <w:smallCaps/>
          <w:sz w:val="20"/>
          <w:szCs w:val="20"/>
        </w:rPr>
        <w:t>3</w:t>
      </w:r>
      <w:r>
        <w:rPr>
          <w:rFonts w:ascii="Verdana" w:hAnsi="Verdana"/>
          <w:smallCaps/>
          <w:sz w:val="20"/>
          <w:szCs w:val="20"/>
        </w:rPr>
        <w:t xml:space="preserve">. </w:t>
      </w:r>
      <w:proofErr w:type="spellStart"/>
      <w:r w:rsidR="004B5C75">
        <w:rPr>
          <w:rFonts w:ascii="Verdana" w:hAnsi="Verdana"/>
          <w:smallCaps/>
          <w:sz w:val="20"/>
          <w:szCs w:val="20"/>
          <w:u w:val="single"/>
          <w:lang w:val="en-GB"/>
        </w:rPr>
        <w:t>n</w:t>
      </w:r>
      <w:r w:rsidRPr="00694095">
        <w:rPr>
          <w:rFonts w:ascii="Verdana" w:hAnsi="Verdana"/>
          <w:smallCaps/>
          <w:sz w:val="20"/>
          <w:szCs w:val="20"/>
          <w:u w:val="single"/>
          <w:lang w:val="en-GB"/>
        </w:rPr>
        <w:t>yilatkozat</w:t>
      </w:r>
      <w:proofErr w:type="spellEnd"/>
      <w:r w:rsidRPr="00694095">
        <w:rPr>
          <w:rFonts w:ascii="Verdana" w:hAnsi="Verdana"/>
          <w:smallCaps/>
          <w:sz w:val="20"/>
          <w:szCs w:val="20"/>
          <w:u w:val="single"/>
          <w:lang w:val="en-GB"/>
        </w:rPr>
        <w:t xml:space="preserve"> </w:t>
      </w:r>
      <w:proofErr w:type="spellStart"/>
      <w:r w:rsidR="009C1178">
        <w:rPr>
          <w:rFonts w:ascii="Verdana" w:hAnsi="Verdana"/>
          <w:smallCaps/>
          <w:sz w:val="20"/>
          <w:szCs w:val="20"/>
          <w:u w:val="single"/>
          <w:lang w:val="en-GB"/>
        </w:rPr>
        <w:t>pénzforgalmi</w:t>
      </w:r>
      <w:proofErr w:type="spellEnd"/>
      <w:r w:rsidR="009C1178">
        <w:rPr>
          <w:rFonts w:ascii="Verdana" w:hAnsi="Verdana"/>
          <w:smallCaps/>
          <w:sz w:val="20"/>
          <w:szCs w:val="20"/>
          <w:u w:val="single"/>
          <w:lang w:val="en-GB"/>
        </w:rPr>
        <w:t xml:space="preserve"> </w:t>
      </w:r>
      <w:proofErr w:type="spellStart"/>
      <w:r w:rsidR="009C1178">
        <w:rPr>
          <w:rFonts w:ascii="Verdana" w:hAnsi="Verdana"/>
          <w:smallCaps/>
          <w:sz w:val="20"/>
          <w:szCs w:val="20"/>
          <w:u w:val="single"/>
          <w:lang w:val="en-GB"/>
        </w:rPr>
        <w:t>számlá</w:t>
      </w:r>
      <w:r w:rsidR="004B5C75">
        <w:rPr>
          <w:rFonts w:ascii="Verdana" w:hAnsi="Verdana"/>
          <w:smallCaps/>
          <w:sz w:val="20"/>
          <w:szCs w:val="20"/>
          <w:u w:val="single"/>
          <w:lang w:val="en-GB"/>
        </w:rPr>
        <w:t>k</w:t>
      </w:r>
      <w:r w:rsidR="009C1178">
        <w:rPr>
          <w:rFonts w:ascii="Verdana" w:hAnsi="Verdana"/>
          <w:smallCaps/>
          <w:sz w:val="20"/>
          <w:szCs w:val="20"/>
          <w:u w:val="single"/>
          <w:lang w:val="en-GB"/>
        </w:rPr>
        <w:t>ról</w:t>
      </w:r>
      <w:bookmarkEnd w:id="261"/>
      <w:proofErr w:type="spellEnd"/>
      <w:r w:rsidRPr="00694095">
        <w:rPr>
          <w:rFonts w:ascii="Verdana" w:hAnsi="Verdana"/>
          <w:smallCaps/>
          <w:sz w:val="20"/>
          <w:szCs w:val="20"/>
          <w:u w:val="single"/>
          <w:lang w:val="en-GB"/>
        </w:rPr>
        <w:t xml:space="preserve"> </w:t>
      </w:r>
    </w:p>
    <w:p w14:paraId="1BC2FEAC" w14:textId="77777777" w:rsidR="009661FA" w:rsidRDefault="009661FA" w:rsidP="00CC7EB2">
      <w:pPr>
        <w:pStyle w:val="Cmsor30"/>
        <w:spacing w:before="4200" w:after="240"/>
        <w:jc w:val="center"/>
        <w:rPr>
          <w:rFonts w:ascii="Verdana" w:hAnsi="Verdana"/>
          <w:smallCaps/>
          <w:sz w:val="20"/>
          <w:szCs w:val="20"/>
        </w:rPr>
      </w:pPr>
    </w:p>
    <w:p w14:paraId="22B0DE02" w14:textId="77777777" w:rsidR="009661FA" w:rsidRDefault="009661FA" w:rsidP="00CC7EB2">
      <w:pPr>
        <w:pStyle w:val="Cmsor30"/>
        <w:spacing w:before="4200" w:after="240"/>
        <w:jc w:val="center"/>
        <w:rPr>
          <w:rFonts w:ascii="Verdana" w:hAnsi="Verdana"/>
          <w:smallCaps/>
          <w:sz w:val="20"/>
          <w:szCs w:val="20"/>
        </w:rPr>
      </w:pPr>
    </w:p>
    <w:p w14:paraId="0057E453" w14:textId="77777777" w:rsidR="009C1178" w:rsidRPr="00347121" w:rsidRDefault="009C1178" w:rsidP="009C1178">
      <w:pPr>
        <w:jc w:val="center"/>
        <w:rPr>
          <w:rFonts w:ascii="Verdana" w:hAnsi="Verdana" w:cs="Times New Roman"/>
          <w:b/>
          <w:smallCaps/>
          <w:sz w:val="20"/>
          <w:szCs w:val="20"/>
        </w:rPr>
      </w:pPr>
      <w:r w:rsidRPr="00347121">
        <w:rPr>
          <w:rFonts w:ascii="Verdana" w:hAnsi="Verdana" w:cs="Times New Roman"/>
          <w:b/>
          <w:smallCaps/>
          <w:sz w:val="20"/>
          <w:szCs w:val="20"/>
        </w:rPr>
        <w:t>Nyilatkozat</w:t>
      </w:r>
    </w:p>
    <w:p w14:paraId="46DEF442" w14:textId="77777777" w:rsidR="009C1178" w:rsidRPr="00347121" w:rsidRDefault="009C1178" w:rsidP="009C1178">
      <w:pPr>
        <w:jc w:val="both"/>
        <w:rPr>
          <w:rFonts w:ascii="Verdana" w:hAnsi="Verdana" w:cs="Times New Roman"/>
          <w:b/>
          <w:smallCaps/>
          <w:sz w:val="20"/>
          <w:szCs w:val="20"/>
        </w:rPr>
      </w:pPr>
    </w:p>
    <w:p w14:paraId="1B754898" w14:textId="4E952A46" w:rsidR="009C1178" w:rsidRPr="009C1178" w:rsidRDefault="009C1178" w:rsidP="009C1178">
      <w:pPr>
        <w:jc w:val="center"/>
        <w:rPr>
          <w:rFonts w:ascii="Verdana" w:hAnsi="Verdana" w:cs="Times New Roman"/>
          <w:b/>
          <w:smallCaps/>
          <w:sz w:val="20"/>
          <w:szCs w:val="20"/>
        </w:rPr>
      </w:pPr>
      <w:proofErr w:type="gramStart"/>
      <w:r w:rsidRPr="009C1178">
        <w:rPr>
          <w:rFonts w:ascii="Verdana" w:hAnsi="Verdana" w:cs="Times New Roman"/>
          <w:b/>
          <w:smallCaps/>
          <w:sz w:val="20"/>
          <w:szCs w:val="20"/>
        </w:rPr>
        <w:t>pénzforgalmi</w:t>
      </w:r>
      <w:proofErr w:type="gramEnd"/>
      <w:r w:rsidRPr="009C1178">
        <w:rPr>
          <w:rFonts w:ascii="Verdana" w:hAnsi="Verdana" w:cs="Times New Roman"/>
          <w:b/>
          <w:smallCaps/>
          <w:sz w:val="20"/>
          <w:szCs w:val="20"/>
        </w:rPr>
        <w:t xml:space="preserve"> számlá</w:t>
      </w:r>
      <w:r w:rsidR="004B5C75">
        <w:rPr>
          <w:rFonts w:ascii="Verdana" w:hAnsi="Verdana" w:cs="Times New Roman"/>
          <w:b/>
          <w:smallCaps/>
          <w:sz w:val="20"/>
          <w:szCs w:val="20"/>
        </w:rPr>
        <w:t>k</w:t>
      </w:r>
      <w:r w:rsidRPr="009C1178">
        <w:rPr>
          <w:rFonts w:ascii="Verdana" w:hAnsi="Verdana" w:cs="Times New Roman"/>
          <w:b/>
          <w:smallCaps/>
          <w:sz w:val="20"/>
          <w:szCs w:val="20"/>
        </w:rPr>
        <w:t>ról</w:t>
      </w:r>
    </w:p>
    <w:p w14:paraId="1DE5BB09" w14:textId="77777777" w:rsidR="009C1178" w:rsidRPr="00EA47C8" w:rsidRDefault="009C1178" w:rsidP="009C1178">
      <w:pPr>
        <w:jc w:val="center"/>
        <w:rPr>
          <w:rFonts w:ascii="Verdana" w:hAnsi="Verdana" w:cs="Times New Roman"/>
          <w:b/>
          <w:sz w:val="20"/>
          <w:szCs w:val="20"/>
        </w:rPr>
      </w:pPr>
    </w:p>
    <w:p w14:paraId="7D6EA7C9" w14:textId="16AF5FAF" w:rsidR="009C1178" w:rsidRPr="00F71D41" w:rsidRDefault="009C1178" w:rsidP="009C1178">
      <w:pPr>
        <w:jc w:val="center"/>
        <w:rPr>
          <w:rFonts w:ascii="Verdana" w:hAnsi="Verdana" w:cs="Times New Roman"/>
          <w:b/>
          <w:bCs/>
          <w:iCs/>
          <w:color w:val="000000"/>
          <w:sz w:val="20"/>
          <w:szCs w:val="20"/>
        </w:rPr>
      </w:pPr>
      <w:r w:rsidRPr="00F71D41">
        <w:rPr>
          <w:rFonts w:ascii="Verdana" w:hAnsi="Verdana" w:cs="Times New Roman"/>
          <w:iCs/>
          <w:color w:val="000000"/>
          <w:sz w:val="20"/>
          <w:szCs w:val="20"/>
        </w:rPr>
        <w:t xml:space="preserve">A </w:t>
      </w:r>
      <w:r w:rsidRPr="00F71D41">
        <w:rPr>
          <w:rFonts w:ascii="Verdana" w:hAnsi="Verdana" w:cs="Times New Roman"/>
          <w:b/>
          <w:iCs/>
          <w:color w:val="000000"/>
          <w:sz w:val="20"/>
          <w:szCs w:val="20"/>
        </w:rPr>
        <w:t>„</w:t>
      </w:r>
      <w:r w:rsidRPr="00F71D41">
        <w:rPr>
          <w:rFonts w:ascii="Verdana" w:hAnsi="Verdana" w:cs="Times New Roman"/>
          <w:b/>
          <w:bCs/>
          <w:iCs/>
          <w:color w:val="000000"/>
          <w:sz w:val="20"/>
          <w:szCs w:val="20"/>
        </w:rPr>
        <w:t xml:space="preserve">Mederkezelési tervek </w:t>
      </w:r>
      <w:r w:rsidR="00536A86" w:rsidRPr="00536A86">
        <w:rPr>
          <w:rFonts w:ascii="Verdana" w:hAnsi="Verdana" w:cs="Times New Roman"/>
          <w:b/>
          <w:bCs/>
          <w:iCs/>
          <w:color w:val="000000"/>
          <w:sz w:val="20"/>
          <w:szCs w:val="20"/>
        </w:rPr>
        <w:t>készítése</w:t>
      </w:r>
      <w:r w:rsidRPr="00F71D41">
        <w:rPr>
          <w:rFonts w:ascii="Verdana" w:hAnsi="Verdana" w:cs="Times New Roman"/>
          <w:b/>
          <w:bCs/>
          <w:iCs/>
          <w:color w:val="000000"/>
          <w:sz w:val="20"/>
          <w:szCs w:val="20"/>
        </w:rPr>
        <w:t xml:space="preserve"> és védelmi tervek digitalizálása”</w:t>
      </w:r>
    </w:p>
    <w:p w14:paraId="1927CF8B" w14:textId="77777777" w:rsidR="009C1178" w:rsidRPr="00347121" w:rsidRDefault="009C1178" w:rsidP="009C1178">
      <w:pPr>
        <w:jc w:val="center"/>
        <w:rPr>
          <w:rFonts w:ascii="Verdana" w:hAnsi="Verdana" w:cs="Times New Roman"/>
          <w:color w:val="000000"/>
          <w:spacing w:val="-3"/>
          <w:sz w:val="20"/>
          <w:szCs w:val="20"/>
        </w:rPr>
      </w:pPr>
    </w:p>
    <w:p w14:paraId="2751D559" w14:textId="77777777" w:rsidR="009C1178" w:rsidRPr="00347121" w:rsidRDefault="009C1178" w:rsidP="009C1178">
      <w:pPr>
        <w:jc w:val="center"/>
        <w:rPr>
          <w:rFonts w:ascii="Verdana" w:hAnsi="Verdana" w:cs="Times New Roman"/>
          <w:iCs/>
          <w:color w:val="000000"/>
          <w:sz w:val="20"/>
          <w:szCs w:val="20"/>
        </w:rPr>
      </w:pPr>
    </w:p>
    <w:p w14:paraId="0972869C" w14:textId="77777777" w:rsidR="009C1178" w:rsidRPr="00347121" w:rsidRDefault="009C1178" w:rsidP="009C1178">
      <w:pPr>
        <w:jc w:val="center"/>
        <w:rPr>
          <w:rFonts w:ascii="Verdana" w:hAnsi="Verdana" w:cs="Times New Roman"/>
          <w:iCs/>
          <w:color w:val="000000"/>
          <w:sz w:val="20"/>
          <w:szCs w:val="20"/>
        </w:rPr>
      </w:pPr>
      <w:proofErr w:type="gramStart"/>
      <w:r w:rsidRPr="00347121">
        <w:rPr>
          <w:rFonts w:ascii="Verdana" w:hAnsi="Verdana" w:cs="Times New Roman"/>
          <w:iCs/>
          <w:color w:val="000000"/>
          <w:sz w:val="20"/>
          <w:szCs w:val="20"/>
        </w:rPr>
        <w:t>tárgyú</w:t>
      </w:r>
      <w:proofErr w:type="gramEnd"/>
      <w:r w:rsidRPr="00347121">
        <w:rPr>
          <w:rFonts w:ascii="Verdana" w:hAnsi="Verdana" w:cs="Times New Roman"/>
          <w:iCs/>
          <w:color w:val="000000"/>
          <w:sz w:val="20"/>
          <w:szCs w:val="20"/>
        </w:rPr>
        <w:t xml:space="preserve"> közbeszerzési eljárásban</w:t>
      </w:r>
    </w:p>
    <w:p w14:paraId="09A2C8E5" w14:textId="77777777" w:rsidR="009C1178" w:rsidRPr="00347121" w:rsidRDefault="009C1178" w:rsidP="009C1178">
      <w:pPr>
        <w:suppressAutoHyphens/>
        <w:jc w:val="both"/>
        <w:rPr>
          <w:rFonts w:ascii="Verdana" w:hAnsi="Verdana" w:cs="Times New Roman"/>
          <w:bCs/>
          <w:i/>
          <w:sz w:val="20"/>
          <w:szCs w:val="20"/>
        </w:rPr>
      </w:pPr>
    </w:p>
    <w:p w14:paraId="4501B1D6" w14:textId="77777777" w:rsidR="009C1178" w:rsidRPr="00347121" w:rsidRDefault="009C1178" w:rsidP="009C1178">
      <w:pPr>
        <w:suppressAutoHyphens/>
        <w:jc w:val="both"/>
        <w:rPr>
          <w:rFonts w:ascii="Verdana" w:hAnsi="Verdana" w:cs="Times New Roman"/>
          <w:bCs/>
          <w:i/>
          <w:sz w:val="20"/>
          <w:szCs w:val="20"/>
        </w:rPr>
      </w:pPr>
    </w:p>
    <w:p w14:paraId="6D1044DE" w14:textId="77777777" w:rsidR="009C1178" w:rsidRPr="00347121" w:rsidRDefault="009C1178" w:rsidP="009C1178">
      <w:pPr>
        <w:jc w:val="both"/>
        <w:rPr>
          <w:rFonts w:ascii="Verdana" w:hAnsi="Verdana" w:cs="Times New Roman"/>
          <w:sz w:val="20"/>
          <w:szCs w:val="20"/>
        </w:rPr>
      </w:pPr>
    </w:p>
    <w:p w14:paraId="242EE898" w14:textId="2CE98FD3" w:rsidR="009C1178" w:rsidRPr="00347121" w:rsidRDefault="009C1178" w:rsidP="009C1178">
      <w:pPr>
        <w:jc w:val="both"/>
        <w:rPr>
          <w:rFonts w:ascii="Verdana" w:hAnsi="Verdana" w:cs="Times New Roman"/>
          <w:sz w:val="20"/>
          <w:szCs w:val="20"/>
        </w:rPr>
      </w:pPr>
      <w:proofErr w:type="gramStart"/>
      <w:r w:rsidRPr="00347121">
        <w:rPr>
          <w:rFonts w:ascii="Verdana" w:hAnsi="Verdana" w:cs="Times New Roman"/>
          <w:sz w:val="20"/>
          <w:szCs w:val="20"/>
        </w:rPr>
        <w:t>Alulírott …</w:t>
      </w:r>
      <w:proofErr w:type="gramEnd"/>
      <w:r w:rsidRPr="00347121">
        <w:rPr>
          <w:rFonts w:ascii="Verdana" w:hAnsi="Verdana" w:cs="Times New Roman"/>
          <w:sz w:val="20"/>
          <w:szCs w:val="20"/>
        </w:rPr>
        <w:t xml:space="preserve">………………….. </w:t>
      </w:r>
      <w:r w:rsidRPr="00347121">
        <w:rPr>
          <w:rFonts w:ascii="Verdana" w:hAnsi="Verdana" w:cs="Times New Roman"/>
          <w:i/>
          <w:sz w:val="20"/>
          <w:szCs w:val="20"/>
          <w:highlight w:val="lightGray"/>
        </w:rPr>
        <w:t>(név és képviseleti jogkör/titulus megnevezése)</w:t>
      </w:r>
      <w:r w:rsidRPr="00347121">
        <w:rPr>
          <w:rFonts w:ascii="Verdana" w:hAnsi="Verdana" w:cs="Times New Roman"/>
          <w:sz w:val="20"/>
          <w:szCs w:val="20"/>
        </w:rPr>
        <w:t>, a(z) …………………………………….…</w:t>
      </w:r>
      <w:r w:rsidRPr="00347121">
        <w:rPr>
          <w:rFonts w:ascii="Verdana" w:hAnsi="Verdana" w:cs="Times New Roman"/>
          <w:i/>
          <w:sz w:val="20"/>
          <w:szCs w:val="20"/>
          <w:highlight w:val="lightGray"/>
        </w:rPr>
        <w:t>(Ajánlattevő megnevezése, székhelye)</w:t>
      </w:r>
      <w:r w:rsidRPr="00347121">
        <w:rPr>
          <w:rFonts w:ascii="Verdana" w:hAnsi="Verdana" w:cs="Times New Roman"/>
          <w:sz w:val="20"/>
          <w:szCs w:val="20"/>
        </w:rPr>
        <w:t xml:space="preserve"> képviseletében eljárva, az </w:t>
      </w:r>
      <w:r>
        <w:rPr>
          <w:rFonts w:ascii="Verdana" w:hAnsi="Verdana" w:cs="Times New Roman"/>
          <w:sz w:val="20"/>
          <w:szCs w:val="20"/>
        </w:rPr>
        <w:t>ajánlati</w:t>
      </w:r>
      <w:r w:rsidRPr="003F015F" w:rsidDel="00D37561">
        <w:rPr>
          <w:rFonts w:ascii="Verdana" w:hAnsi="Verdana" w:cs="Times New Roman"/>
          <w:sz w:val="20"/>
          <w:szCs w:val="20"/>
        </w:rPr>
        <w:t xml:space="preserve"> </w:t>
      </w:r>
      <w:r w:rsidRPr="00347121">
        <w:rPr>
          <w:rFonts w:ascii="Verdana" w:hAnsi="Verdana" w:cs="Times New Roman"/>
          <w:sz w:val="20"/>
          <w:szCs w:val="20"/>
        </w:rPr>
        <w:t xml:space="preserve">Felhívásban és a Dokumentációban foglalt valamennyi formai és tartalmi követelmény gondos áttekintése után </w:t>
      </w:r>
      <w:r w:rsidRPr="00903BB2">
        <w:rPr>
          <w:rFonts w:ascii="Verdana" w:hAnsi="Verdana" w:cs="Times New Roman"/>
          <w:sz w:val="20"/>
          <w:szCs w:val="20"/>
        </w:rPr>
        <w:t>ezennel</w:t>
      </w:r>
    </w:p>
    <w:p w14:paraId="369DD115" w14:textId="77777777" w:rsidR="009C1178" w:rsidRPr="00347121" w:rsidRDefault="009C1178" w:rsidP="009C1178">
      <w:pPr>
        <w:jc w:val="both"/>
        <w:rPr>
          <w:rFonts w:ascii="Verdana" w:hAnsi="Verdana" w:cs="Times New Roman"/>
          <w:sz w:val="20"/>
          <w:szCs w:val="20"/>
        </w:rPr>
      </w:pPr>
    </w:p>
    <w:p w14:paraId="5F6ADF81" w14:textId="77777777" w:rsidR="009C1178" w:rsidRPr="00347121" w:rsidRDefault="009C1178" w:rsidP="009C1178">
      <w:pPr>
        <w:jc w:val="center"/>
        <w:rPr>
          <w:rFonts w:ascii="Verdana" w:hAnsi="Verdana" w:cs="Times New Roman"/>
          <w:b/>
          <w:sz w:val="20"/>
          <w:szCs w:val="20"/>
        </w:rPr>
      </w:pPr>
      <w:proofErr w:type="gramStart"/>
      <w:r w:rsidRPr="00347121">
        <w:rPr>
          <w:rFonts w:ascii="Verdana" w:hAnsi="Verdana" w:cs="Times New Roman"/>
          <w:b/>
          <w:sz w:val="20"/>
          <w:szCs w:val="20"/>
        </w:rPr>
        <w:t>kijelentjük</w:t>
      </w:r>
      <w:proofErr w:type="gramEnd"/>
      <w:r w:rsidRPr="00347121">
        <w:rPr>
          <w:rFonts w:ascii="Verdana" w:hAnsi="Verdana" w:cs="Times New Roman"/>
          <w:b/>
          <w:sz w:val="20"/>
          <w:szCs w:val="20"/>
        </w:rPr>
        <w:t xml:space="preserve">, </w:t>
      </w:r>
    </w:p>
    <w:p w14:paraId="220D3FA4" w14:textId="77777777" w:rsidR="009C1178" w:rsidRPr="00347121" w:rsidRDefault="009C1178" w:rsidP="009C1178">
      <w:pPr>
        <w:jc w:val="both"/>
        <w:rPr>
          <w:rFonts w:ascii="Verdana" w:hAnsi="Verdana" w:cs="Times New Roman"/>
          <w:sz w:val="20"/>
          <w:szCs w:val="20"/>
        </w:rPr>
      </w:pPr>
    </w:p>
    <w:p w14:paraId="65162628" w14:textId="60F66F60" w:rsidR="009C1178" w:rsidRPr="009C1178" w:rsidRDefault="009C1178" w:rsidP="009C1178">
      <w:pPr>
        <w:jc w:val="both"/>
        <w:rPr>
          <w:rFonts w:ascii="Verdana" w:hAnsi="Verdana" w:cs="Times New Roman"/>
          <w:sz w:val="20"/>
          <w:szCs w:val="20"/>
        </w:rPr>
      </w:pPr>
      <w:proofErr w:type="spellStart"/>
      <w:proofErr w:type="gramStart"/>
      <w:r>
        <w:rPr>
          <w:rFonts w:ascii="Verdana" w:hAnsi="Verdana" w:cs="Times New Roman"/>
          <w:sz w:val="20"/>
          <w:szCs w:val="20"/>
          <w:lang w:val="en-GB"/>
        </w:rPr>
        <w:t>hogy</w:t>
      </w:r>
      <w:proofErr w:type="spellEnd"/>
      <w:proofErr w:type="gramEnd"/>
      <w:r>
        <w:rPr>
          <w:rFonts w:ascii="Verdana" w:hAnsi="Verdana" w:cs="Times New Roman"/>
          <w:sz w:val="20"/>
          <w:szCs w:val="20"/>
          <w:lang w:val="en-GB"/>
        </w:rPr>
        <w:t xml:space="preserve"> </w:t>
      </w:r>
      <w:r w:rsidRPr="009C1178">
        <w:rPr>
          <w:rFonts w:ascii="Verdana" w:hAnsi="Verdana" w:cs="Times New Roman"/>
          <w:sz w:val="20"/>
          <w:szCs w:val="20"/>
        </w:rPr>
        <w:t>az ajánlat</w:t>
      </w:r>
      <w:r w:rsidR="004B5C75">
        <w:rPr>
          <w:rFonts w:ascii="Verdana" w:hAnsi="Verdana" w:cs="Times New Roman"/>
          <w:sz w:val="20"/>
          <w:szCs w:val="20"/>
        </w:rPr>
        <w:t>ban</w:t>
      </w:r>
      <w:r w:rsidRPr="009C1178">
        <w:rPr>
          <w:rFonts w:ascii="Verdana" w:hAnsi="Verdana" w:cs="Times New Roman"/>
          <w:sz w:val="20"/>
          <w:szCs w:val="20"/>
        </w:rPr>
        <w:t xml:space="preserve"> becsatolt nyilatkozatot adó pénzügyi intézmény(</w:t>
      </w:r>
      <w:proofErr w:type="spellStart"/>
      <w:r w:rsidRPr="009C1178">
        <w:rPr>
          <w:rFonts w:ascii="Verdana" w:hAnsi="Verdana" w:cs="Times New Roman"/>
          <w:sz w:val="20"/>
          <w:szCs w:val="20"/>
        </w:rPr>
        <w:t>ek</w:t>
      </w:r>
      <w:proofErr w:type="spellEnd"/>
      <w:r w:rsidRPr="009C1178">
        <w:rPr>
          <w:rFonts w:ascii="Verdana" w:hAnsi="Verdana" w:cs="Times New Roman"/>
          <w:sz w:val="20"/>
          <w:szCs w:val="20"/>
        </w:rPr>
        <w:t>)en kívül más pénzügyi intézménynél nem vezet</w:t>
      </w:r>
      <w:r>
        <w:rPr>
          <w:rFonts w:ascii="Verdana" w:hAnsi="Verdana" w:cs="Times New Roman"/>
          <w:sz w:val="20"/>
          <w:szCs w:val="20"/>
        </w:rPr>
        <w:t>ünk</w:t>
      </w:r>
      <w:r w:rsidRPr="009C1178">
        <w:rPr>
          <w:rFonts w:ascii="Verdana" w:hAnsi="Verdana" w:cs="Times New Roman"/>
          <w:sz w:val="20"/>
          <w:szCs w:val="20"/>
        </w:rPr>
        <w:t xml:space="preserve"> </w:t>
      </w:r>
      <w:r w:rsidR="004B5C75">
        <w:rPr>
          <w:rFonts w:ascii="Verdana" w:hAnsi="Verdana" w:cs="Times New Roman"/>
          <w:sz w:val="20"/>
          <w:szCs w:val="20"/>
        </w:rPr>
        <w:t xml:space="preserve">pénzforgalmi </w:t>
      </w:r>
      <w:r w:rsidRPr="009C1178">
        <w:rPr>
          <w:rFonts w:ascii="Verdana" w:hAnsi="Verdana" w:cs="Times New Roman"/>
          <w:sz w:val="20"/>
          <w:szCs w:val="20"/>
        </w:rPr>
        <w:t>számlát.</w:t>
      </w:r>
    </w:p>
    <w:p w14:paraId="085766DE" w14:textId="780EA67E" w:rsidR="009C1178" w:rsidRDefault="009C1178" w:rsidP="009C1178">
      <w:pPr>
        <w:jc w:val="both"/>
        <w:rPr>
          <w:rFonts w:ascii="Verdana" w:hAnsi="Verdana" w:cs="Times New Roman"/>
          <w:sz w:val="20"/>
          <w:szCs w:val="20"/>
          <w:lang w:val="en-GB"/>
        </w:rPr>
      </w:pPr>
    </w:p>
    <w:p w14:paraId="1C1219E8" w14:textId="77777777" w:rsidR="009C1178" w:rsidRPr="00FC6F33" w:rsidRDefault="009C1178" w:rsidP="009C1178">
      <w:pPr>
        <w:jc w:val="both"/>
        <w:rPr>
          <w:rFonts w:ascii="Verdana" w:hAnsi="Verdana" w:cs="Times New Roman"/>
          <w:sz w:val="20"/>
          <w:szCs w:val="20"/>
        </w:rPr>
      </w:pPr>
    </w:p>
    <w:p w14:paraId="7D78A927" w14:textId="77777777" w:rsidR="009C1178" w:rsidRPr="00347121" w:rsidRDefault="009C1178" w:rsidP="009C1178">
      <w:pPr>
        <w:rPr>
          <w:rFonts w:ascii="Verdana" w:hAnsi="Verdana" w:cs="Times New Roman"/>
          <w:sz w:val="20"/>
          <w:szCs w:val="20"/>
        </w:rPr>
      </w:pPr>
      <w:r w:rsidRPr="00347121">
        <w:rPr>
          <w:rFonts w:ascii="Verdana" w:hAnsi="Verdana" w:cs="Times New Roman"/>
          <w:sz w:val="20"/>
          <w:szCs w:val="20"/>
        </w:rPr>
        <w:t>Kelt</w:t>
      </w:r>
      <w:proofErr w:type="gramStart"/>
      <w:r w:rsidRPr="00347121">
        <w:rPr>
          <w:rFonts w:ascii="Verdana" w:hAnsi="Verdana" w:cs="Times New Roman"/>
          <w:sz w:val="20"/>
          <w:szCs w:val="20"/>
        </w:rPr>
        <w:t>: …</w:t>
      </w:r>
      <w:proofErr w:type="gramEnd"/>
      <w:r w:rsidRPr="00347121">
        <w:rPr>
          <w:rFonts w:ascii="Verdana" w:hAnsi="Verdana" w:cs="Times New Roman"/>
          <w:sz w:val="20"/>
          <w:szCs w:val="20"/>
        </w:rPr>
        <w:t>……………………….</w:t>
      </w:r>
    </w:p>
    <w:tbl>
      <w:tblPr>
        <w:tblW w:w="0" w:type="auto"/>
        <w:jc w:val="right"/>
        <w:tblLayout w:type="fixed"/>
        <w:tblCellMar>
          <w:left w:w="70" w:type="dxa"/>
          <w:right w:w="70" w:type="dxa"/>
        </w:tblCellMar>
        <w:tblLook w:val="0000" w:firstRow="0" w:lastRow="0" w:firstColumn="0" w:lastColumn="0" w:noHBand="0" w:noVBand="0"/>
      </w:tblPr>
      <w:tblGrid>
        <w:gridCol w:w="4320"/>
      </w:tblGrid>
      <w:tr w:rsidR="009C1178" w:rsidRPr="00347121" w14:paraId="780689D1" w14:textId="77777777" w:rsidTr="008E7B1D">
        <w:trPr>
          <w:trHeight w:val="386"/>
          <w:jc w:val="right"/>
        </w:trPr>
        <w:tc>
          <w:tcPr>
            <w:tcW w:w="4320" w:type="dxa"/>
          </w:tcPr>
          <w:p w14:paraId="18FE2F23" w14:textId="77777777" w:rsidR="009C1178" w:rsidRPr="00347121" w:rsidRDefault="009C1178" w:rsidP="008E7B1D">
            <w:pPr>
              <w:jc w:val="center"/>
              <w:rPr>
                <w:rFonts w:ascii="Verdana" w:hAnsi="Verdana" w:cs="Times New Roman"/>
                <w:sz w:val="20"/>
                <w:szCs w:val="20"/>
              </w:rPr>
            </w:pPr>
          </w:p>
          <w:p w14:paraId="6A630FD4" w14:textId="77777777" w:rsidR="009C1178" w:rsidRPr="00347121" w:rsidRDefault="009C1178" w:rsidP="008E7B1D">
            <w:pPr>
              <w:jc w:val="center"/>
              <w:rPr>
                <w:rFonts w:ascii="Verdana" w:hAnsi="Verdana" w:cs="Times New Roman"/>
                <w:sz w:val="20"/>
                <w:szCs w:val="20"/>
              </w:rPr>
            </w:pPr>
          </w:p>
          <w:p w14:paraId="7563281B" w14:textId="77777777" w:rsidR="009C1178" w:rsidRPr="00347121" w:rsidRDefault="009C1178" w:rsidP="008E7B1D">
            <w:pPr>
              <w:jc w:val="center"/>
              <w:rPr>
                <w:rFonts w:ascii="Verdana" w:hAnsi="Verdana" w:cs="Times New Roman"/>
                <w:sz w:val="20"/>
                <w:szCs w:val="20"/>
              </w:rPr>
            </w:pPr>
            <w:r w:rsidRPr="00347121">
              <w:rPr>
                <w:rFonts w:ascii="Verdana" w:hAnsi="Verdana" w:cs="Times New Roman"/>
                <w:sz w:val="20"/>
                <w:szCs w:val="20"/>
              </w:rPr>
              <w:t>………………………………</w:t>
            </w:r>
          </w:p>
        </w:tc>
      </w:tr>
      <w:tr w:rsidR="009C1178" w:rsidRPr="00347121" w14:paraId="561C990B" w14:textId="77777777" w:rsidTr="008E7B1D">
        <w:trPr>
          <w:trHeight w:val="80"/>
          <w:jc w:val="right"/>
        </w:trPr>
        <w:tc>
          <w:tcPr>
            <w:tcW w:w="4320" w:type="dxa"/>
          </w:tcPr>
          <w:p w14:paraId="2DE21A6D" w14:textId="77777777" w:rsidR="009C1178" w:rsidRPr="00347121" w:rsidRDefault="009C1178" w:rsidP="008E7B1D">
            <w:pPr>
              <w:jc w:val="center"/>
              <w:rPr>
                <w:rFonts w:ascii="Verdana" w:hAnsi="Verdana" w:cs="Times New Roman"/>
                <w:sz w:val="20"/>
                <w:szCs w:val="20"/>
              </w:rPr>
            </w:pPr>
            <w:r w:rsidRPr="00347121">
              <w:rPr>
                <w:rFonts w:ascii="Verdana" w:hAnsi="Verdana" w:cs="Times New Roman"/>
                <w:sz w:val="20"/>
                <w:szCs w:val="20"/>
              </w:rPr>
              <w:t>cégszerű aláírás</w:t>
            </w:r>
          </w:p>
        </w:tc>
      </w:tr>
    </w:tbl>
    <w:p w14:paraId="222825D9" w14:textId="77777777" w:rsidR="009C1178" w:rsidRDefault="009C1178" w:rsidP="009C1178"/>
    <w:p w14:paraId="7940AA0E" w14:textId="77777777" w:rsidR="009C1178" w:rsidRPr="00347121" w:rsidRDefault="009C1178" w:rsidP="009C1178">
      <w:pPr>
        <w:spacing w:after="200" w:line="276" w:lineRule="auto"/>
        <w:rPr>
          <w:rFonts w:ascii="Verdana" w:hAnsi="Verdana" w:cs="Times New Roman"/>
          <w:b/>
          <w:bCs/>
          <w:smallCaps/>
          <w:color w:val="000000"/>
          <w:sz w:val="20"/>
          <w:szCs w:val="20"/>
        </w:rPr>
      </w:pPr>
    </w:p>
    <w:p w14:paraId="7641BE2D" w14:textId="77777777" w:rsidR="009661FA" w:rsidRDefault="009661FA" w:rsidP="00CC7EB2">
      <w:pPr>
        <w:pStyle w:val="Cmsor30"/>
        <w:spacing w:before="4200" w:after="240"/>
        <w:jc w:val="center"/>
        <w:rPr>
          <w:rFonts w:ascii="Verdana" w:hAnsi="Verdana"/>
          <w:smallCaps/>
          <w:sz w:val="20"/>
          <w:szCs w:val="20"/>
        </w:rPr>
      </w:pPr>
    </w:p>
    <w:p w14:paraId="5329C12D" w14:textId="77777777" w:rsidR="009661FA" w:rsidRDefault="009661FA" w:rsidP="00CC7EB2">
      <w:pPr>
        <w:pStyle w:val="Cmsor30"/>
        <w:spacing w:before="4200" w:after="240"/>
        <w:jc w:val="center"/>
        <w:rPr>
          <w:rFonts w:ascii="Verdana" w:hAnsi="Verdana"/>
          <w:smallCaps/>
          <w:sz w:val="20"/>
          <w:szCs w:val="20"/>
        </w:rPr>
      </w:pPr>
    </w:p>
    <w:p w14:paraId="3A7BF2F2" w14:textId="5B951B59" w:rsidR="00136DB4" w:rsidRDefault="00136DB4" w:rsidP="004B2D90">
      <w:pPr>
        <w:pStyle w:val="Cmsor30"/>
        <w:spacing w:before="4200" w:after="240"/>
        <w:jc w:val="center"/>
        <w:rPr>
          <w:rFonts w:ascii="Verdana" w:hAnsi="Verdana"/>
          <w:smallCaps/>
          <w:sz w:val="20"/>
          <w:szCs w:val="20"/>
          <w:u w:val="single"/>
          <w:lang w:val="en-GB"/>
        </w:rPr>
      </w:pPr>
    </w:p>
    <w:p w14:paraId="73E6BF96" w14:textId="77777777" w:rsidR="00526D43" w:rsidRPr="00526D43" w:rsidRDefault="00526D43" w:rsidP="00526D43">
      <w:pPr>
        <w:spacing w:after="200" w:line="276" w:lineRule="auto"/>
        <w:rPr>
          <w:rFonts w:ascii="Verdana" w:hAnsi="Verdana" w:cs="Times New Roman"/>
          <w:b/>
          <w:bCs/>
          <w:smallCaps/>
          <w:sz w:val="20"/>
          <w:szCs w:val="20"/>
          <w:u w:val="single"/>
          <w:lang w:val="en-GB"/>
        </w:rPr>
      </w:pPr>
    </w:p>
    <w:p w14:paraId="4024116C" w14:textId="02470F0F" w:rsidR="00166167" w:rsidRPr="00347121" w:rsidRDefault="00166167" w:rsidP="00166167">
      <w:pPr>
        <w:pStyle w:val="Cmsor30"/>
        <w:spacing w:before="4200" w:after="240"/>
        <w:ind w:left="1135"/>
        <w:jc w:val="center"/>
        <w:rPr>
          <w:rFonts w:ascii="Verdana" w:hAnsi="Verdana"/>
          <w:smallCaps/>
          <w:color w:val="000000"/>
          <w:sz w:val="20"/>
          <w:szCs w:val="20"/>
        </w:rPr>
      </w:pPr>
      <w:bookmarkStart w:id="262" w:name="_Toc422241955"/>
      <w:r w:rsidRPr="00347121">
        <w:rPr>
          <w:rFonts w:ascii="Verdana" w:hAnsi="Verdana"/>
          <w:smallCaps/>
          <w:color w:val="000000"/>
          <w:sz w:val="20"/>
          <w:szCs w:val="20"/>
        </w:rPr>
        <w:t>M/1</w:t>
      </w:r>
      <w:r w:rsidR="004B2D90">
        <w:rPr>
          <w:rFonts w:ascii="Verdana" w:hAnsi="Verdana"/>
          <w:smallCaps/>
          <w:color w:val="000000"/>
          <w:sz w:val="20"/>
          <w:szCs w:val="20"/>
        </w:rPr>
        <w:t>4</w:t>
      </w:r>
      <w:r w:rsidRPr="00347121">
        <w:rPr>
          <w:rFonts w:ascii="Verdana" w:hAnsi="Verdana"/>
          <w:smallCaps/>
          <w:color w:val="000000"/>
          <w:sz w:val="20"/>
          <w:szCs w:val="20"/>
        </w:rPr>
        <w:t>. Csomagolás</w:t>
      </w:r>
      <w:bookmarkEnd w:id="262"/>
    </w:p>
    <w:p w14:paraId="42BD2391" w14:textId="77777777" w:rsidR="00166167" w:rsidRPr="00347121" w:rsidRDefault="00166167" w:rsidP="00166167">
      <w:pPr>
        <w:rPr>
          <w:rFonts w:ascii="Verdana" w:hAnsi="Verdana" w:cs="Times New Roman"/>
          <w:color w:val="000000"/>
          <w:sz w:val="20"/>
          <w:szCs w:val="20"/>
        </w:rPr>
      </w:pPr>
      <w:r w:rsidRPr="00347121">
        <w:rPr>
          <w:rFonts w:ascii="Verdana" w:hAnsi="Verdana" w:cs="Times New Roman"/>
          <w:color w:val="000000"/>
          <w:sz w:val="20"/>
          <w:szCs w:val="20"/>
        </w:rPr>
        <w:br w:type="page"/>
      </w:r>
    </w:p>
    <w:p w14:paraId="6D0A4884" w14:textId="77777777" w:rsidR="00166167" w:rsidRPr="00347121" w:rsidRDefault="00166167" w:rsidP="00166167">
      <w:pPr>
        <w:pStyle w:val="Cmsor30"/>
        <w:spacing w:before="4200" w:after="240"/>
        <w:ind w:left="1135"/>
        <w:jc w:val="center"/>
        <w:rPr>
          <w:rFonts w:ascii="Verdana" w:hAnsi="Verdana"/>
          <w:smallCaps/>
          <w:color w:val="000000"/>
          <w:sz w:val="20"/>
          <w:szCs w:val="20"/>
        </w:rPr>
      </w:pPr>
    </w:p>
    <w:p w14:paraId="3E8CDDCC" w14:textId="77777777" w:rsidR="00166167" w:rsidRPr="00347121" w:rsidRDefault="00166167" w:rsidP="00166167">
      <w:pPr>
        <w:jc w:val="center"/>
        <w:rPr>
          <w:rFonts w:ascii="Verdana" w:hAnsi="Verdana" w:cs="Times New Roman"/>
          <w:b/>
          <w:smallCaps/>
          <w:color w:val="000000"/>
          <w:sz w:val="20"/>
          <w:szCs w:val="20"/>
        </w:rPr>
      </w:pPr>
      <w:r w:rsidRPr="00347121">
        <w:rPr>
          <w:rFonts w:ascii="Verdana" w:hAnsi="Verdana" w:cs="Times New Roman"/>
          <w:b/>
          <w:smallCaps/>
          <w:color w:val="000000"/>
          <w:sz w:val="20"/>
          <w:szCs w:val="20"/>
        </w:rPr>
        <w:t>AJÁNLAT</w:t>
      </w:r>
    </w:p>
    <w:p w14:paraId="3D25C00A" w14:textId="77777777" w:rsidR="00166167" w:rsidRPr="00347121" w:rsidRDefault="00166167" w:rsidP="00166167">
      <w:pPr>
        <w:tabs>
          <w:tab w:val="left" w:leader="dot" w:pos="3969"/>
        </w:tabs>
        <w:spacing w:before="240"/>
        <w:ind w:hanging="1077"/>
        <w:jc w:val="both"/>
        <w:rPr>
          <w:rFonts w:ascii="Verdana" w:hAnsi="Verdana" w:cs="Times New Roman"/>
          <w:i/>
          <w:color w:val="000000"/>
          <w:sz w:val="20"/>
          <w:szCs w:val="20"/>
          <w:u w:val="single"/>
        </w:rPr>
      </w:pPr>
    </w:p>
    <w:p w14:paraId="19118B1E" w14:textId="77777777" w:rsidR="00166167" w:rsidRPr="00347121" w:rsidRDefault="00166167" w:rsidP="00166167">
      <w:pPr>
        <w:tabs>
          <w:tab w:val="left" w:leader="dot" w:pos="4320"/>
          <w:tab w:val="left" w:leader="dot" w:pos="6411"/>
        </w:tabs>
        <w:spacing w:line="360" w:lineRule="auto"/>
        <w:jc w:val="center"/>
        <w:rPr>
          <w:rFonts w:ascii="Verdana" w:hAnsi="Verdana" w:cs="Times New Roman"/>
          <w:b/>
          <w:color w:val="000000"/>
          <w:sz w:val="20"/>
          <w:szCs w:val="20"/>
        </w:rPr>
      </w:pPr>
    </w:p>
    <w:p w14:paraId="5112B233" w14:textId="62C96EBB" w:rsidR="00166167" w:rsidRDefault="004B2D90" w:rsidP="00166167">
      <w:pPr>
        <w:tabs>
          <w:tab w:val="left" w:leader="dot" w:pos="4320"/>
          <w:tab w:val="left" w:leader="dot" w:pos="6411"/>
        </w:tabs>
        <w:spacing w:line="360" w:lineRule="auto"/>
        <w:jc w:val="center"/>
        <w:rPr>
          <w:rFonts w:ascii="Verdana" w:hAnsi="Verdana" w:cs="Times New Roman"/>
          <w:b/>
          <w:color w:val="000000"/>
          <w:sz w:val="20"/>
          <w:szCs w:val="20"/>
        </w:rPr>
      </w:pPr>
      <w:r>
        <w:rPr>
          <w:rFonts w:ascii="Verdana" w:hAnsi="Verdana" w:cs="Times New Roman"/>
          <w:b/>
          <w:color w:val="000000"/>
          <w:sz w:val="20"/>
          <w:szCs w:val="20"/>
        </w:rPr>
        <w:t>A</w:t>
      </w:r>
    </w:p>
    <w:p w14:paraId="3ACB88C9" w14:textId="02151307" w:rsidR="00F71D41" w:rsidRPr="00F71D41" w:rsidRDefault="00F71D41" w:rsidP="00F71D41">
      <w:pPr>
        <w:jc w:val="center"/>
        <w:rPr>
          <w:rFonts w:ascii="Verdana" w:hAnsi="Verdana" w:cs="Times New Roman"/>
          <w:b/>
          <w:bCs/>
          <w:iCs/>
          <w:sz w:val="20"/>
          <w:szCs w:val="20"/>
        </w:rPr>
      </w:pPr>
      <w:r w:rsidRPr="00F71D41">
        <w:rPr>
          <w:rFonts w:ascii="Verdana" w:hAnsi="Verdana" w:cs="Times New Roman"/>
          <w:b/>
          <w:bCs/>
          <w:iCs/>
          <w:sz w:val="20"/>
          <w:szCs w:val="20"/>
        </w:rPr>
        <w:t xml:space="preserve">„Mederkezelési tervek </w:t>
      </w:r>
      <w:r w:rsidR="00536A86" w:rsidRPr="00536A86">
        <w:rPr>
          <w:rFonts w:ascii="Verdana" w:hAnsi="Verdana" w:cs="Times New Roman"/>
          <w:b/>
          <w:bCs/>
          <w:iCs/>
          <w:sz w:val="20"/>
          <w:szCs w:val="20"/>
        </w:rPr>
        <w:t>készítése</w:t>
      </w:r>
      <w:r w:rsidRPr="00F71D41">
        <w:rPr>
          <w:rFonts w:ascii="Verdana" w:hAnsi="Verdana" w:cs="Times New Roman"/>
          <w:b/>
          <w:bCs/>
          <w:iCs/>
          <w:sz w:val="20"/>
          <w:szCs w:val="20"/>
        </w:rPr>
        <w:t xml:space="preserve"> és védelmi tervek digitalizálása”</w:t>
      </w:r>
    </w:p>
    <w:p w14:paraId="3E1C3E0C" w14:textId="64A9EA87" w:rsidR="00166167" w:rsidRPr="00347121" w:rsidRDefault="004B2D90" w:rsidP="00166167">
      <w:pPr>
        <w:jc w:val="center"/>
        <w:rPr>
          <w:rFonts w:ascii="Verdana" w:hAnsi="Verdana" w:cs="Times New Roman"/>
          <w:b/>
          <w:color w:val="000000"/>
          <w:spacing w:val="-3"/>
          <w:sz w:val="20"/>
          <w:szCs w:val="20"/>
        </w:rPr>
      </w:pPr>
      <w:proofErr w:type="gramStart"/>
      <w:r>
        <w:rPr>
          <w:rFonts w:ascii="Verdana" w:hAnsi="Verdana" w:cs="Times New Roman"/>
          <w:b/>
          <w:color w:val="000000"/>
          <w:spacing w:val="-3"/>
          <w:sz w:val="20"/>
          <w:szCs w:val="20"/>
        </w:rPr>
        <w:t>tárgyú</w:t>
      </w:r>
      <w:proofErr w:type="gramEnd"/>
      <w:r>
        <w:rPr>
          <w:rFonts w:ascii="Verdana" w:hAnsi="Verdana" w:cs="Times New Roman"/>
          <w:b/>
          <w:color w:val="000000"/>
          <w:spacing w:val="-3"/>
          <w:sz w:val="20"/>
          <w:szCs w:val="20"/>
        </w:rPr>
        <w:t xml:space="preserve"> közbeszerzési eljárásban</w:t>
      </w:r>
    </w:p>
    <w:p w14:paraId="7ADDFF21"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31918ADA"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37889C65"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0EE4A84F"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2A9CC5D9" w14:textId="1E1DCB82" w:rsidR="00166167" w:rsidRPr="00347121" w:rsidRDefault="0060321F"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r w:rsidRPr="003F015F">
        <w:rPr>
          <w:rFonts w:ascii="Verdana" w:hAnsi="Verdana" w:cs="Times New Roman"/>
          <w:b/>
          <w:sz w:val="20"/>
          <w:szCs w:val="20"/>
        </w:rPr>
        <w:t xml:space="preserve">NEM </w:t>
      </w:r>
      <w:r w:rsidRPr="00700740">
        <w:rPr>
          <w:rFonts w:ascii="Verdana" w:hAnsi="Verdana" w:cs="Times New Roman"/>
          <w:b/>
          <w:sz w:val="20"/>
          <w:szCs w:val="20"/>
        </w:rPr>
        <w:t xml:space="preserve">BONTHATÓ FEL AZ </w:t>
      </w:r>
      <w:r w:rsidR="001C3BA2">
        <w:rPr>
          <w:rFonts w:ascii="Verdana" w:hAnsi="Verdana" w:cs="Times New Roman"/>
          <w:b/>
          <w:sz w:val="20"/>
          <w:szCs w:val="20"/>
        </w:rPr>
        <w:t>AJÁNLATI</w:t>
      </w:r>
      <w:r w:rsidRPr="00700740">
        <w:rPr>
          <w:rFonts w:ascii="Verdana" w:hAnsi="Verdana" w:cs="Times New Roman"/>
          <w:b/>
          <w:sz w:val="20"/>
          <w:szCs w:val="20"/>
        </w:rPr>
        <w:t xml:space="preserve"> HATÁRIDŐ LEJÁRTA ELŐTT!</w:t>
      </w:r>
    </w:p>
    <w:p w14:paraId="5B5EDE5C"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p>
    <w:p w14:paraId="61856907" w14:textId="77777777" w:rsidR="00166167" w:rsidRPr="00347121" w:rsidRDefault="00166167" w:rsidP="00166167">
      <w:pPr>
        <w:tabs>
          <w:tab w:val="left" w:leader="dot" w:pos="3060"/>
          <w:tab w:val="left" w:leader="dot" w:pos="4320"/>
          <w:tab w:val="left" w:leader="dot" w:pos="5040"/>
          <w:tab w:val="left" w:leader="dot" w:pos="6300"/>
        </w:tabs>
        <w:spacing w:line="360" w:lineRule="auto"/>
        <w:jc w:val="center"/>
        <w:rPr>
          <w:rFonts w:ascii="Verdana" w:hAnsi="Verdana" w:cs="Times New Roman"/>
          <w:b/>
          <w:sz w:val="20"/>
          <w:szCs w:val="20"/>
        </w:rPr>
      </w:pPr>
      <w:r w:rsidRPr="00347121">
        <w:rPr>
          <w:rFonts w:ascii="Verdana" w:hAnsi="Verdana" w:cs="Times New Roman"/>
          <w:b/>
          <w:sz w:val="20"/>
          <w:szCs w:val="20"/>
        </w:rPr>
        <w:t>AZ IKTATÓBAN NEM BONTHATÓ FEL, AZONNAL A CÍMZETTHEZ TOVÁBBÍTANDÓ!</w:t>
      </w:r>
    </w:p>
    <w:bookmarkEnd w:id="259"/>
    <w:p w14:paraId="561B2A2D" w14:textId="77777777" w:rsidR="00166167" w:rsidRPr="00347121" w:rsidRDefault="00166167" w:rsidP="00166167">
      <w:pPr>
        <w:jc w:val="both"/>
        <w:rPr>
          <w:rFonts w:ascii="Verdana" w:hAnsi="Verdana" w:cs="Times New Roman"/>
          <w:sz w:val="20"/>
          <w:szCs w:val="20"/>
        </w:rPr>
      </w:pPr>
      <w:r w:rsidRPr="00347121">
        <w:rPr>
          <w:rFonts w:ascii="Verdana" w:hAnsi="Verdana" w:cs="Times New Roman"/>
          <w:sz w:val="20"/>
          <w:szCs w:val="20"/>
        </w:rPr>
        <w:br w:type="page"/>
      </w:r>
    </w:p>
    <w:p w14:paraId="6B2DEB1E" w14:textId="77777777" w:rsidR="00166167" w:rsidRPr="00347121" w:rsidRDefault="00166167" w:rsidP="00166167">
      <w:pPr>
        <w:jc w:val="both"/>
        <w:rPr>
          <w:rFonts w:ascii="Verdana" w:hAnsi="Verdana" w:cs="Times New Roman"/>
          <w:sz w:val="20"/>
          <w:szCs w:val="20"/>
        </w:rPr>
      </w:pPr>
    </w:p>
    <w:p w14:paraId="5BA1D7E1" w14:textId="77777777" w:rsidR="00166167" w:rsidRPr="00347121" w:rsidRDefault="00166167" w:rsidP="00166167">
      <w:pPr>
        <w:pStyle w:val="Cmsor1"/>
        <w:rPr>
          <w:rFonts w:ascii="Verdana" w:hAnsi="Verdana"/>
          <w:sz w:val="20"/>
          <w:szCs w:val="20"/>
        </w:rPr>
      </w:pPr>
      <w:bookmarkStart w:id="263" w:name="_Toc234202461"/>
      <w:bookmarkStart w:id="264" w:name="_Toc234380149"/>
      <w:bookmarkStart w:id="265" w:name="_Toc305400500"/>
      <w:bookmarkStart w:id="266" w:name="_Toc422241956"/>
      <w:r w:rsidRPr="00347121">
        <w:rPr>
          <w:rFonts w:ascii="Verdana" w:hAnsi="Verdana"/>
          <w:sz w:val="20"/>
          <w:szCs w:val="20"/>
        </w:rPr>
        <w:t>KÖTET</w:t>
      </w:r>
      <w:r w:rsidRPr="00347121">
        <w:rPr>
          <w:rFonts w:ascii="Verdana" w:hAnsi="Verdana"/>
          <w:sz w:val="20"/>
          <w:szCs w:val="20"/>
        </w:rPr>
        <w:br/>
      </w:r>
      <w:bookmarkStart w:id="267" w:name="_Toc283038969"/>
      <w:bookmarkStart w:id="268" w:name="_Toc283293104"/>
      <w:bookmarkStart w:id="269" w:name="_Toc285724325"/>
      <w:bookmarkStart w:id="270" w:name="_Toc286234820"/>
      <w:bookmarkEnd w:id="263"/>
      <w:bookmarkEnd w:id="264"/>
      <w:bookmarkEnd w:id="265"/>
      <w:r w:rsidRPr="00347121">
        <w:rPr>
          <w:rFonts w:ascii="Verdana" w:hAnsi="Verdana"/>
          <w:sz w:val="20"/>
          <w:szCs w:val="20"/>
        </w:rPr>
        <w:t>SZERZŐDÉSTERVEZET</w:t>
      </w:r>
      <w:bookmarkEnd w:id="266"/>
    </w:p>
    <w:p w14:paraId="6AE3C7D9" w14:textId="77777777" w:rsidR="00166167" w:rsidRPr="00347121" w:rsidRDefault="00166167" w:rsidP="00166167">
      <w:pPr>
        <w:jc w:val="both"/>
        <w:rPr>
          <w:rFonts w:ascii="Verdana" w:hAnsi="Verdana" w:cs="Times New Roman"/>
          <w:sz w:val="20"/>
          <w:szCs w:val="20"/>
        </w:rPr>
      </w:pPr>
    </w:p>
    <w:p w14:paraId="3F76CC5D" w14:textId="77777777" w:rsidR="00166167" w:rsidRPr="00347121" w:rsidRDefault="00166167" w:rsidP="00166167">
      <w:pPr>
        <w:pStyle w:val="Listaszerbekezds"/>
        <w:ind w:left="0"/>
        <w:jc w:val="center"/>
        <w:rPr>
          <w:rFonts w:ascii="Verdana" w:hAnsi="Verdana" w:cs="Times New Roman"/>
          <w:b/>
          <w:sz w:val="20"/>
          <w:szCs w:val="20"/>
        </w:rPr>
      </w:pPr>
      <w:r w:rsidRPr="00347121">
        <w:rPr>
          <w:rFonts w:ascii="Verdana" w:hAnsi="Verdana" w:cs="Times New Roman"/>
          <w:b/>
          <w:sz w:val="20"/>
          <w:szCs w:val="20"/>
        </w:rPr>
        <w:t>/KÜLÖN MELLÉKELVE/</w:t>
      </w:r>
    </w:p>
    <w:p w14:paraId="4B8AE16E" w14:textId="77777777" w:rsidR="00166167" w:rsidRPr="00347121" w:rsidRDefault="00166167" w:rsidP="00166167">
      <w:pPr>
        <w:jc w:val="both"/>
        <w:rPr>
          <w:rFonts w:ascii="Verdana" w:hAnsi="Verdana" w:cs="Times New Roman"/>
          <w:sz w:val="20"/>
          <w:szCs w:val="20"/>
        </w:rPr>
      </w:pPr>
    </w:p>
    <w:p w14:paraId="29F7040A" w14:textId="77777777" w:rsidR="00166167" w:rsidRPr="00347121" w:rsidRDefault="00166167" w:rsidP="00166167">
      <w:pPr>
        <w:jc w:val="both"/>
        <w:rPr>
          <w:rFonts w:ascii="Verdana" w:hAnsi="Verdana" w:cs="Times New Roman"/>
          <w:sz w:val="20"/>
          <w:szCs w:val="20"/>
        </w:rPr>
      </w:pPr>
    </w:p>
    <w:p w14:paraId="0462CDA0" w14:textId="77777777" w:rsidR="00166167" w:rsidRPr="00347121" w:rsidRDefault="00166167" w:rsidP="00166167">
      <w:pPr>
        <w:jc w:val="both"/>
        <w:rPr>
          <w:rFonts w:ascii="Verdana" w:hAnsi="Verdana" w:cs="Times New Roman"/>
          <w:sz w:val="20"/>
          <w:szCs w:val="20"/>
        </w:rPr>
      </w:pPr>
    </w:p>
    <w:p w14:paraId="5D772C5E" w14:textId="77777777" w:rsidR="00166167" w:rsidRPr="00347121" w:rsidRDefault="00166167" w:rsidP="00166167">
      <w:pPr>
        <w:jc w:val="both"/>
        <w:rPr>
          <w:rFonts w:ascii="Verdana" w:hAnsi="Verdana" w:cs="Times New Roman"/>
          <w:sz w:val="20"/>
          <w:szCs w:val="20"/>
        </w:rPr>
      </w:pPr>
    </w:p>
    <w:p w14:paraId="3FEE09A9" w14:textId="77777777" w:rsidR="00166167" w:rsidRPr="00347121" w:rsidRDefault="00166167" w:rsidP="00166167">
      <w:pPr>
        <w:jc w:val="both"/>
        <w:rPr>
          <w:rFonts w:ascii="Verdana" w:hAnsi="Verdana" w:cs="Times New Roman"/>
          <w:sz w:val="20"/>
          <w:szCs w:val="20"/>
        </w:rPr>
      </w:pPr>
    </w:p>
    <w:p w14:paraId="29F5675F" w14:textId="77777777" w:rsidR="00166167" w:rsidRPr="00347121" w:rsidRDefault="00166167" w:rsidP="00166167">
      <w:pPr>
        <w:jc w:val="both"/>
        <w:rPr>
          <w:rFonts w:ascii="Verdana" w:hAnsi="Verdana" w:cs="Times New Roman"/>
          <w:sz w:val="20"/>
          <w:szCs w:val="20"/>
        </w:rPr>
      </w:pPr>
    </w:p>
    <w:p w14:paraId="468B6C39" w14:textId="77777777" w:rsidR="00166167" w:rsidRPr="00347121" w:rsidRDefault="00166167" w:rsidP="00166167">
      <w:pPr>
        <w:jc w:val="both"/>
        <w:rPr>
          <w:rFonts w:ascii="Verdana" w:hAnsi="Verdana" w:cs="Times New Roman"/>
          <w:sz w:val="20"/>
          <w:szCs w:val="20"/>
        </w:rPr>
      </w:pPr>
    </w:p>
    <w:p w14:paraId="6DC38FD6" w14:textId="77777777" w:rsidR="00166167" w:rsidRPr="00347121" w:rsidRDefault="00166167" w:rsidP="00166167">
      <w:pPr>
        <w:jc w:val="both"/>
        <w:rPr>
          <w:rFonts w:ascii="Verdana" w:hAnsi="Verdana" w:cs="Times New Roman"/>
          <w:sz w:val="20"/>
          <w:szCs w:val="20"/>
        </w:rPr>
      </w:pPr>
    </w:p>
    <w:p w14:paraId="0271E960" w14:textId="77777777" w:rsidR="00166167" w:rsidRPr="00347121" w:rsidRDefault="00166167" w:rsidP="00166167">
      <w:pPr>
        <w:jc w:val="both"/>
        <w:rPr>
          <w:rFonts w:ascii="Verdana" w:hAnsi="Verdana" w:cs="Times New Roman"/>
          <w:sz w:val="20"/>
          <w:szCs w:val="20"/>
        </w:rPr>
      </w:pPr>
    </w:p>
    <w:p w14:paraId="6712B940" w14:textId="77777777" w:rsidR="00166167" w:rsidRPr="00347121" w:rsidRDefault="00166167" w:rsidP="00166167">
      <w:pPr>
        <w:jc w:val="both"/>
        <w:rPr>
          <w:rFonts w:ascii="Verdana" w:hAnsi="Verdana" w:cs="Times New Roman"/>
          <w:sz w:val="20"/>
          <w:szCs w:val="20"/>
        </w:rPr>
      </w:pPr>
    </w:p>
    <w:p w14:paraId="5459C0FD" w14:textId="77777777" w:rsidR="00166167" w:rsidRPr="00347121" w:rsidRDefault="00166167" w:rsidP="00166167">
      <w:pPr>
        <w:jc w:val="both"/>
        <w:rPr>
          <w:rFonts w:ascii="Verdana" w:hAnsi="Verdana" w:cs="Times New Roman"/>
          <w:sz w:val="20"/>
          <w:szCs w:val="20"/>
        </w:rPr>
      </w:pPr>
    </w:p>
    <w:p w14:paraId="124D9A9B" w14:textId="77777777" w:rsidR="00166167" w:rsidRPr="00347121" w:rsidRDefault="00166167" w:rsidP="00166167">
      <w:pPr>
        <w:jc w:val="both"/>
        <w:rPr>
          <w:rFonts w:ascii="Verdana" w:hAnsi="Verdana" w:cs="Times New Roman"/>
          <w:sz w:val="20"/>
          <w:szCs w:val="20"/>
        </w:rPr>
      </w:pPr>
    </w:p>
    <w:p w14:paraId="4630E6FA" w14:textId="77777777" w:rsidR="00166167" w:rsidRPr="00347121" w:rsidRDefault="00166167" w:rsidP="00166167">
      <w:pPr>
        <w:jc w:val="both"/>
        <w:rPr>
          <w:rFonts w:ascii="Verdana" w:hAnsi="Verdana" w:cs="Times New Roman"/>
          <w:sz w:val="20"/>
          <w:szCs w:val="20"/>
        </w:rPr>
      </w:pPr>
    </w:p>
    <w:p w14:paraId="5D19E746" w14:textId="77777777" w:rsidR="00166167" w:rsidRPr="00347121" w:rsidRDefault="00166167" w:rsidP="00166167">
      <w:pPr>
        <w:jc w:val="both"/>
        <w:rPr>
          <w:rFonts w:ascii="Verdana" w:hAnsi="Verdana" w:cs="Times New Roman"/>
          <w:sz w:val="20"/>
          <w:szCs w:val="20"/>
        </w:rPr>
      </w:pPr>
    </w:p>
    <w:p w14:paraId="45CA5C32" w14:textId="77777777" w:rsidR="00166167" w:rsidRPr="00347121" w:rsidRDefault="00166167" w:rsidP="00166167">
      <w:pPr>
        <w:jc w:val="both"/>
        <w:rPr>
          <w:rFonts w:ascii="Verdana" w:hAnsi="Verdana" w:cs="Times New Roman"/>
          <w:sz w:val="20"/>
          <w:szCs w:val="20"/>
        </w:rPr>
      </w:pPr>
    </w:p>
    <w:p w14:paraId="7F3FB5FD" w14:textId="77777777" w:rsidR="00166167" w:rsidRPr="00347121" w:rsidRDefault="00166167" w:rsidP="00166167">
      <w:pPr>
        <w:jc w:val="both"/>
        <w:rPr>
          <w:rFonts w:ascii="Verdana" w:hAnsi="Verdana" w:cs="Times New Roman"/>
          <w:sz w:val="20"/>
          <w:szCs w:val="20"/>
        </w:rPr>
      </w:pPr>
    </w:p>
    <w:p w14:paraId="4A35A438" w14:textId="77777777" w:rsidR="00166167" w:rsidRPr="00347121" w:rsidRDefault="00166167" w:rsidP="00166167">
      <w:pPr>
        <w:jc w:val="both"/>
        <w:rPr>
          <w:rFonts w:ascii="Verdana" w:hAnsi="Verdana" w:cs="Times New Roman"/>
          <w:sz w:val="20"/>
          <w:szCs w:val="20"/>
        </w:rPr>
      </w:pPr>
    </w:p>
    <w:p w14:paraId="06E9D52F" w14:textId="77777777" w:rsidR="00166167" w:rsidRPr="00347121" w:rsidRDefault="00166167" w:rsidP="00166167">
      <w:pPr>
        <w:jc w:val="both"/>
        <w:rPr>
          <w:rFonts w:ascii="Verdana" w:hAnsi="Verdana" w:cs="Times New Roman"/>
          <w:sz w:val="20"/>
          <w:szCs w:val="20"/>
        </w:rPr>
      </w:pPr>
    </w:p>
    <w:p w14:paraId="53A42192" w14:textId="77777777" w:rsidR="00166167" w:rsidRPr="00347121" w:rsidRDefault="00166167" w:rsidP="00166167">
      <w:pPr>
        <w:jc w:val="both"/>
        <w:rPr>
          <w:rFonts w:ascii="Verdana" w:hAnsi="Verdana" w:cs="Times New Roman"/>
          <w:sz w:val="20"/>
          <w:szCs w:val="20"/>
        </w:rPr>
      </w:pPr>
    </w:p>
    <w:p w14:paraId="5AA8D267" w14:textId="77777777" w:rsidR="00166167" w:rsidRPr="00347121" w:rsidRDefault="00166167" w:rsidP="00166167">
      <w:pPr>
        <w:jc w:val="both"/>
        <w:rPr>
          <w:rFonts w:ascii="Verdana" w:hAnsi="Verdana" w:cs="Times New Roman"/>
          <w:sz w:val="20"/>
          <w:szCs w:val="20"/>
        </w:rPr>
      </w:pPr>
    </w:p>
    <w:p w14:paraId="199C96A2" w14:textId="77777777" w:rsidR="00166167" w:rsidRPr="00347121" w:rsidRDefault="00166167" w:rsidP="00166167">
      <w:pPr>
        <w:jc w:val="both"/>
        <w:rPr>
          <w:rFonts w:ascii="Verdana" w:hAnsi="Verdana" w:cs="Times New Roman"/>
          <w:sz w:val="20"/>
          <w:szCs w:val="20"/>
        </w:rPr>
      </w:pPr>
    </w:p>
    <w:p w14:paraId="274B76D5" w14:textId="77777777" w:rsidR="00166167" w:rsidRPr="00347121" w:rsidRDefault="00166167" w:rsidP="00166167">
      <w:pPr>
        <w:jc w:val="both"/>
        <w:rPr>
          <w:rFonts w:ascii="Verdana" w:hAnsi="Verdana" w:cs="Times New Roman"/>
          <w:sz w:val="20"/>
          <w:szCs w:val="20"/>
        </w:rPr>
      </w:pPr>
    </w:p>
    <w:p w14:paraId="151A82C7" w14:textId="77777777" w:rsidR="00166167" w:rsidRPr="00347121" w:rsidRDefault="00166167" w:rsidP="00166167">
      <w:pPr>
        <w:jc w:val="both"/>
        <w:rPr>
          <w:rFonts w:ascii="Verdana" w:hAnsi="Verdana" w:cs="Times New Roman"/>
          <w:sz w:val="20"/>
          <w:szCs w:val="20"/>
        </w:rPr>
      </w:pPr>
    </w:p>
    <w:p w14:paraId="3517C504" w14:textId="77777777" w:rsidR="00166167" w:rsidRPr="00347121" w:rsidRDefault="00166167" w:rsidP="00166167">
      <w:pPr>
        <w:rPr>
          <w:rFonts w:ascii="Verdana" w:hAnsi="Verdana" w:cs="Times New Roman"/>
          <w:sz w:val="20"/>
          <w:szCs w:val="20"/>
        </w:rPr>
      </w:pPr>
      <w:r w:rsidRPr="00347121">
        <w:rPr>
          <w:rFonts w:ascii="Verdana" w:hAnsi="Verdana" w:cs="Times New Roman"/>
          <w:sz w:val="20"/>
          <w:szCs w:val="20"/>
        </w:rPr>
        <w:br w:type="page"/>
      </w:r>
    </w:p>
    <w:bookmarkEnd w:id="267"/>
    <w:bookmarkEnd w:id="268"/>
    <w:bookmarkEnd w:id="269"/>
    <w:bookmarkEnd w:id="270"/>
    <w:p w14:paraId="6BEDF12F" w14:textId="77777777" w:rsidR="00166167" w:rsidRPr="00347121" w:rsidRDefault="00166167" w:rsidP="00166167">
      <w:pPr>
        <w:jc w:val="both"/>
        <w:rPr>
          <w:rFonts w:ascii="Verdana" w:hAnsi="Verdana" w:cs="Times New Roman"/>
          <w:sz w:val="20"/>
          <w:szCs w:val="20"/>
        </w:rPr>
      </w:pPr>
    </w:p>
    <w:p w14:paraId="224A83E6" w14:textId="77777777" w:rsidR="00166167" w:rsidRPr="00347121" w:rsidRDefault="00166167" w:rsidP="00166167">
      <w:pPr>
        <w:jc w:val="both"/>
        <w:rPr>
          <w:rFonts w:ascii="Verdana" w:hAnsi="Verdana" w:cs="Times New Roman"/>
          <w:sz w:val="20"/>
          <w:szCs w:val="20"/>
        </w:rPr>
      </w:pPr>
    </w:p>
    <w:p w14:paraId="1FB2D0B8" w14:textId="4C9D1531" w:rsidR="00166167" w:rsidRPr="00347121" w:rsidRDefault="00166167" w:rsidP="00166167">
      <w:pPr>
        <w:pStyle w:val="Cmsor1"/>
        <w:pBdr>
          <w:top w:val="single" w:sz="4" w:space="0" w:color="333399"/>
        </w:pBdr>
        <w:rPr>
          <w:rFonts w:ascii="Verdana" w:hAnsi="Verdana"/>
          <w:sz w:val="20"/>
          <w:szCs w:val="20"/>
        </w:rPr>
      </w:pPr>
      <w:bookmarkStart w:id="271" w:name="_Toc422241957"/>
      <w:r w:rsidRPr="00347121">
        <w:rPr>
          <w:rFonts w:ascii="Verdana" w:hAnsi="Verdana"/>
          <w:sz w:val="20"/>
          <w:szCs w:val="20"/>
        </w:rPr>
        <w:t>KÖTET</w:t>
      </w:r>
      <w:r w:rsidRPr="00347121">
        <w:rPr>
          <w:rFonts w:ascii="Verdana" w:hAnsi="Verdana"/>
          <w:sz w:val="20"/>
          <w:szCs w:val="20"/>
        </w:rPr>
        <w:br/>
      </w:r>
      <w:r w:rsidR="00682604">
        <w:rPr>
          <w:rFonts w:ascii="Verdana" w:hAnsi="Verdana"/>
          <w:sz w:val="20"/>
          <w:szCs w:val="20"/>
        </w:rPr>
        <w:t>MŰSZAKI LEÍRÁS</w:t>
      </w:r>
      <w:bookmarkEnd w:id="271"/>
    </w:p>
    <w:p w14:paraId="29FDE53B" w14:textId="77777777" w:rsidR="00166167" w:rsidRPr="00347121" w:rsidRDefault="00166167" w:rsidP="00166167">
      <w:pPr>
        <w:rPr>
          <w:rFonts w:ascii="Verdana" w:hAnsi="Verdana" w:cs="Times New Roman"/>
          <w:sz w:val="20"/>
          <w:szCs w:val="20"/>
        </w:rPr>
      </w:pPr>
    </w:p>
    <w:p w14:paraId="0C4FDFBB" w14:textId="77777777" w:rsidR="00166167" w:rsidRPr="00347121" w:rsidRDefault="00166167" w:rsidP="00166167">
      <w:pPr>
        <w:pStyle w:val="Listaszerbekezds"/>
        <w:ind w:left="0"/>
        <w:jc w:val="center"/>
        <w:rPr>
          <w:rFonts w:ascii="Verdana" w:hAnsi="Verdana" w:cs="Times New Roman"/>
          <w:b/>
          <w:sz w:val="20"/>
          <w:szCs w:val="20"/>
        </w:rPr>
      </w:pPr>
      <w:r w:rsidRPr="00347121">
        <w:rPr>
          <w:rFonts w:ascii="Verdana" w:hAnsi="Verdana" w:cs="Times New Roman"/>
          <w:b/>
          <w:sz w:val="20"/>
          <w:szCs w:val="20"/>
        </w:rPr>
        <w:t>/KÜLÖN MELLÉKELVE/</w:t>
      </w:r>
    </w:p>
    <w:p w14:paraId="6F46AD7F" w14:textId="77777777" w:rsidR="00C06BC3" w:rsidRPr="00347121" w:rsidRDefault="00C06BC3">
      <w:pPr>
        <w:rPr>
          <w:rFonts w:ascii="Verdana" w:hAnsi="Verdana"/>
          <w:sz w:val="20"/>
          <w:szCs w:val="20"/>
        </w:rPr>
      </w:pPr>
    </w:p>
    <w:sectPr w:rsidR="00C06BC3" w:rsidRPr="00347121" w:rsidSect="00347121">
      <w:headerReference w:type="default" r:id="rId13"/>
      <w:footerReference w:type="default" r:id="rId14"/>
      <w:pgSz w:w="11906" w:h="16838" w:code="9"/>
      <w:pgMar w:top="1418" w:right="1416"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D83A" w14:textId="77777777" w:rsidR="00302DD4" w:rsidRDefault="00302DD4" w:rsidP="00166167">
      <w:r>
        <w:separator/>
      </w:r>
    </w:p>
  </w:endnote>
  <w:endnote w:type="continuationSeparator" w:id="0">
    <w:p w14:paraId="79D430E2" w14:textId="77777777" w:rsidR="00302DD4" w:rsidRDefault="00302DD4"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yriad_PFL">
    <w:altName w:val="Arial Narrow"/>
    <w:charset w:val="00"/>
    <w:family w:val="auto"/>
    <w:pitch w:val="variable"/>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panose1 w:val="00000000000000000000"/>
    <w:charset w:val="00"/>
    <w:family w:val="roman"/>
    <w:notTrueType/>
    <w:pitch w:val="default"/>
  </w:font>
  <w:font w:name="MS Sans Serif">
    <w:altName w:val="Arial"/>
    <w:panose1 w:val="00000000000000000000"/>
    <w:charset w:val="00"/>
    <w:family w:val="swiss"/>
    <w:notTrueType/>
    <w:pitch w:val="variable"/>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1549104915"/>
      <w:docPartObj>
        <w:docPartGallery w:val="Page Numbers (Bottom of Page)"/>
        <w:docPartUnique/>
      </w:docPartObj>
    </w:sdtPr>
    <w:sdtEndPr/>
    <w:sdtContent>
      <w:sdt>
        <w:sdtPr>
          <w:rPr>
            <w:rFonts w:ascii="Verdana" w:hAnsi="Verdana"/>
            <w:sz w:val="18"/>
            <w:szCs w:val="18"/>
          </w:rPr>
          <w:id w:val="2125114425"/>
          <w:docPartObj>
            <w:docPartGallery w:val="Page Numbers (Top of Page)"/>
            <w:docPartUnique/>
          </w:docPartObj>
        </w:sdtPr>
        <w:sdtEndPr/>
        <w:sdtContent>
          <w:p w14:paraId="6915D4D8" w14:textId="39507D3E" w:rsidR="00302DD4" w:rsidRPr="00347121" w:rsidRDefault="00302DD4">
            <w:pPr>
              <w:pStyle w:val="llb"/>
              <w:jc w:val="right"/>
              <w:rPr>
                <w:rFonts w:ascii="Verdana" w:hAnsi="Verdana"/>
                <w:sz w:val="18"/>
                <w:szCs w:val="18"/>
              </w:rPr>
            </w:pPr>
            <w:r w:rsidRPr="00347121">
              <w:rPr>
                <w:rFonts w:ascii="Verdana" w:hAnsi="Verdana"/>
                <w:sz w:val="18"/>
                <w:szCs w:val="18"/>
              </w:rPr>
              <w:t xml:space="preserve"> </w:t>
            </w:r>
            <w:r w:rsidRPr="00347121">
              <w:rPr>
                <w:rFonts w:ascii="Verdana" w:hAnsi="Verdana"/>
                <w:b/>
                <w:bCs/>
                <w:sz w:val="18"/>
                <w:szCs w:val="18"/>
              </w:rPr>
              <w:fldChar w:fldCharType="begin"/>
            </w:r>
            <w:r w:rsidRPr="00347121">
              <w:rPr>
                <w:rFonts w:ascii="Verdana" w:hAnsi="Verdana"/>
                <w:b/>
                <w:bCs/>
                <w:sz w:val="18"/>
                <w:szCs w:val="18"/>
              </w:rPr>
              <w:instrText>PAGE</w:instrText>
            </w:r>
            <w:r w:rsidRPr="00347121">
              <w:rPr>
                <w:rFonts w:ascii="Verdana" w:hAnsi="Verdana"/>
                <w:b/>
                <w:bCs/>
                <w:sz w:val="18"/>
                <w:szCs w:val="18"/>
              </w:rPr>
              <w:fldChar w:fldCharType="separate"/>
            </w:r>
            <w:r w:rsidR="00EB5478">
              <w:rPr>
                <w:rFonts w:ascii="Verdana" w:hAnsi="Verdana"/>
                <w:b/>
                <w:bCs/>
                <w:noProof/>
                <w:sz w:val="18"/>
                <w:szCs w:val="18"/>
              </w:rPr>
              <w:t>38</w:t>
            </w:r>
            <w:r w:rsidRPr="00347121">
              <w:rPr>
                <w:rFonts w:ascii="Verdana" w:hAnsi="Verdana"/>
                <w:b/>
                <w:bCs/>
                <w:sz w:val="18"/>
                <w:szCs w:val="18"/>
              </w:rPr>
              <w:fldChar w:fldCharType="end"/>
            </w:r>
            <w:r w:rsidRPr="00347121">
              <w:rPr>
                <w:rFonts w:ascii="Verdana" w:hAnsi="Verdana"/>
                <w:sz w:val="18"/>
                <w:szCs w:val="18"/>
              </w:rPr>
              <w:t xml:space="preserve"> / </w:t>
            </w:r>
            <w:r w:rsidRPr="00347121">
              <w:rPr>
                <w:rFonts w:ascii="Verdana" w:hAnsi="Verdana"/>
                <w:b/>
                <w:bCs/>
                <w:sz w:val="18"/>
                <w:szCs w:val="18"/>
              </w:rPr>
              <w:fldChar w:fldCharType="begin"/>
            </w:r>
            <w:r w:rsidRPr="00347121">
              <w:rPr>
                <w:rFonts w:ascii="Verdana" w:hAnsi="Verdana"/>
                <w:b/>
                <w:bCs/>
                <w:sz w:val="18"/>
                <w:szCs w:val="18"/>
              </w:rPr>
              <w:instrText>NUMPAGES</w:instrText>
            </w:r>
            <w:r w:rsidRPr="00347121">
              <w:rPr>
                <w:rFonts w:ascii="Verdana" w:hAnsi="Verdana"/>
                <w:b/>
                <w:bCs/>
                <w:sz w:val="18"/>
                <w:szCs w:val="18"/>
              </w:rPr>
              <w:fldChar w:fldCharType="separate"/>
            </w:r>
            <w:r w:rsidR="00EB5478">
              <w:rPr>
                <w:rFonts w:ascii="Verdana" w:hAnsi="Verdana"/>
                <w:b/>
                <w:bCs/>
                <w:noProof/>
                <w:sz w:val="18"/>
                <w:szCs w:val="18"/>
              </w:rPr>
              <w:t>66</w:t>
            </w:r>
            <w:r w:rsidRPr="00347121">
              <w:rPr>
                <w:rFonts w:ascii="Verdana" w:hAnsi="Verdana"/>
                <w:b/>
                <w:bCs/>
                <w:sz w:val="18"/>
                <w:szCs w:val="18"/>
              </w:rPr>
              <w:fldChar w:fldCharType="end"/>
            </w:r>
          </w:p>
        </w:sdtContent>
      </w:sdt>
    </w:sdtContent>
  </w:sdt>
  <w:p w14:paraId="714CB4C4" w14:textId="77777777" w:rsidR="00302DD4" w:rsidRDefault="00302D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50257" w14:textId="77777777" w:rsidR="00302DD4" w:rsidRDefault="00302DD4" w:rsidP="00166167">
      <w:r>
        <w:separator/>
      </w:r>
    </w:p>
  </w:footnote>
  <w:footnote w:type="continuationSeparator" w:id="0">
    <w:p w14:paraId="40F17186" w14:textId="77777777" w:rsidR="00302DD4" w:rsidRDefault="00302DD4" w:rsidP="00166167">
      <w:r>
        <w:continuationSeparator/>
      </w:r>
    </w:p>
  </w:footnote>
  <w:footnote w:id="1">
    <w:p w14:paraId="4D9DB1AF" w14:textId="77777777" w:rsidR="00302DD4" w:rsidRPr="00347121" w:rsidRDefault="00302DD4"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minden tag cégjegyzésre jogosult képviselője vagy a meghatalmazottja által aláírt egy darab nyilatkozatot kell benyújtani.</w:t>
      </w:r>
    </w:p>
  </w:footnote>
  <w:footnote w:id="2">
    <w:p w14:paraId="35B65D6B" w14:textId="77777777" w:rsidR="00302DD4" w:rsidRPr="00347121" w:rsidRDefault="00302DD4"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a sorok száma bővítendő.</w:t>
      </w:r>
    </w:p>
  </w:footnote>
  <w:footnote w:id="3">
    <w:p w14:paraId="302A995B" w14:textId="77777777" w:rsidR="00302DD4" w:rsidRPr="00347121" w:rsidRDefault="00302DD4"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Közös ajánlattétel esetén a sorok száma bővítendő.</w:t>
      </w:r>
    </w:p>
  </w:footnote>
  <w:footnote w:id="4">
    <w:p w14:paraId="6D49F679" w14:textId="77777777" w:rsidR="00302DD4" w:rsidRPr="00347121" w:rsidRDefault="00302DD4"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 közös ajánlattevők kötelesek maguk közül egy, a közbeszerzési eljárásban a közös ajánlattevők nevében eljárni jogosult képviselőt megjelölni.</w:t>
      </w:r>
    </w:p>
  </w:footnote>
  <w:footnote w:id="5">
    <w:p w14:paraId="4981658F" w14:textId="77777777" w:rsidR="00302DD4" w:rsidRPr="00724C44" w:rsidRDefault="00302DD4" w:rsidP="00166167">
      <w:pPr>
        <w:pStyle w:val="Lbjegyzetszveg"/>
        <w:rPr>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Ahol a Kbt. az ajánlatkérő számára az ajánlattevők értesítését írja elő, valamint a hiánypótlás [67. §], a felvilágosítás [67. §] és indokolás [69-70. §] kérése esetében az ajánlatkérő a közös ajánlattevőknek szóló értesítését, tájékoztatását, illetve felhívását a kapcsolattartónak küldi meg.</w:t>
      </w:r>
    </w:p>
  </w:footnote>
  <w:footnote w:id="6">
    <w:p w14:paraId="0422047B" w14:textId="77777777" w:rsidR="00302DD4" w:rsidRPr="00347121" w:rsidRDefault="00302DD4" w:rsidP="00166167">
      <w:pPr>
        <w:jc w:val="both"/>
        <w:rPr>
          <w:rFonts w:ascii="Verdana" w:hAnsi="Verdana" w:cs="Times New Roman"/>
          <w:sz w:val="18"/>
          <w:szCs w:val="18"/>
        </w:rPr>
      </w:pPr>
      <w:r w:rsidRPr="00347121">
        <w:rPr>
          <w:rStyle w:val="Lbjegyzet-hivatkozs"/>
          <w:rFonts w:ascii="Verdana" w:hAnsi="Verdana"/>
          <w:sz w:val="18"/>
          <w:szCs w:val="18"/>
        </w:rPr>
        <w:footnoteRef/>
      </w:r>
      <w:r w:rsidRPr="00347121">
        <w:rPr>
          <w:rFonts w:ascii="Verdana" w:hAnsi="Verdana" w:cs="Times New Roman"/>
          <w:sz w:val="18"/>
          <w:szCs w:val="18"/>
        </w:rPr>
        <w:t xml:space="preserve"> </w:t>
      </w:r>
      <w:r w:rsidRPr="00347121">
        <w:rPr>
          <w:rFonts w:ascii="Verdana" w:hAnsi="Verdana" w:cs="Times New Roman"/>
          <w:iCs/>
          <w:sz w:val="18"/>
          <w:szCs w:val="18"/>
        </w:rPr>
        <w:t>Közös ajánlattétel esetén a Közös Ajánlattevők külön-külön nyilatkozzák le az 1-7 pontban rögzített releváns nyilatkozatokat és valamennyi közös Ajánlattevő által cégszerűen aláírt ajánlati nyilatkozatot csatoljanak a Közös Ajánlattevők, mely valamennyi Közös ajánlattevőre vonatkozóan tartalmazza a releváns nyilatkozatokat.</w:t>
      </w:r>
    </w:p>
  </w:footnote>
  <w:footnote w:id="7">
    <w:p w14:paraId="28129AE2" w14:textId="77777777" w:rsidR="00302DD4" w:rsidRPr="00BA3DCB" w:rsidRDefault="00302DD4" w:rsidP="00166167">
      <w:pPr>
        <w:pStyle w:val="Lbjegyzetszveg"/>
        <w:rPr>
          <w:b/>
          <w:sz w:val="16"/>
          <w:szCs w:val="16"/>
          <w:u w:val="single"/>
        </w:rPr>
      </w:pPr>
      <w:r w:rsidRPr="00347121">
        <w:rPr>
          <w:rStyle w:val="Lbjegyzet-hivatkozs"/>
          <w:rFonts w:ascii="Verdana" w:hAnsi="Verdana"/>
          <w:sz w:val="18"/>
          <w:szCs w:val="18"/>
        </w:rPr>
        <w:footnoteRef/>
      </w:r>
      <w:r w:rsidRPr="00347121">
        <w:rPr>
          <w:rFonts w:ascii="Verdana" w:hAnsi="Verdana"/>
          <w:sz w:val="18"/>
          <w:szCs w:val="18"/>
        </w:rPr>
        <w:t xml:space="preserve"> A kapacitásait rendelkezésre bocsátó szervezet az előírt igazolási módokkal azonos módon köteles igazolni az adott alkalmassági feltételnek történő megfelelést, továbbá </w:t>
      </w:r>
      <w:r w:rsidRPr="00347121">
        <w:rPr>
          <w:rFonts w:ascii="Verdana" w:hAnsi="Verdana"/>
          <w:b/>
          <w:sz w:val="18"/>
          <w:szCs w:val="18"/>
          <w:u w:val="single"/>
        </w:rPr>
        <w:t>köteles nyilatkozni, hogy a szerződés teljesítéséhez szükséges erőforrások rendelkezésre állnak majd a szerződés teljesítésének időtartama alatt.</w:t>
      </w:r>
    </w:p>
  </w:footnote>
  <w:footnote w:id="8">
    <w:p w14:paraId="6CCC8C6B" w14:textId="77777777" w:rsidR="00302DD4" w:rsidRPr="00347121" w:rsidRDefault="00302DD4" w:rsidP="00166167">
      <w:pPr>
        <w:jc w:val="both"/>
        <w:outlineLvl w:val="0"/>
        <w:rPr>
          <w:rFonts w:ascii="Verdana" w:hAnsi="Verdana" w:cs="Times New Roman"/>
          <w:sz w:val="18"/>
          <w:szCs w:val="18"/>
        </w:rPr>
      </w:pPr>
      <w:r w:rsidRPr="00347121">
        <w:rPr>
          <w:rFonts w:ascii="Verdana" w:hAnsi="Verdana" w:cs="Times New Roman"/>
          <w:sz w:val="18"/>
          <w:szCs w:val="18"/>
        </w:rPr>
        <w:footnoteRef/>
      </w:r>
      <w:r w:rsidRPr="00347121">
        <w:rPr>
          <w:rFonts w:ascii="Verdana" w:hAnsi="Verdana" w:cs="Times New Roman"/>
          <w:sz w:val="18"/>
          <w:szCs w:val="18"/>
        </w:rPr>
        <w:t xml:space="preserve">  A megfelelő rész aláhúzandó. </w:t>
      </w:r>
    </w:p>
  </w:footnote>
  <w:footnote w:id="9">
    <w:p w14:paraId="01B8426A" w14:textId="221FA524" w:rsidR="00302DD4" w:rsidRPr="00347121" w:rsidRDefault="00302DD4">
      <w:pPr>
        <w:pStyle w:val="Lbjegyzetszveg"/>
        <w:rPr>
          <w:rFonts w:ascii="Verdana" w:hAnsi="Verdana"/>
        </w:rPr>
      </w:pPr>
      <w:r w:rsidRPr="00347121">
        <w:rPr>
          <w:rStyle w:val="Lbjegyzet-hivatkozs"/>
          <w:rFonts w:ascii="Verdana" w:hAnsi="Verdana"/>
          <w:sz w:val="18"/>
          <w:szCs w:val="18"/>
        </w:rPr>
        <w:footnoteRef/>
      </w:r>
      <w:r w:rsidRPr="00347121">
        <w:rPr>
          <w:rFonts w:ascii="Verdana" w:hAnsi="Verdana"/>
          <w:sz w:val="18"/>
          <w:szCs w:val="18"/>
        </w:rPr>
        <w:t xml:space="preserve"> A megfelelő rész aláhúzandó.</w:t>
      </w:r>
    </w:p>
  </w:footnote>
  <w:footnote w:id="10">
    <w:p w14:paraId="7E33C72C" w14:textId="77777777" w:rsidR="00302DD4" w:rsidRPr="00347121" w:rsidRDefault="00302DD4" w:rsidP="00166167">
      <w:pPr>
        <w:jc w:val="both"/>
        <w:rPr>
          <w:rFonts w:ascii="Verdana" w:hAnsi="Verdana" w:cs="Times New Roman"/>
          <w:iCs/>
          <w:sz w:val="18"/>
          <w:szCs w:val="18"/>
        </w:rPr>
      </w:pPr>
      <w:r w:rsidRPr="00347121">
        <w:rPr>
          <w:rStyle w:val="Lbjegyzet-hivatkozs"/>
          <w:rFonts w:ascii="Verdana" w:hAnsi="Verdana"/>
          <w:sz w:val="18"/>
          <w:szCs w:val="18"/>
        </w:rPr>
        <w:footnoteRef/>
      </w:r>
      <w:r w:rsidRPr="00347121">
        <w:rPr>
          <w:rFonts w:ascii="Verdana" w:hAnsi="Verdana" w:cs="Times New Roman"/>
          <w:sz w:val="18"/>
          <w:szCs w:val="18"/>
        </w:rPr>
        <w:t xml:space="preserve"> </w:t>
      </w:r>
      <w:r w:rsidRPr="00347121">
        <w:rPr>
          <w:rFonts w:ascii="Verdana" w:hAnsi="Verdana" w:cs="Times New Roman"/>
          <w:iCs/>
          <w:sz w:val="18"/>
          <w:szCs w:val="18"/>
        </w:rPr>
        <w:t>Közös ajánlattétel esetén a Közös Ajánlattevők külön-külön nyilatkozzák le a tárgyi nyilatkozatot és valamennyi közös Ajánlattevő által cégszerűen aláírt ajánlati nyilatkozatot csatoljanak a Közös Ajánlattevők, mely valamennyi Közös ajánlattevőre vonatkozóan tartalmazza a releváns nyilatkozatokat.</w:t>
      </w:r>
    </w:p>
    <w:p w14:paraId="236CEF2D" w14:textId="77777777" w:rsidR="00302DD4" w:rsidRPr="009B35D9" w:rsidRDefault="00302DD4" w:rsidP="00166167">
      <w:pPr>
        <w:jc w:val="both"/>
        <w:rPr>
          <w:rFonts w:ascii="Bookman Old Style" w:hAnsi="Bookman Old Style"/>
          <w:i/>
          <w:iCs/>
          <w:sz w:val="16"/>
          <w:szCs w:val="16"/>
        </w:rPr>
      </w:pPr>
      <w:r w:rsidRPr="00347121">
        <w:rPr>
          <w:rFonts w:ascii="Verdana" w:hAnsi="Verdana" w:cs="Times New Roman"/>
          <w:iCs/>
          <w:sz w:val="18"/>
          <w:szCs w:val="18"/>
        </w:rPr>
        <w:t xml:space="preserve">Felhívjuk szíves figyelmüket, hogy a nevezett dokumentum a Kbt. 36. § (3) bekezdése értelmében a „Nem elektronikus úton történő ajánlattétel esetén az ajánlat 61. § (1) bekezdése szerint benyújtott egy eredeti példányának a 60. § (3) bekezdése szerinti nyilatkozat </w:t>
      </w:r>
      <w:r w:rsidRPr="00347121">
        <w:rPr>
          <w:rFonts w:ascii="Verdana" w:hAnsi="Verdana" w:cs="Times New Roman"/>
          <w:b/>
          <w:iCs/>
          <w:sz w:val="18"/>
          <w:szCs w:val="18"/>
          <w:u w:val="single"/>
        </w:rPr>
        <w:t>eredeti aláírt példányát kell tartalmaznia</w:t>
      </w:r>
      <w:r w:rsidRPr="00347121">
        <w:rPr>
          <w:rFonts w:ascii="Verdana" w:hAnsi="Verdana" w:cs="Times New Roman"/>
          <w:iCs/>
          <w:sz w:val="18"/>
          <w:szCs w:val="18"/>
        </w:rPr>
        <w:t>.”</w:t>
      </w:r>
    </w:p>
  </w:footnote>
  <w:footnote w:id="11">
    <w:p w14:paraId="3322BA66" w14:textId="34C7F234" w:rsidR="00302DD4" w:rsidRPr="00347121" w:rsidRDefault="00302DD4" w:rsidP="007F1DA2">
      <w:pPr>
        <w:jc w:val="both"/>
        <w:rPr>
          <w:rFonts w:ascii="Verdana" w:hAnsi="Verdana"/>
          <w:sz w:val="18"/>
          <w:szCs w:val="18"/>
        </w:rPr>
      </w:pPr>
      <w:r w:rsidRPr="00347121">
        <w:rPr>
          <w:rStyle w:val="Lbjegyzet-hivatkozs"/>
          <w:rFonts w:ascii="Verdana" w:eastAsiaTheme="majorEastAsia" w:hAnsi="Verdana"/>
          <w:sz w:val="18"/>
          <w:szCs w:val="18"/>
        </w:rPr>
        <w:footnoteRef/>
      </w:r>
      <w:r w:rsidRPr="00347121">
        <w:rPr>
          <w:rFonts w:ascii="Verdana" w:hAnsi="Verdana"/>
          <w:sz w:val="18"/>
          <w:szCs w:val="18"/>
        </w:rPr>
        <w:t>Magyarországon letelepedett Ajánlattevő esetében a 310/2011. (XII.23.) Korm. rendelet 2.</w:t>
      </w:r>
      <w:r>
        <w:rPr>
          <w:rFonts w:ascii="Verdana" w:hAnsi="Verdana"/>
          <w:sz w:val="18"/>
          <w:szCs w:val="18"/>
        </w:rPr>
        <w:t xml:space="preserve"> </w:t>
      </w:r>
      <w:r w:rsidRPr="00347121">
        <w:rPr>
          <w:rFonts w:ascii="Verdana" w:hAnsi="Verdana"/>
          <w:sz w:val="18"/>
          <w:szCs w:val="18"/>
        </w:rPr>
        <w:t>§ e), valamint 3.</w:t>
      </w:r>
      <w:r>
        <w:rPr>
          <w:rFonts w:ascii="Verdana" w:hAnsi="Verdana"/>
          <w:sz w:val="18"/>
          <w:szCs w:val="18"/>
        </w:rPr>
        <w:t xml:space="preserve"> </w:t>
      </w:r>
      <w:r w:rsidRPr="00347121">
        <w:rPr>
          <w:rFonts w:ascii="Verdana" w:hAnsi="Verdana"/>
          <w:sz w:val="18"/>
          <w:szCs w:val="18"/>
        </w:rPr>
        <w:t>§ a) pontja alapján a Kbt. 56.§ (1) bekezdés f) és i), valamint a Kbt. 57.§ (1) bekezdés a)</w:t>
      </w:r>
      <w:proofErr w:type="spellStart"/>
      <w:r w:rsidRPr="00347121">
        <w:rPr>
          <w:rFonts w:ascii="Verdana" w:hAnsi="Verdana"/>
          <w:sz w:val="18"/>
          <w:szCs w:val="18"/>
        </w:rPr>
        <w:t>-</w:t>
      </w:r>
      <w:r>
        <w:rPr>
          <w:rFonts w:ascii="Verdana" w:hAnsi="Verdana"/>
          <w:sz w:val="18"/>
          <w:szCs w:val="18"/>
        </w:rPr>
        <w:t>d</w:t>
      </w:r>
      <w:proofErr w:type="spellEnd"/>
      <w:r w:rsidRPr="00347121">
        <w:rPr>
          <w:rFonts w:ascii="Verdana" w:hAnsi="Verdana"/>
          <w:sz w:val="18"/>
          <w:szCs w:val="18"/>
        </w:rPr>
        <w:t>) és f) pontjai vonatkozásában ajánlattevő – közjegyző vagy gazdasági, illetve szakmai kamara által hitelesített – nyilatkozata!</w:t>
      </w:r>
    </w:p>
    <w:p w14:paraId="5655B0EC" w14:textId="77777777" w:rsidR="00302DD4" w:rsidRDefault="00302DD4" w:rsidP="007F1DA2">
      <w:pPr>
        <w:jc w:val="both"/>
        <w:rPr>
          <w:rFonts w:ascii="Calibri" w:hAnsi="Calibri"/>
          <w:sz w:val="22"/>
          <w:szCs w:val="22"/>
          <w:lang w:eastAsia="en-US"/>
        </w:rPr>
      </w:pPr>
    </w:p>
  </w:footnote>
  <w:footnote w:id="12">
    <w:p w14:paraId="38796E2D" w14:textId="0D3AB47A" w:rsidR="00302DD4" w:rsidRPr="00347121" w:rsidRDefault="00302DD4">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Adott esetben a Kbt. 55. § (5) bekezdésében foglaltak alapján az alkalmassági követelménynek való megfelelés érdekében igénybe venni kívánt kapacitásait rendelkezésre bocsátó szervezet köteles nyilatkozni, hogy a szerződés teljesítéséhez szükséges erőforrások rendelkezésre állnak majd a szerződés teljesítésének időtartama alatt.</w:t>
      </w:r>
    </w:p>
  </w:footnote>
  <w:footnote w:id="13">
    <w:p w14:paraId="2520657E" w14:textId="1698DD5F" w:rsidR="00302DD4" w:rsidRPr="00347121" w:rsidRDefault="00302DD4" w:rsidP="00166167">
      <w:pPr>
        <w:pStyle w:val="Lbjegyzetszveg"/>
        <w:autoSpaceDE w:val="0"/>
        <w:rPr>
          <w:rFonts w:ascii="Verdana" w:hAnsi="Verdana"/>
          <w:sz w:val="18"/>
          <w:szCs w:val="18"/>
        </w:rPr>
      </w:pPr>
      <w:r w:rsidRPr="00347121">
        <w:rPr>
          <w:rStyle w:val="Lbjegyzet-hivatkozs"/>
          <w:rFonts w:ascii="Verdana" w:hAnsi="Verdana" w:cs="Arial"/>
          <w:sz w:val="18"/>
          <w:szCs w:val="18"/>
        </w:rPr>
        <w:footnoteRef/>
      </w:r>
      <w:r w:rsidRPr="00347121">
        <w:rPr>
          <w:rFonts w:ascii="Verdana" w:hAnsi="Verdana" w:cs="Arial"/>
          <w:sz w:val="18"/>
          <w:szCs w:val="18"/>
        </w:rPr>
        <w:t xml:space="preserve"> </w:t>
      </w:r>
      <w:r w:rsidRPr="00347121">
        <w:rPr>
          <w:rFonts w:ascii="Verdana" w:hAnsi="Verdana"/>
          <w:sz w:val="18"/>
          <w:szCs w:val="18"/>
        </w:rPr>
        <w:t xml:space="preserve">A nem kívánt szöveg törlendő! Ezt a nyilatkozatot azon ajánlattevőnek, közös ajánlattevőknek, kapacitásait rendelkezésre bocsátó szervezetnek kell külön-külön benyújtania, amely hozzájárul az alkalmassági </w:t>
      </w:r>
      <w:r>
        <w:rPr>
          <w:rFonts w:ascii="Verdana" w:hAnsi="Verdana"/>
          <w:sz w:val="18"/>
          <w:szCs w:val="18"/>
        </w:rPr>
        <w:t>követelmény</w:t>
      </w:r>
      <w:r w:rsidRPr="00347121">
        <w:rPr>
          <w:rFonts w:ascii="Verdana" w:hAnsi="Verdana"/>
          <w:sz w:val="18"/>
          <w:szCs w:val="18"/>
        </w:rPr>
        <w:t xml:space="preserve"> teljesítéséhez.</w:t>
      </w:r>
    </w:p>
  </w:footnote>
  <w:footnote w:id="14">
    <w:p w14:paraId="1753B5E0" w14:textId="6FD4F162" w:rsidR="00302DD4" w:rsidRPr="00347121" w:rsidRDefault="00302DD4" w:rsidP="00166167">
      <w:pPr>
        <w:pStyle w:val="Lbjegyzetszveg"/>
        <w:autoSpaceDE w:val="0"/>
        <w:rPr>
          <w:rFonts w:ascii="Verdana" w:hAnsi="Verdana"/>
          <w:sz w:val="18"/>
          <w:szCs w:val="18"/>
        </w:rPr>
      </w:pPr>
      <w:r w:rsidRPr="00347121">
        <w:rPr>
          <w:rStyle w:val="Lbjegyzet-hivatkozs"/>
          <w:rFonts w:ascii="Verdana" w:hAnsi="Verdana" w:cs="Arial"/>
          <w:sz w:val="18"/>
          <w:szCs w:val="18"/>
        </w:rPr>
        <w:footnoteRef/>
      </w:r>
      <w:r w:rsidRPr="00347121">
        <w:rPr>
          <w:rFonts w:ascii="Verdana" w:hAnsi="Verdana" w:cs="Arial"/>
          <w:sz w:val="18"/>
          <w:szCs w:val="18"/>
        </w:rPr>
        <w:t xml:space="preserve"> </w:t>
      </w:r>
      <w:r w:rsidRPr="00347121">
        <w:rPr>
          <w:rFonts w:ascii="Verdana" w:hAnsi="Verdana"/>
          <w:sz w:val="18"/>
          <w:szCs w:val="18"/>
        </w:rPr>
        <w:t xml:space="preserve">A nem kívánt szöveg törlendő! Ezt a nyilatkozatot azon ajánlattevőnek, közös ajánlattevőnek, kapacitásait rendelkezésre bocsátó szervezetnek kell külön-külön benyújtania, amely hozzájárul az alkalmassági </w:t>
      </w:r>
      <w:r>
        <w:rPr>
          <w:rFonts w:ascii="Verdana" w:hAnsi="Verdana"/>
          <w:sz w:val="18"/>
          <w:szCs w:val="18"/>
        </w:rPr>
        <w:t>követelmény</w:t>
      </w:r>
      <w:r w:rsidRPr="00347121">
        <w:rPr>
          <w:rFonts w:ascii="Verdana" w:hAnsi="Verdana"/>
          <w:sz w:val="18"/>
          <w:szCs w:val="18"/>
        </w:rPr>
        <w:t xml:space="preserve"> teljesítéséhez.</w:t>
      </w:r>
    </w:p>
  </w:footnote>
  <w:footnote w:id="15">
    <w:p w14:paraId="012C30D9" w14:textId="5E815F87" w:rsidR="00302DD4" w:rsidRPr="00347121" w:rsidRDefault="00302DD4" w:rsidP="00166167">
      <w:pPr>
        <w:pStyle w:val="Lbjegyzetszveg"/>
        <w:autoSpaceDE w:val="0"/>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 nem kívánt szöveg törlendő! Ezt a nyilatkozatot azon ajánlattevőnek, közös ajánlattevőnek, kapacitásait rendelkezésre bocsátó szervezetnek kell külön-külön benyújtania, amely hozzájárul az alkalmassági </w:t>
      </w:r>
      <w:r>
        <w:rPr>
          <w:rFonts w:ascii="Verdana" w:hAnsi="Verdana"/>
          <w:sz w:val="18"/>
          <w:szCs w:val="18"/>
        </w:rPr>
        <w:t xml:space="preserve">követelmény </w:t>
      </w:r>
      <w:r w:rsidRPr="00347121">
        <w:rPr>
          <w:rFonts w:ascii="Verdana" w:hAnsi="Verdana"/>
          <w:sz w:val="18"/>
          <w:szCs w:val="18"/>
        </w:rPr>
        <w:t>teljesítéséhez.</w:t>
      </w:r>
    </w:p>
  </w:footnote>
  <w:footnote w:id="16">
    <w:p w14:paraId="32DAEA04" w14:textId="75A3916D" w:rsidR="00302DD4" w:rsidRPr="00347121" w:rsidRDefault="00302DD4" w:rsidP="00166167">
      <w:pPr>
        <w:pStyle w:val="Lbjegyzetszveg"/>
        <w:rPr>
          <w:rFonts w:ascii="Verdana" w:hAnsi="Verdana"/>
          <w:sz w:val="18"/>
          <w:szCs w:val="18"/>
        </w:rPr>
      </w:pPr>
      <w:r w:rsidRPr="00347121">
        <w:rPr>
          <w:rStyle w:val="Lbjegyzet-hivatkozs"/>
          <w:rFonts w:ascii="Verdana" w:hAnsi="Verdana"/>
          <w:sz w:val="18"/>
          <w:szCs w:val="18"/>
        </w:rPr>
        <w:footnoteRef/>
      </w:r>
      <w:r w:rsidRPr="00347121">
        <w:rPr>
          <w:rFonts w:ascii="Verdana" w:hAnsi="Verdana"/>
          <w:sz w:val="18"/>
          <w:szCs w:val="18"/>
        </w:rPr>
        <w:t xml:space="preserve"> Ajánlattevők, továbbá azok az alvállalkozók vagy </w:t>
      </w:r>
      <w:r>
        <w:rPr>
          <w:rFonts w:ascii="Verdana" w:hAnsi="Verdana"/>
          <w:sz w:val="18"/>
          <w:szCs w:val="18"/>
        </w:rPr>
        <w:t>kapacitást biztosító</w:t>
      </w:r>
      <w:r w:rsidRPr="00347121">
        <w:rPr>
          <w:rFonts w:ascii="Verdana" w:hAnsi="Verdana"/>
          <w:sz w:val="18"/>
          <w:szCs w:val="18"/>
        </w:rPr>
        <w:t xml:space="preserve"> szervezetek (személyek), amelyek az alkalmasság igazolásában részt vesznek egyénileg kötelesek nyilatkozni!</w:t>
      </w:r>
    </w:p>
    <w:p w14:paraId="13506017" w14:textId="77777777" w:rsidR="00302DD4" w:rsidRPr="006E022D" w:rsidRDefault="00302DD4" w:rsidP="00166167">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302DD4" w14:paraId="77C7F010" w14:textId="77777777" w:rsidTr="00106CDA">
      <w:tc>
        <w:tcPr>
          <w:tcW w:w="9212" w:type="dxa"/>
          <w:tcBorders>
            <w:top w:val="nil"/>
            <w:left w:val="nil"/>
            <w:bottom w:val="single" w:sz="4" w:space="0" w:color="auto"/>
            <w:right w:val="nil"/>
          </w:tcBorders>
          <w:hideMark/>
        </w:tcPr>
        <w:p w14:paraId="24165272" w14:textId="1F95115D" w:rsidR="00302DD4" w:rsidRPr="00F71D41" w:rsidRDefault="00302DD4" w:rsidP="00F71D41">
          <w:pPr>
            <w:pStyle w:val="lfej"/>
            <w:tabs>
              <w:tab w:val="left" w:pos="708"/>
            </w:tabs>
            <w:spacing w:line="276" w:lineRule="auto"/>
            <w:jc w:val="center"/>
            <w:rPr>
              <w:rFonts w:ascii="Verdana" w:hAnsi="Verdana" w:cs="Arial"/>
              <w:b/>
              <w:bCs/>
              <w:iCs/>
              <w:noProof/>
              <w:sz w:val="16"/>
              <w:szCs w:val="16"/>
              <w:lang w:eastAsia="en-US"/>
            </w:rPr>
          </w:pPr>
          <w:r w:rsidRPr="00F71D41">
            <w:rPr>
              <w:rFonts w:ascii="Verdana" w:hAnsi="Verdana" w:cs="Arial"/>
              <w:b/>
              <w:bCs/>
              <w:iCs/>
              <w:noProof/>
              <w:sz w:val="16"/>
              <w:szCs w:val="16"/>
              <w:lang w:eastAsia="en-US"/>
            </w:rPr>
            <w:t xml:space="preserve">„Mederkezelési tervek </w:t>
          </w:r>
          <w:r w:rsidRPr="00536A86">
            <w:rPr>
              <w:rFonts w:ascii="Verdana" w:hAnsi="Verdana" w:cs="Arial"/>
              <w:b/>
              <w:bCs/>
              <w:iCs/>
              <w:noProof/>
              <w:sz w:val="16"/>
              <w:szCs w:val="16"/>
              <w:lang w:eastAsia="en-US"/>
            </w:rPr>
            <w:t>készítése</w:t>
          </w:r>
          <w:r w:rsidRPr="00F71D41">
            <w:rPr>
              <w:rFonts w:ascii="Verdana" w:hAnsi="Verdana" w:cs="Arial"/>
              <w:b/>
              <w:bCs/>
              <w:iCs/>
              <w:noProof/>
              <w:sz w:val="16"/>
              <w:szCs w:val="16"/>
              <w:lang w:eastAsia="en-US"/>
            </w:rPr>
            <w:t xml:space="preserve"> és védelmi tervek digitalizálása”</w:t>
          </w:r>
        </w:p>
        <w:p w14:paraId="0A624A45" w14:textId="25D635E7" w:rsidR="00302DD4" w:rsidRPr="00347121" w:rsidRDefault="00302DD4" w:rsidP="00106CDA">
          <w:pPr>
            <w:pStyle w:val="lfej"/>
            <w:tabs>
              <w:tab w:val="left" w:pos="708"/>
            </w:tabs>
            <w:spacing w:line="276" w:lineRule="auto"/>
            <w:jc w:val="center"/>
            <w:rPr>
              <w:rFonts w:ascii="Verdana" w:hAnsi="Verdana" w:cs="Arial"/>
              <w:b/>
              <w:noProof/>
              <w:sz w:val="16"/>
              <w:szCs w:val="16"/>
              <w:lang w:eastAsia="en-US"/>
            </w:rPr>
          </w:pPr>
        </w:p>
      </w:tc>
    </w:tr>
    <w:tr w:rsidR="00302DD4" w14:paraId="6D1255F2" w14:textId="77777777" w:rsidTr="00106CDA">
      <w:tc>
        <w:tcPr>
          <w:tcW w:w="9212" w:type="dxa"/>
          <w:tcBorders>
            <w:top w:val="single" w:sz="4" w:space="0" w:color="auto"/>
            <w:left w:val="nil"/>
            <w:bottom w:val="nil"/>
            <w:right w:val="nil"/>
          </w:tcBorders>
          <w:hideMark/>
        </w:tcPr>
        <w:p w14:paraId="4C517C17" w14:textId="77777777" w:rsidR="00302DD4" w:rsidRDefault="00302DD4" w:rsidP="00106CDA">
          <w:pPr>
            <w:pStyle w:val="lfej"/>
            <w:tabs>
              <w:tab w:val="left" w:pos="708"/>
            </w:tabs>
            <w:spacing w:line="276" w:lineRule="auto"/>
            <w:jc w:val="center"/>
            <w:rPr>
              <w:rFonts w:ascii="Verdana" w:hAnsi="Verdana" w:cs="Arial"/>
              <w:noProof/>
              <w:sz w:val="16"/>
              <w:szCs w:val="16"/>
              <w:lang w:eastAsia="en-US"/>
            </w:rPr>
          </w:pPr>
          <w:r>
            <w:rPr>
              <w:rFonts w:ascii="Verdana" w:hAnsi="Verdana" w:cs="Arial"/>
              <w:noProof/>
              <w:sz w:val="16"/>
              <w:szCs w:val="16"/>
              <w:lang w:eastAsia="en-US"/>
            </w:rPr>
            <w:t>Dokumentáció</w:t>
          </w:r>
        </w:p>
      </w:tc>
    </w:tr>
  </w:tbl>
  <w:p w14:paraId="6EE3A349" w14:textId="77777777" w:rsidR="00302DD4" w:rsidRPr="00D41576" w:rsidRDefault="00302DD4">
    <w:pPr>
      <w:rPr>
        <w:color w:val="24406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15:restartNumberingAfterBreak="0">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4"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7" w15:restartNumberingAfterBreak="0">
    <w:nsid w:val="0AE92C99"/>
    <w:multiLevelType w:val="multilevel"/>
    <w:tmpl w:val="372A97C6"/>
    <w:lvl w:ilvl="0">
      <w:start w:val="1"/>
      <w:numFmt w:val="decimal"/>
      <w:lvlText w:val="%1."/>
      <w:lvlJc w:val="left"/>
      <w:pPr>
        <w:tabs>
          <w:tab w:val="num" w:pos="705"/>
        </w:tabs>
        <w:ind w:left="705" w:hanging="705"/>
      </w:pPr>
      <w:rPr>
        <w:rFonts w:cs="Times New Roman" w:hint="default"/>
        <w:b/>
        <w:bCs/>
      </w:rPr>
    </w:lvl>
    <w:lvl w:ilvl="1">
      <w:start w:val="1"/>
      <w:numFmt w:val="decimal"/>
      <w:lvlText w:val="5.%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FC769A1"/>
    <w:multiLevelType w:val="multilevel"/>
    <w:tmpl w:val="DF22C97A"/>
    <w:lvl w:ilvl="0">
      <w:start w:val="1"/>
      <w:numFmt w:val="decimal"/>
      <w:lvlText w:val="%1."/>
      <w:lvlJc w:val="left"/>
      <w:pPr>
        <w:tabs>
          <w:tab w:val="num" w:pos="1556"/>
        </w:tabs>
        <w:ind w:left="1556" w:hanging="705"/>
      </w:pPr>
      <w:rPr>
        <w:rFonts w:cs="Times New Roman" w:hint="default"/>
        <w:b/>
        <w:bCs/>
      </w:rPr>
    </w:lvl>
    <w:lvl w:ilvl="1">
      <w:start w:val="1"/>
      <w:numFmt w:val="decimal"/>
      <w:lvlText w:val="%1.%2."/>
      <w:lvlJc w:val="left"/>
      <w:pPr>
        <w:tabs>
          <w:tab w:val="num" w:pos="705"/>
        </w:tabs>
        <w:ind w:left="705" w:hanging="705"/>
      </w:pPr>
      <w:rPr>
        <w:rFonts w:ascii="Verdana" w:hAnsi="Verdana" w:cs="Times New Roman" w:hint="default"/>
        <w:b w:val="0"/>
        <w:b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37F1C7E"/>
    <w:multiLevelType w:val="hybridMultilevel"/>
    <w:tmpl w:val="FA2E7C3C"/>
    <w:lvl w:ilvl="0" w:tplc="A6546652">
      <w:start w:val="1"/>
      <w:numFmt w:val="decimal"/>
      <w:lvlText w:val="%1."/>
      <w:lvlJc w:val="left"/>
      <w:pPr>
        <w:tabs>
          <w:tab w:val="num" w:pos="360"/>
        </w:tabs>
        <w:ind w:left="360" w:hanging="360"/>
      </w:pPr>
      <w:rPr>
        <w:rFonts w:ascii="Verdana" w:hAnsi="Verdana" w:cs="Times New Roman" w:hint="default"/>
        <w:i w:val="0"/>
        <w:sz w:val="20"/>
        <w:szCs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E118D1"/>
    <w:multiLevelType w:val="multilevel"/>
    <w:tmpl w:val="CB480610"/>
    <w:lvl w:ilvl="0">
      <w:start w:val="3"/>
      <w:numFmt w:val="decimal"/>
      <w:lvlText w:val="%1."/>
      <w:lvlJc w:val="left"/>
      <w:pPr>
        <w:ind w:left="360" w:hanging="360"/>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2" w15:restartNumberingAfterBreak="0">
    <w:nsid w:val="19004C37"/>
    <w:multiLevelType w:val="multilevel"/>
    <w:tmpl w:val="2FA89C2E"/>
    <w:lvl w:ilvl="0">
      <w:start w:val="5"/>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3" w15:restartNumberingAfterBreak="0">
    <w:nsid w:val="1B780E7C"/>
    <w:multiLevelType w:val="multilevel"/>
    <w:tmpl w:val="AAE24A8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5"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30A6B3F"/>
    <w:multiLevelType w:val="hybridMultilevel"/>
    <w:tmpl w:val="38D6C4C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D83BA4"/>
    <w:multiLevelType w:val="multilevel"/>
    <w:tmpl w:val="B6C65B8A"/>
    <w:lvl w:ilvl="0">
      <w:start w:val="1"/>
      <w:numFmt w:val="decimal"/>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1996"/>
        </w:tabs>
        <w:ind w:left="1996"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266C2AA9"/>
    <w:multiLevelType w:val="multilevel"/>
    <w:tmpl w:val="51687B72"/>
    <w:lvl w:ilvl="0">
      <w:start w:val="2"/>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B4B1BF3"/>
    <w:multiLevelType w:val="hybridMultilevel"/>
    <w:tmpl w:val="FF9234B0"/>
    <w:lvl w:ilvl="0" w:tplc="866EA3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3"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30894137"/>
    <w:multiLevelType w:val="multilevel"/>
    <w:tmpl w:val="596E2C7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ascii="Verdana" w:hAnsi="Verdana" w:cs="Times New Roman" w:hint="default"/>
        <w:b w:val="0"/>
        <w:bCs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36F47C5C"/>
    <w:multiLevelType w:val="hybridMultilevel"/>
    <w:tmpl w:val="69EAC40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29"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2"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3F1C6685"/>
    <w:multiLevelType w:val="hybridMultilevel"/>
    <w:tmpl w:val="CC1E3F80"/>
    <w:lvl w:ilvl="0" w:tplc="240423B8">
      <w:start w:val="1"/>
      <w:numFmt w:val="lowerLetter"/>
      <w:lvlText w:val="%1)"/>
      <w:lvlJc w:val="left"/>
      <w:pPr>
        <w:tabs>
          <w:tab w:val="num" w:pos="1021"/>
        </w:tabs>
        <w:ind w:left="1021" w:hanging="341"/>
      </w:pPr>
      <w:rPr>
        <w:rFonts w:cs="Times New Roman" w:hint="default"/>
      </w:rPr>
    </w:lvl>
    <w:lvl w:ilvl="1" w:tplc="040E0003">
      <w:start w:val="1"/>
      <w:numFmt w:val="bullet"/>
      <w:lvlText w:val=""/>
      <w:lvlJc w:val="left"/>
      <w:pPr>
        <w:tabs>
          <w:tab w:val="num" w:pos="1440"/>
        </w:tabs>
        <w:ind w:left="1440" w:hanging="360"/>
      </w:pPr>
      <w:rPr>
        <w:rFonts w:ascii="Symbol" w:hAnsi="Symbol" w:hint="default"/>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34" w15:restartNumberingAfterBreak="0">
    <w:nsid w:val="3F531029"/>
    <w:multiLevelType w:val="hybridMultilevel"/>
    <w:tmpl w:val="5B761FBC"/>
    <w:lvl w:ilvl="0" w:tplc="2070F368">
      <w:start w:val="1"/>
      <w:numFmt w:val="lowerLetter"/>
      <w:lvlText w:val="%1)"/>
      <w:lvlJc w:val="left"/>
      <w:pPr>
        <w:ind w:left="1776" w:hanging="360"/>
      </w:pPr>
      <w:rPr>
        <w:rFonts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5" w15:restartNumberingAfterBreak="0">
    <w:nsid w:val="447A3AE7"/>
    <w:multiLevelType w:val="multilevel"/>
    <w:tmpl w:val="DC0408E2"/>
    <w:lvl w:ilvl="0">
      <w:start w:val="1"/>
      <w:numFmt w:val="decimal"/>
      <w:lvlText w:val="%1."/>
      <w:lvlJc w:val="left"/>
      <w:pPr>
        <w:tabs>
          <w:tab w:val="num" w:pos="705"/>
        </w:tabs>
        <w:ind w:left="705" w:hanging="705"/>
      </w:pPr>
      <w:rPr>
        <w:rFonts w:cs="Times New Roman" w:hint="default"/>
        <w:b/>
        <w:bCs/>
      </w:rPr>
    </w:lvl>
    <w:lvl w:ilvl="1">
      <w:start w:val="1"/>
      <w:numFmt w:val="bullet"/>
      <w:lvlText w:val=""/>
      <w:lvlJc w:val="left"/>
      <w:pPr>
        <w:tabs>
          <w:tab w:val="num" w:pos="705"/>
        </w:tabs>
        <w:ind w:left="705" w:hanging="705"/>
      </w:pPr>
      <w:rPr>
        <w:rFonts w:ascii="Symbol" w:hAnsi="Symbol"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8"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15:restartNumberingAfterBreak="0">
    <w:nsid w:val="4BF1285A"/>
    <w:multiLevelType w:val="multilevel"/>
    <w:tmpl w:val="FA08BA28"/>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4E793F13"/>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F2742F5"/>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4FD84A03"/>
    <w:multiLevelType w:val="multilevel"/>
    <w:tmpl w:val="FF785960"/>
    <w:lvl w:ilvl="0">
      <w:start w:val="3"/>
      <w:numFmt w:val="decimal"/>
      <w:lvlText w:val="%1."/>
      <w:lvlJc w:val="left"/>
      <w:pPr>
        <w:ind w:left="420" w:hanging="420"/>
      </w:pPr>
      <w:rPr>
        <w:rFonts w:ascii="Bookman Old Style" w:hAnsi="Bookman Old Style" w:cs="Bookman Old Style" w:hint="default"/>
        <w:color w:val="auto"/>
        <w:sz w:val="21"/>
      </w:rPr>
    </w:lvl>
    <w:lvl w:ilvl="1">
      <w:start w:val="1"/>
      <w:numFmt w:val="decimal"/>
      <w:lvlText w:val="%1.%2."/>
      <w:lvlJc w:val="left"/>
      <w:pPr>
        <w:ind w:left="562" w:hanging="420"/>
      </w:pPr>
      <w:rPr>
        <w:rFonts w:ascii="Verdana" w:hAnsi="Verdana" w:cs="Times New Roman" w:hint="default"/>
        <w:b/>
        <w:color w:val="auto"/>
        <w:sz w:val="20"/>
        <w:szCs w:val="20"/>
      </w:rPr>
    </w:lvl>
    <w:lvl w:ilvl="2">
      <w:start w:val="1"/>
      <w:numFmt w:val="decimal"/>
      <w:lvlText w:val="%1.%2.%3."/>
      <w:lvlJc w:val="left"/>
      <w:pPr>
        <w:ind w:left="720" w:hanging="720"/>
      </w:pPr>
      <w:rPr>
        <w:rFonts w:ascii="Bookman Old Style" w:hAnsi="Bookman Old Style" w:cs="Bookman Old Style" w:hint="default"/>
        <w:color w:val="auto"/>
        <w:sz w:val="21"/>
      </w:rPr>
    </w:lvl>
    <w:lvl w:ilvl="3">
      <w:start w:val="1"/>
      <w:numFmt w:val="decimal"/>
      <w:lvlText w:val="%1.%2.%3.%4."/>
      <w:lvlJc w:val="left"/>
      <w:pPr>
        <w:ind w:left="720" w:hanging="720"/>
      </w:pPr>
      <w:rPr>
        <w:rFonts w:ascii="Bookman Old Style" w:hAnsi="Bookman Old Style" w:cs="Bookman Old Style" w:hint="default"/>
        <w:color w:val="auto"/>
        <w:sz w:val="21"/>
      </w:rPr>
    </w:lvl>
    <w:lvl w:ilvl="4">
      <w:start w:val="1"/>
      <w:numFmt w:val="decimal"/>
      <w:lvlText w:val="%1.%2.%3.%4.%5."/>
      <w:lvlJc w:val="left"/>
      <w:pPr>
        <w:ind w:left="1080" w:hanging="1080"/>
      </w:pPr>
      <w:rPr>
        <w:rFonts w:ascii="Bookman Old Style" w:hAnsi="Bookman Old Style" w:cs="Bookman Old Style" w:hint="default"/>
        <w:color w:val="auto"/>
        <w:sz w:val="21"/>
      </w:rPr>
    </w:lvl>
    <w:lvl w:ilvl="5">
      <w:start w:val="1"/>
      <w:numFmt w:val="decimal"/>
      <w:lvlText w:val="%1.%2.%3.%4.%5.%6."/>
      <w:lvlJc w:val="left"/>
      <w:pPr>
        <w:ind w:left="1080" w:hanging="1080"/>
      </w:pPr>
      <w:rPr>
        <w:rFonts w:ascii="Bookman Old Style" w:hAnsi="Bookman Old Style" w:cs="Bookman Old Style" w:hint="default"/>
        <w:color w:val="auto"/>
        <w:sz w:val="21"/>
      </w:rPr>
    </w:lvl>
    <w:lvl w:ilvl="6">
      <w:start w:val="1"/>
      <w:numFmt w:val="decimal"/>
      <w:lvlText w:val="%1.%2.%3.%4.%5.%6.%7."/>
      <w:lvlJc w:val="left"/>
      <w:pPr>
        <w:ind w:left="1080" w:hanging="1080"/>
      </w:pPr>
      <w:rPr>
        <w:rFonts w:ascii="Bookman Old Style" w:hAnsi="Bookman Old Style" w:cs="Bookman Old Style" w:hint="default"/>
        <w:color w:val="auto"/>
        <w:sz w:val="21"/>
      </w:rPr>
    </w:lvl>
    <w:lvl w:ilvl="7">
      <w:start w:val="1"/>
      <w:numFmt w:val="decimal"/>
      <w:lvlText w:val="%1.%2.%3.%4.%5.%6.%7.%8."/>
      <w:lvlJc w:val="left"/>
      <w:pPr>
        <w:ind w:left="1440" w:hanging="1440"/>
      </w:pPr>
      <w:rPr>
        <w:rFonts w:ascii="Bookman Old Style" w:hAnsi="Bookman Old Style" w:cs="Bookman Old Style" w:hint="default"/>
        <w:color w:val="auto"/>
        <w:sz w:val="21"/>
      </w:rPr>
    </w:lvl>
    <w:lvl w:ilvl="8">
      <w:start w:val="1"/>
      <w:numFmt w:val="decimal"/>
      <w:lvlText w:val="%1.%2.%3.%4.%5.%6.%7.%8.%9."/>
      <w:lvlJc w:val="left"/>
      <w:pPr>
        <w:ind w:left="1440" w:hanging="1440"/>
      </w:pPr>
      <w:rPr>
        <w:rFonts w:ascii="Bookman Old Style" w:hAnsi="Bookman Old Style" w:cs="Bookman Old Style" w:hint="default"/>
        <w:color w:val="auto"/>
        <w:sz w:val="21"/>
      </w:rPr>
    </w:lvl>
  </w:abstractNum>
  <w:abstractNum w:abstractNumId="46"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112FC0"/>
    <w:multiLevelType w:val="multilevel"/>
    <w:tmpl w:val="226835D6"/>
    <w:lvl w:ilvl="0">
      <w:start w:val="2"/>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522B06CE"/>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15:restartNumberingAfterBreak="0">
    <w:nsid w:val="537E5CB9"/>
    <w:multiLevelType w:val="hybridMultilevel"/>
    <w:tmpl w:val="D800FE6A"/>
    <w:lvl w:ilvl="0" w:tplc="040E000F">
      <w:start w:val="1"/>
      <w:numFmt w:val="bullet"/>
      <w:lvlText w:val=""/>
      <w:lvlJc w:val="left"/>
      <w:pPr>
        <w:ind w:left="2850" w:hanging="360"/>
      </w:pPr>
      <w:rPr>
        <w:rFonts w:ascii="Symbol" w:hAnsi="Symbol" w:hint="default"/>
      </w:rPr>
    </w:lvl>
    <w:lvl w:ilvl="1" w:tplc="8F067652">
      <w:start w:val="1"/>
      <w:numFmt w:val="bullet"/>
      <w:lvlText w:val="o"/>
      <w:lvlJc w:val="left"/>
      <w:pPr>
        <w:ind w:left="3570" w:hanging="360"/>
      </w:pPr>
      <w:rPr>
        <w:rFonts w:ascii="Courier New" w:hAnsi="Courier New" w:hint="default"/>
      </w:rPr>
    </w:lvl>
    <w:lvl w:ilvl="2" w:tplc="040E000F" w:tentative="1">
      <w:start w:val="1"/>
      <w:numFmt w:val="bullet"/>
      <w:lvlText w:val=""/>
      <w:lvlJc w:val="left"/>
      <w:pPr>
        <w:ind w:left="4290" w:hanging="360"/>
      </w:pPr>
      <w:rPr>
        <w:rFonts w:ascii="Wingdings" w:hAnsi="Wingdings" w:hint="default"/>
      </w:rPr>
    </w:lvl>
    <w:lvl w:ilvl="3" w:tplc="040E000F" w:tentative="1">
      <w:start w:val="1"/>
      <w:numFmt w:val="bullet"/>
      <w:lvlText w:val=""/>
      <w:lvlJc w:val="left"/>
      <w:pPr>
        <w:ind w:left="5010" w:hanging="360"/>
      </w:pPr>
      <w:rPr>
        <w:rFonts w:ascii="Symbol" w:hAnsi="Symbol" w:hint="default"/>
      </w:rPr>
    </w:lvl>
    <w:lvl w:ilvl="4" w:tplc="040E0019" w:tentative="1">
      <w:start w:val="1"/>
      <w:numFmt w:val="bullet"/>
      <w:lvlText w:val="o"/>
      <w:lvlJc w:val="left"/>
      <w:pPr>
        <w:ind w:left="5730" w:hanging="360"/>
      </w:pPr>
      <w:rPr>
        <w:rFonts w:ascii="Courier New" w:hAnsi="Courier New" w:hint="default"/>
      </w:rPr>
    </w:lvl>
    <w:lvl w:ilvl="5" w:tplc="040E001B" w:tentative="1">
      <w:start w:val="1"/>
      <w:numFmt w:val="bullet"/>
      <w:lvlText w:val=""/>
      <w:lvlJc w:val="left"/>
      <w:pPr>
        <w:ind w:left="6450" w:hanging="360"/>
      </w:pPr>
      <w:rPr>
        <w:rFonts w:ascii="Wingdings" w:hAnsi="Wingdings" w:hint="default"/>
      </w:rPr>
    </w:lvl>
    <w:lvl w:ilvl="6" w:tplc="040E000F" w:tentative="1">
      <w:start w:val="1"/>
      <w:numFmt w:val="bullet"/>
      <w:lvlText w:val=""/>
      <w:lvlJc w:val="left"/>
      <w:pPr>
        <w:ind w:left="7170" w:hanging="360"/>
      </w:pPr>
      <w:rPr>
        <w:rFonts w:ascii="Symbol" w:hAnsi="Symbol" w:hint="default"/>
      </w:rPr>
    </w:lvl>
    <w:lvl w:ilvl="7" w:tplc="040E0019" w:tentative="1">
      <w:start w:val="1"/>
      <w:numFmt w:val="bullet"/>
      <w:lvlText w:val="o"/>
      <w:lvlJc w:val="left"/>
      <w:pPr>
        <w:ind w:left="7890" w:hanging="360"/>
      </w:pPr>
      <w:rPr>
        <w:rFonts w:ascii="Courier New" w:hAnsi="Courier New" w:hint="default"/>
      </w:rPr>
    </w:lvl>
    <w:lvl w:ilvl="8" w:tplc="040E001B" w:tentative="1">
      <w:start w:val="1"/>
      <w:numFmt w:val="bullet"/>
      <w:lvlText w:val=""/>
      <w:lvlJc w:val="left"/>
      <w:pPr>
        <w:ind w:left="8610" w:hanging="360"/>
      </w:pPr>
      <w:rPr>
        <w:rFonts w:ascii="Wingdings" w:hAnsi="Wingdings" w:hint="default"/>
      </w:rPr>
    </w:lvl>
  </w:abstractNum>
  <w:abstractNum w:abstractNumId="50"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1" w15:restartNumberingAfterBreak="0">
    <w:nsid w:val="5A8C78F6"/>
    <w:multiLevelType w:val="hybridMultilevel"/>
    <w:tmpl w:val="D55A68E4"/>
    <w:lvl w:ilvl="0" w:tplc="F2CC18EE">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2" w15:restartNumberingAfterBreak="0">
    <w:nsid w:val="5AAE1265"/>
    <w:multiLevelType w:val="hybridMultilevel"/>
    <w:tmpl w:val="D3503CFA"/>
    <w:lvl w:ilvl="0" w:tplc="37867010">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53" w15:restartNumberingAfterBreak="0">
    <w:nsid w:val="5DE9770D"/>
    <w:multiLevelType w:val="multilevel"/>
    <w:tmpl w:val="0060E4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62AF1FD0"/>
    <w:multiLevelType w:val="hybridMultilevel"/>
    <w:tmpl w:val="FA16E0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Symbol" w:hAnsi="Symbol"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6" w15:restartNumberingAfterBreak="0">
    <w:nsid w:val="62FA6176"/>
    <w:multiLevelType w:val="hybridMultilevel"/>
    <w:tmpl w:val="91B07074"/>
    <w:lvl w:ilvl="0" w:tplc="040E0001">
      <w:start w:val="1"/>
      <w:numFmt w:val="bullet"/>
      <w:lvlText w:val=""/>
      <w:lvlJc w:val="left"/>
      <w:pPr>
        <w:tabs>
          <w:tab w:val="num" w:pos="1080"/>
        </w:tabs>
        <w:ind w:left="108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1"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59" w15:restartNumberingAfterBreak="0">
    <w:nsid w:val="672A126F"/>
    <w:multiLevelType w:val="hybridMultilevel"/>
    <w:tmpl w:val="CDAE2460"/>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60" w15:restartNumberingAfterBreak="0">
    <w:nsid w:val="69C1673B"/>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B2E1559"/>
    <w:multiLevelType w:val="multilevel"/>
    <w:tmpl w:val="B6C65B8A"/>
    <w:lvl w:ilvl="0">
      <w:start w:val="1"/>
      <w:numFmt w:val="decimal"/>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1996"/>
        </w:tabs>
        <w:ind w:left="1996"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3" w15:restartNumberingAfterBreak="0">
    <w:nsid w:val="70054404"/>
    <w:multiLevelType w:val="multilevel"/>
    <w:tmpl w:val="4546DB6E"/>
    <w:lvl w:ilvl="0">
      <w:start w:val="3"/>
      <w:numFmt w:val="decimal"/>
      <w:lvlText w:val="%1."/>
      <w:lvlJc w:val="left"/>
      <w:pPr>
        <w:ind w:left="420" w:hanging="420"/>
      </w:pPr>
      <w:rPr>
        <w:rFonts w:ascii="Bookman Old Style" w:hAnsi="Bookman Old Style" w:cs="Bookman Old Style" w:hint="default"/>
        <w:color w:val="auto"/>
        <w:sz w:val="21"/>
      </w:rPr>
    </w:lvl>
    <w:lvl w:ilvl="1">
      <w:start w:val="1"/>
      <w:numFmt w:val="decimal"/>
      <w:lvlText w:val="%1.%2."/>
      <w:lvlJc w:val="left"/>
      <w:pPr>
        <w:ind w:left="420" w:hanging="420"/>
      </w:pPr>
      <w:rPr>
        <w:rFonts w:ascii="Times New Roman" w:hAnsi="Times New Roman" w:cs="Times New Roman" w:hint="default"/>
        <w:color w:val="auto"/>
        <w:sz w:val="21"/>
      </w:rPr>
    </w:lvl>
    <w:lvl w:ilvl="2">
      <w:start w:val="1"/>
      <w:numFmt w:val="decimal"/>
      <w:lvlText w:val="%1.%2.%3."/>
      <w:lvlJc w:val="left"/>
      <w:pPr>
        <w:ind w:left="720" w:hanging="720"/>
      </w:pPr>
      <w:rPr>
        <w:rFonts w:ascii="Bookman Old Style" w:hAnsi="Bookman Old Style" w:cs="Bookman Old Style" w:hint="default"/>
        <w:color w:val="auto"/>
        <w:sz w:val="21"/>
      </w:rPr>
    </w:lvl>
    <w:lvl w:ilvl="3">
      <w:start w:val="1"/>
      <w:numFmt w:val="decimal"/>
      <w:lvlText w:val="%1.%2.%3.%4."/>
      <w:lvlJc w:val="left"/>
      <w:pPr>
        <w:ind w:left="720" w:hanging="720"/>
      </w:pPr>
      <w:rPr>
        <w:rFonts w:ascii="Bookman Old Style" w:hAnsi="Bookman Old Style" w:cs="Bookman Old Style" w:hint="default"/>
        <w:color w:val="auto"/>
        <w:sz w:val="21"/>
      </w:rPr>
    </w:lvl>
    <w:lvl w:ilvl="4">
      <w:start w:val="1"/>
      <w:numFmt w:val="decimal"/>
      <w:lvlText w:val="%1.%2.%3.%4.%5."/>
      <w:lvlJc w:val="left"/>
      <w:pPr>
        <w:ind w:left="1080" w:hanging="1080"/>
      </w:pPr>
      <w:rPr>
        <w:rFonts w:ascii="Bookman Old Style" w:hAnsi="Bookman Old Style" w:cs="Bookman Old Style" w:hint="default"/>
        <w:color w:val="auto"/>
        <w:sz w:val="21"/>
      </w:rPr>
    </w:lvl>
    <w:lvl w:ilvl="5">
      <w:start w:val="1"/>
      <w:numFmt w:val="decimal"/>
      <w:lvlText w:val="%1.%2.%3.%4.%5.%6."/>
      <w:lvlJc w:val="left"/>
      <w:pPr>
        <w:ind w:left="1080" w:hanging="1080"/>
      </w:pPr>
      <w:rPr>
        <w:rFonts w:ascii="Bookman Old Style" w:hAnsi="Bookman Old Style" w:cs="Bookman Old Style" w:hint="default"/>
        <w:color w:val="auto"/>
        <w:sz w:val="21"/>
      </w:rPr>
    </w:lvl>
    <w:lvl w:ilvl="6">
      <w:start w:val="1"/>
      <w:numFmt w:val="decimal"/>
      <w:lvlText w:val="%1.%2.%3.%4.%5.%6.%7."/>
      <w:lvlJc w:val="left"/>
      <w:pPr>
        <w:ind w:left="1080" w:hanging="1080"/>
      </w:pPr>
      <w:rPr>
        <w:rFonts w:ascii="Bookman Old Style" w:hAnsi="Bookman Old Style" w:cs="Bookman Old Style" w:hint="default"/>
        <w:color w:val="auto"/>
        <w:sz w:val="21"/>
      </w:rPr>
    </w:lvl>
    <w:lvl w:ilvl="7">
      <w:start w:val="1"/>
      <w:numFmt w:val="decimal"/>
      <w:lvlText w:val="%1.%2.%3.%4.%5.%6.%7.%8."/>
      <w:lvlJc w:val="left"/>
      <w:pPr>
        <w:ind w:left="1440" w:hanging="1440"/>
      </w:pPr>
      <w:rPr>
        <w:rFonts w:ascii="Bookman Old Style" w:hAnsi="Bookman Old Style" w:cs="Bookman Old Style" w:hint="default"/>
        <w:color w:val="auto"/>
        <w:sz w:val="21"/>
      </w:rPr>
    </w:lvl>
    <w:lvl w:ilvl="8">
      <w:start w:val="1"/>
      <w:numFmt w:val="decimal"/>
      <w:lvlText w:val="%1.%2.%3.%4.%5.%6.%7.%8.%9."/>
      <w:lvlJc w:val="left"/>
      <w:pPr>
        <w:ind w:left="1440" w:hanging="1440"/>
      </w:pPr>
      <w:rPr>
        <w:rFonts w:ascii="Bookman Old Style" w:hAnsi="Bookman Old Style" w:cs="Bookman Old Style" w:hint="default"/>
        <w:color w:val="auto"/>
        <w:sz w:val="21"/>
      </w:rPr>
    </w:lvl>
  </w:abstractNum>
  <w:abstractNum w:abstractNumId="64"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5"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6" w15:restartNumberingAfterBreak="0">
    <w:nsid w:val="76D50B3B"/>
    <w:multiLevelType w:val="hybridMultilevel"/>
    <w:tmpl w:val="543E47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D3646CD"/>
    <w:multiLevelType w:val="hybridMultilevel"/>
    <w:tmpl w:val="EE4EC6B4"/>
    <w:lvl w:ilvl="0" w:tplc="69B0F860">
      <w:start w:val="1"/>
      <w:numFmt w:val="bullet"/>
      <w:lvlText w:val="◘"/>
      <w:lvlJc w:val="left"/>
      <w:pPr>
        <w:tabs>
          <w:tab w:val="num" w:pos="3945"/>
        </w:tabs>
        <w:ind w:left="3945" w:hanging="360"/>
      </w:pPr>
      <w:rPr>
        <w:rFonts w:ascii="Courier New" w:hAnsi="Courier New" w:hint="default"/>
      </w:rPr>
    </w:lvl>
    <w:lvl w:ilvl="1" w:tplc="040E0019">
      <w:start w:val="1"/>
      <w:numFmt w:val="bullet"/>
      <w:lvlText w:val="o"/>
      <w:lvlJc w:val="left"/>
      <w:pPr>
        <w:tabs>
          <w:tab w:val="num" w:pos="3945"/>
        </w:tabs>
        <w:ind w:left="3945" w:hanging="360"/>
      </w:pPr>
      <w:rPr>
        <w:rFonts w:ascii="Courier New" w:hAnsi="Courier New" w:hint="default"/>
      </w:rPr>
    </w:lvl>
    <w:lvl w:ilvl="2" w:tplc="040E001B">
      <w:start w:val="1"/>
      <w:numFmt w:val="bullet"/>
      <w:lvlText w:val=""/>
      <w:lvlJc w:val="left"/>
      <w:pPr>
        <w:tabs>
          <w:tab w:val="num" w:pos="4665"/>
        </w:tabs>
        <w:ind w:left="4665" w:hanging="360"/>
      </w:pPr>
      <w:rPr>
        <w:rFonts w:ascii="Wingdings" w:hAnsi="Wingdings" w:hint="default"/>
      </w:rPr>
    </w:lvl>
    <w:lvl w:ilvl="3" w:tplc="040E000F">
      <w:start w:val="1"/>
      <w:numFmt w:val="bullet"/>
      <w:lvlText w:val=""/>
      <w:lvlJc w:val="left"/>
      <w:pPr>
        <w:tabs>
          <w:tab w:val="num" w:pos="5385"/>
        </w:tabs>
        <w:ind w:left="5385" w:hanging="360"/>
      </w:pPr>
      <w:rPr>
        <w:rFonts w:ascii="Symbol" w:hAnsi="Symbol" w:hint="default"/>
      </w:rPr>
    </w:lvl>
    <w:lvl w:ilvl="4" w:tplc="040E0019">
      <w:start w:val="1"/>
      <w:numFmt w:val="bullet"/>
      <w:lvlText w:val="o"/>
      <w:lvlJc w:val="left"/>
      <w:pPr>
        <w:tabs>
          <w:tab w:val="num" w:pos="6105"/>
        </w:tabs>
        <w:ind w:left="6105" w:hanging="360"/>
      </w:pPr>
      <w:rPr>
        <w:rFonts w:ascii="Courier New" w:hAnsi="Courier New" w:hint="default"/>
      </w:rPr>
    </w:lvl>
    <w:lvl w:ilvl="5" w:tplc="040E001B">
      <w:start w:val="1"/>
      <w:numFmt w:val="bullet"/>
      <w:lvlText w:val=""/>
      <w:lvlJc w:val="left"/>
      <w:pPr>
        <w:tabs>
          <w:tab w:val="num" w:pos="6825"/>
        </w:tabs>
        <w:ind w:left="6825" w:hanging="360"/>
      </w:pPr>
      <w:rPr>
        <w:rFonts w:ascii="Wingdings" w:hAnsi="Wingdings" w:hint="default"/>
      </w:rPr>
    </w:lvl>
    <w:lvl w:ilvl="6" w:tplc="040E000F">
      <w:start w:val="1"/>
      <w:numFmt w:val="bullet"/>
      <w:lvlText w:val=""/>
      <w:lvlJc w:val="left"/>
      <w:pPr>
        <w:tabs>
          <w:tab w:val="num" w:pos="7545"/>
        </w:tabs>
        <w:ind w:left="7545" w:hanging="360"/>
      </w:pPr>
      <w:rPr>
        <w:rFonts w:ascii="Symbol" w:hAnsi="Symbol" w:hint="default"/>
      </w:rPr>
    </w:lvl>
    <w:lvl w:ilvl="7" w:tplc="040E0019">
      <w:start w:val="1"/>
      <w:numFmt w:val="bullet"/>
      <w:lvlText w:val="o"/>
      <w:lvlJc w:val="left"/>
      <w:pPr>
        <w:tabs>
          <w:tab w:val="num" w:pos="8265"/>
        </w:tabs>
        <w:ind w:left="8265" w:hanging="360"/>
      </w:pPr>
      <w:rPr>
        <w:rFonts w:ascii="Courier New" w:hAnsi="Courier New" w:hint="default"/>
      </w:rPr>
    </w:lvl>
    <w:lvl w:ilvl="8" w:tplc="040E001B">
      <w:start w:val="1"/>
      <w:numFmt w:val="bullet"/>
      <w:lvlText w:val=""/>
      <w:lvlJc w:val="left"/>
      <w:pPr>
        <w:tabs>
          <w:tab w:val="num" w:pos="8985"/>
        </w:tabs>
        <w:ind w:left="8985" w:hanging="360"/>
      </w:pPr>
      <w:rPr>
        <w:rFonts w:ascii="Wingdings" w:hAnsi="Wingdings" w:hint="default"/>
      </w:rPr>
    </w:lvl>
  </w:abstractNum>
  <w:abstractNum w:abstractNumId="68" w15:restartNumberingAfterBreak="0">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70"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9"/>
  </w:num>
  <w:num w:numId="2">
    <w:abstractNumId w:val="44"/>
  </w:num>
  <w:num w:numId="3">
    <w:abstractNumId w:val="60"/>
  </w:num>
  <w:num w:numId="4">
    <w:abstractNumId w:val="68"/>
  </w:num>
  <w:num w:numId="5">
    <w:abstractNumId w:val="22"/>
  </w:num>
  <w:num w:numId="6">
    <w:abstractNumId w:val="33"/>
  </w:num>
  <w:num w:numId="7">
    <w:abstractNumId w:val="61"/>
  </w:num>
  <w:num w:numId="8">
    <w:abstractNumId w:val="48"/>
  </w:num>
  <w:num w:numId="9">
    <w:abstractNumId w:val="24"/>
  </w:num>
  <w:num w:numId="10">
    <w:abstractNumId w:val="47"/>
  </w:num>
  <w:num w:numId="11">
    <w:abstractNumId w:val="7"/>
  </w:num>
  <w:num w:numId="12">
    <w:abstractNumId w:val="9"/>
  </w:num>
  <w:num w:numId="13">
    <w:abstractNumId w:val="67"/>
  </w:num>
  <w:num w:numId="14">
    <w:abstractNumId w:val="43"/>
  </w:num>
  <w:num w:numId="15">
    <w:abstractNumId w:val="30"/>
  </w:num>
  <w:num w:numId="16">
    <w:abstractNumId w:val="17"/>
  </w:num>
  <w:num w:numId="17">
    <w:abstractNumId w:val="18"/>
  </w:num>
  <w:num w:numId="18">
    <w:abstractNumId w:val="14"/>
  </w:num>
  <w:num w:numId="19">
    <w:abstractNumId w:val="64"/>
  </w:num>
  <w:num w:numId="20">
    <w:abstractNumId w:val="5"/>
  </w:num>
  <w:num w:numId="21">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num>
  <w:num w:numId="23">
    <w:abstractNumId w:val="15"/>
  </w:num>
  <w:num w:numId="24">
    <w:abstractNumId w:val="62"/>
  </w:num>
  <w:num w:numId="25">
    <w:abstractNumId w:val="28"/>
  </w:num>
  <w:num w:numId="26">
    <w:abstractNumId w:val="20"/>
  </w:num>
  <w:num w:numId="27">
    <w:abstractNumId w:val="70"/>
  </w:num>
  <w:num w:numId="28">
    <w:abstractNumId w:val="29"/>
  </w:num>
  <w:num w:numId="29">
    <w:abstractNumId w:val="26"/>
  </w:num>
  <w:num w:numId="3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31"/>
  </w:num>
  <w:num w:numId="33">
    <w:abstractNumId w:val="36"/>
  </w:num>
  <w:num w:numId="34">
    <w:abstractNumId w:val="58"/>
  </w:num>
  <w:num w:numId="35">
    <w:abstractNumId w:val="39"/>
  </w:num>
  <w:num w:numId="36">
    <w:abstractNumId w:val="54"/>
  </w:num>
  <w:num w:numId="37">
    <w:abstractNumId w:val="52"/>
  </w:num>
  <w:num w:numId="38">
    <w:abstractNumId w:val="34"/>
  </w:num>
  <w:num w:numId="39">
    <w:abstractNumId w:val="55"/>
  </w:num>
  <w:num w:numId="40">
    <w:abstractNumId w:val="45"/>
  </w:num>
  <w:num w:numId="41">
    <w:abstractNumId w:val="6"/>
  </w:num>
  <w:num w:numId="42">
    <w:abstractNumId w:val="27"/>
  </w:num>
  <w:num w:numId="43">
    <w:abstractNumId w:val="40"/>
  </w:num>
  <w:num w:numId="44">
    <w:abstractNumId w:val="41"/>
  </w:num>
  <w:num w:numId="45">
    <w:abstractNumId w:val="2"/>
  </w:num>
  <w:num w:numId="46">
    <w:abstractNumId w:val="1"/>
  </w:num>
  <w:num w:numId="47">
    <w:abstractNumId w:val="0"/>
  </w:num>
  <w:num w:numId="48">
    <w:abstractNumId w:val="32"/>
  </w:num>
  <w:num w:numId="49">
    <w:abstractNumId w:val="8"/>
  </w:num>
  <w:num w:numId="50">
    <w:abstractNumId w:val="65"/>
  </w:num>
  <w:num w:numId="51">
    <w:abstractNumId w:val="10"/>
  </w:num>
  <w:num w:numId="52">
    <w:abstractNumId w:val="10"/>
    <w:lvlOverride w:ilvl="0">
      <w:startOverride w:val="1"/>
    </w:lvlOverride>
    <w:lvlOverride w:ilvl="1"/>
    <w:lvlOverride w:ilvl="2"/>
    <w:lvlOverride w:ilvl="3"/>
    <w:lvlOverride w:ilvl="4"/>
    <w:lvlOverride w:ilvl="5"/>
    <w:lvlOverride w:ilvl="6"/>
    <w:lvlOverride w:ilvl="7"/>
    <w:lvlOverride w:ilvl="8"/>
  </w:num>
  <w:num w:numId="53">
    <w:abstractNumId w:val="49"/>
  </w:num>
  <w:num w:numId="54">
    <w:abstractNumId w:val="4"/>
  </w:num>
  <w:num w:numId="55">
    <w:abstractNumId w:val="38"/>
  </w:num>
  <w:num w:numId="56">
    <w:abstractNumId w:val="69"/>
  </w:num>
  <w:num w:numId="57">
    <w:abstractNumId w:val="57"/>
  </w:num>
  <w:num w:numId="58">
    <w:abstractNumId w:val="56"/>
  </w:num>
  <w:num w:numId="59">
    <w:abstractNumId w:val="66"/>
  </w:num>
  <w:num w:numId="60">
    <w:abstractNumId w:val="42"/>
  </w:num>
  <w:num w:numId="61">
    <w:abstractNumId w:val="53"/>
  </w:num>
  <w:num w:numId="62">
    <w:abstractNumId w:val="59"/>
  </w:num>
  <w:num w:numId="63">
    <w:abstractNumId w:val="35"/>
  </w:num>
  <w:num w:numId="64">
    <w:abstractNumId w:val="51"/>
  </w:num>
  <w:num w:numId="65">
    <w:abstractNumId w:val="16"/>
  </w:num>
  <w:num w:numId="66">
    <w:abstractNumId w:val="63"/>
  </w:num>
  <w:num w:numId="67">
    <w:abstractNumId w:val="12"/>
  </w:num>
  <w:num w:numId="68">
    <w:abstractNumId w:val="13"/>
  </w:num>
  <w:num w:numId="69">
    <w:abstractNumId w:val="21"/>
  </w:num>
  <w:num w:numId="7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67"/>
    <w:rsid w:val="00003F4C"/>
    <w:rsid w:val="000046C7"/>
    <w:rsid w:val="00006E80"/>
    <w:rsid w:val="00013D84"/>
    <w:rsid w:val="0001548D"/>
    <w:rsid w:val="00027A9E"/>
    <w:rsid w:val="000461F7"/>
    <w:rsid w:val="00053EB7"/>
    <w:rsid w:val="00054733"/>
    <w:rsid w:val="0006372F"/>
    <w:rsid w:val="00077697"/>
    <w:rsid w:val="00091A0B"/>
    <w:rsid w:val="0009313B"/>
    <w:rsid w:val="00093F3F"/>
    <w:rsid w:val="0009673B"/>
    <w:rsid w:val="00097426"/>
    <w:rsid w:val="000B253A"/>
    <w:rsid w:val="000C00C9"/>
    <w:rsid w:val="000C2833"/>
    <w:rsid w:val="000D12B8"/>
    <w:rsid w:val="000E122B"/>
    <w:rsid w:val="000E499C"/>
    <w:rsid w:val="000F50D1"/>
    <w:rsid w:val="00106CDA"/>
    <w:rsid w:val="00112F1F"/>
    <w:rsid w:val="00136DB4"/>
    <w:rsid w:val="001473BF"/>
    <w:rsid w:val="00166167"/>
    <w:rsid w:val="00166592"/>
    <w:rsid w:val="0016696B"/>
    <w:rsid w:val="00170164"/>
    <w:rsid w:val="00185559"/>
    <w:rsid w:val="001A1B97"/>
    <w:rsid w:val="001A326B"/>
    <w:rsid w:val="001A5682"/>
    <w:rsid w:val="001B0C97"/>
    <w:rsid w:val="001C1070"/>
    <w:rsid w:val="001C3BA2"/>
    <w:rsid w:val="001C4B5C"/>
    <w:rsid w:val="001C65E8"/>
    <w:rsid w:val="001E10F1"/>
    <w:rsid w:val="001F41BE"/>
    <w:rsid w:val="0021388A"/>
    <w:rsid w:val="00215995"/>
    <w:rsid w:val="002169CF"/>
    <w:rsid w:val="00217302"/>
    <w:rsid w:val="0024491E"/>
    <w:rsid w:val="0024724B"/>
    <w:rsid w:val="00252C23"/>
    <w:rsid w:val="002772E5"/>
    <w:rsid w:val="00280684"/>
    <w:rsid w:val="002866C3"/>
    <w:rsid w:val="00292FC0"/>
    <w:rsid w:val="002B20D6"/>
    <w:rsid w:val="002B5F0D"/>
    <w:rsid w:val="002C5959"/>
    <w:rsid w:val="002D00C1"/>
    <w:rsid w:val="002D0F9E"/>
    <w:rsid w:val="002D52B6"/>
    <w:rsid w:val="00300347"/>
    <w:rsid w:val="00302DD4"/>
    <w:rsid w:val="003074D6"/>
    <w:rsid w:val="00322624"/>
    <w:rsid w:val="00326894"/>
    <w:rsid w:val="00327010"/>
    <w:rsid w:val="00327900"/>
    <w:rsid w:val="00336A9C"/>
    <w:rsid w:val="00340570"/>
    <w:rsid w:val="00347121"/>
    <w:rsid w:val="0035079C"/>
    <w:rsid w:val="00356D78"/>
    <w:rsid w:val="00370143"/>
    <w:rsid w:val="00374478"/>
    <w:rsid w:val="003A185A"/>
    <w:rsid w:val="003A6556"/>
    <w:rsid w:val="003B272A"/>
    <w:rsid w:val="003C1DC9"/>
    <w:rsid w:val="003C57CC"/>
    <w:rsid w:val="003D3522"/>
    <w:rsid w:val="003D492B"/>
    <w:rsid w:val="003E5573"/>
    <w:rsid w:val="003F015F"/>
    <w:rsid w:val="00400E9E"/>
    <w:rsid w:val="0040276F"/>
    <w:rsid w:val="00402EDB"/>
    <w:rsid w:val="00403BA3"/>
    <w:rsid w:val="0040488E"/>
    <w:rsid w:val="00417BFF"/>
    <w:rsid w:val="004266DA"/>
    <w:rsid w:val="004478FD"/>
    <w:rsid w:val="00454D17"/>
    <w:rsid w:val="00461CB0"/>
    <w:rsid w:val="0047777E"/>
    <w:rsid w:val="00483538"/>
    <w:rsid w:val="004A00D3"/>
    <w:rsid w:val="004B21F6"/>
    <w:rsid w:val="004B2D90"/>
    <w:rsid w:val="004B41EB"/>
    <w:rsid w:val="004B5C75"/>
    <w:rsid w:val="004C1179"/>
    <w:rsid w:val="004C2662"/>
    <w:rsid w:val="004C3A82"/>
    <w:rsid w:val="004C4DEE"/>
    <w:rsid w:val="004C6031"/>
    <w:rsid w:val="004C7EBC"/>
    <w:rsid w:val="004D4BBB"/>
    <w:rsid w:val="004E5530"/>
    <w:rsid w:val="004E78CD"/>
    <w:rsid w:val="004F0592"/>
    <w:rsid w:val="004F200B"/>
    <w:rsid w:val="004F240C"/>
    <w:rsid w:val="00526D43"/>
    <w:rsid w:val="0053249D"/>
    <w:rsid w:val="00536A86"/>
    <w:rsid w:val="005616DF"/>
    <w:rsid w:val="005622AC"/>
    <w:rsid w:val="0057320F"/>
    <w:rsid w:val="00573376"/>
    <w:rsid w:val="00577331"/>
    <w:rsid w:val="005B1023"/>
    <w:rsid w:val="005D1A7B"/>
    <w:rsid w:val="005E57F5"/>
    <w:rsid w:val="005F16E0"/>
    <w:rsid w:val="005F3A2C"/>
    <w:rsid w:val="005F5CF6"/>
    <w:rsid w:val="0060321F"/>
    <w:rsid w:val="00611A52"/>
    <w:rsid w:val="00621A38"/>
    <w:rsid w:val="00632970"/>
    <w:rsid w:val="006448CD"/>
    <w:rsid w:val="006668A4"/>
    <w:rsid w:val="00671EEA"/>
    <w:rsid w:val="00681FD7"/>
    <w:rsid w:val="00682604"/>
    <w:rsid w:val="00685360"/>
    <w:rsid w:val="00687081"/>
    <w:rsid w:val="00694095"/>
    <w:rsid w:val="006A335F"/>
    <w:rsid w:val="006B13F9"/>
    <w:rsid w:val="006B25DC"/>
    <w:rsid w:val="006C31D2"/>
    <w:rsid w:val="006C4CA5"/>
    <w:rsid w:val="006C77C0"/>
    <w:rsid w:val="006D527F"/>
    <w:rsid w:val="006E3A7F"/>
    <w:rsid w:val="006F1808"/>
    <w:rsid w:val="006F18D3"/>
    <w:rsid w:val="006F712C"/>
    <w:rsid w:val="00700740"/>
    <w:rsid w:val="00705301"/>
    <w:rsid w:val="00706BBE"/>
    <w:rsid w:val="00707CCD"/>
    <w:rsid w:val="007150B6"/>
    <w:rsid w:val="00720716"/>
    <w:rsid w:val="00724103"/>
    <w:rsid w:val="007277D5"/>
    <w:rsid w:val="00732E1E"/>
    <w:rsid w:val="007516C0"/>
    <w:rsid w:val="007674FD"/>
    <w:rsid w:val="007718E2"/>
    <w:rsid w:val="00773D97"/>
    <w:rsid w:val="00796572"/>
    <w:rsid w:val="007A5B3A"/>
    <w:rsid w:val="007B3569"/>
    <w:rsid w:val="007B4191"/>
    <w:rsid w:val="007D153F"/>
    <w:rsid w:val="007D434C"/>
    <w:rsid w:val="007E05AA"/>
    <w:rsid w:val="007F16A7"/>
    <w:rsid w:val="007F1DA2"/>
    <w:rsid w:val="007F45F6"/>
    <w:rsid w:val="007F6440"/>
    <w:rsid w:val="008063C1"/>
    <w:rsid w:val="0081582B"/>
    <w:rsid w:val="0082215B"/>
    <w:rsid w:val="00822F51"/>
    <w:rsid w:val="0083149E"/>
    <w:rsid w:val="0084748F"/>
    <w:rsid w:val="0086753A"/>
    <w:rsid w:val="008728C7"/>
    <w:rsid w:val="008735B9"/>
    <w:rsid w:val="00874C9D"/>
    <w:rsid w:val="00881562"/>
    <w:rsid w:val="00883D73"/>
    <w:rsid w:val="008A0855"/>
    <w:rsid w:val="008A6064"/>
    <w:rsid w:val="008A7B93"/>
    <w:rsid w:val="008B78F8"/>
    <w:rsid w:val="008C1B00"/>
    <w:rsid w:val="008D1347"/>
    <w:rsid w:val="008E27ED"/>
    <w:rsid w:val="008E7B1D"/>
    <w:rsid w:val="008F3970"/>
    <w:rsid w:val="008F7FC2"/>
    <w:rsid w:val="00903BB2"/>
    <w:rsid w:val="00916BBB"/>
    <w:rsid w:val="00924F13"/>
    <w:rsid w:val="00935A2A"/>
    <w:rsid w:val="009360FD"/>
    <w:rsid w:val="00936744"/>
    <w:rsid w:val="00956C6E"/>
    <w:rsid w:val="00960956"/>
    <w:rsid w:val="009661FA"/>
    <w:rsid w:val="009900F1"/>
    <w:rsid w:val="00992FB2"/>
    <w:rsid w:val="00994656"/>
    <w:rsid w:val="00996A47"/>
    <w:rsid w:val="009A20EE"/>
    <w:rsid w:val="009B66A0"/>
    <w:rsid w:val="009C1178"/>
    <w:rsid w:val="009C23FA"/>
    <w:rsid w:val="009C7B5F"/>
    <w:rsid w:val="009D25C0"/>
    <w:rsid w:val="009F03E6"/>
    <w:rsid w:val="009F2BC9"/>
    <w:rsid w:val="009F3D29"/>
    <w:rsid w:val="009F6C99"/>
    <w:rsid w:val="00A07CB8"/>
    <w:rsid w:val="00A124F2"/>
    <w:rsid w:val="00A265C9"/>
    <w:rsid w:val="00A30800"/>
    <w:rsid w:val="00A360DF"/>
    <w:rsid w:val="00A80B60"/>
    <w:rsid w:val="00AA65D6"/>
    <w:rsid w:val="00AB0F56"/>
    <w:rsid w:val="00AE3658"/>
    <w:rsid w:val="00AE457C"/>
    <w:rsid w:val="00AE68FC"/>
    <w:rsid w:val="00AE7C55"/>
    <w:rsid w:val="00AF21C9"/>
    <w:rsid w:val="00B057B2"/>
    <w:rsid w:val="00B065F6"/>
    <w:rsid w:val="00B124AF"/>
    <w:rsid w:val="00B23E37"/>
    <w:rsid w:val="00B314F4"/>
    <w:rsid w:val="00B517DC"/>
    <w:rsid w:val="00B65231"/>
    <w:rsid w:val="00B80340"/>
    <w:rsid w:val="00B809DA"/>
    <w:rsid w:val="00B83B7C"/>
    <w:rsid w:val="00B87137"/>
    <w:rsid w:val="00B93B3C"/>
    <w:rsid w:val="00B9540E"/>
    <w:rsid w:val="00B9768F"/>
    <w:rsid w:val="00BB182D"/>
    <w:rsid w:val="00BB1A7C"/>
    <w:rsid w:val="00BC747D"/>
    <w:rsid w:val="00BD0CB1"/>
    <w:rsid w:val="00BD483A"/>
    <w:rsid w:val="00BD4AC2"/>
    <w:rsid w:val="00BE64CC"/>
    <w:rsid w:val="00C01ABB"/>
    <w:rsid w:val="00C03BDB"/>
    <w:rsid w:val="00C06BC3"/>
    <w:rsid w:val="00C21845"/>
    <w:rsid w:val="00C2398C"/>
    <w:rsid w:val="00C3448E"/>
    <w:rsid w:val="00C35F1F"/>
    <w:rsid w:val="00C47C66"/>
    <w:rsid w:val="00C5641A"/>
    <w:rsid w:val="00C57C4A"/>
    <w:rsid w:val="00C61C01"/>
    <w:rsid w:val="00C70B5C"/>
    <w:rsid w:val="00C75C08"/>
    <w:rsid w:val="00C80A7D"/>
    <w:rsid w:val="00C82C57"/>
    <w:rsid w:val="00C92E4C"/>
    <w:rsid w:val="00C93529"/>
    <w:rsid w:val="00CA2658"/>
    <w:rsid w:val="00CA5554"/>
    <w:rsid w:val="00CB1190"/>
    <w:rsid w:val="00CC0322"/>
    <w:rsid w:val="00CC7EB2"/>
    <w:rsid w:val="00CD6EC4"/>
    <w:rsid w:val="00CE3A87"/>
    <w:rsid w:val="00CF1389"/>
    <w:rsid w:val="00CF2AFC"/>
    <w:rsid w:val="00CF5831"/>
    <w:rsid w:val="00D00CA6"/>
    <w:rsid w:val="00D04B8F"/>
    <w:rsid w:val="00D052FD"/>
    <w:rsid w:val="00D076EE"/>
    <w:rsid w:val="00D100DB"/>
    <w:rsid w:val="00D128AA"/>
    <w:rsid w:val="00D21334"/>
    <w:rsid w:val="00D2283C"/>
    <w:rsid w:val="00D34A4C"/>
    <w:rsid w:val="00D37561"/>
    <w:rsid w:val="00D46A57"/>
    <w:rsid w:val="00D476AB"/>
    <w:rsid w:val="00D70419"/>
    <w:rsid w:val="00D72F0F"/>
    <w:rsid w:val="00DB118D"/>
    <w:rsid w:val="00DD690F"/>
    <w:rsid w:val="00DE430E"/>
    <w:rsid w:val="00DF0DBB"/>
    <w:rsid w:val="00DF3739"/>
    <w:rsid w:val="00E04814"/>
    <w:rsid w:val="00E04C3A"/>
    <w:rsid w:val="00E17919"/>
    <w:rsid w:val="00E22C67"/>
    <w:rsid w:val="00E271D9"/>
    <w:rsid w:val="00E35BFE"/>
    <w:rsid w:val="00E5184F"/>
    <w:rsid w:val="00E57984"/>
    <w:rsid w:val="00E64C53"/>
    <w:rsid w:val="00E6506B"/>
    <w:rsid w:val="00E766EA"/>
    <w:rsid w:val="00E773AB"/>
    <w:rsid w:val="00E77953"/>
    <w:rsid w:val="00EA2281"/>
    <w:rsid w:val="00EA382C"/>
    <w:rsid w:val="00EA47C8"/>
    <w:rsid w:val="00EA7DE5"/>
    <w:rsid w:val="00EB23FD"/>
    <w:rsid w:val="00EB5478"/>
    <w:rsid w:val="00ED26AE"/>
    <w:rsid w:val="00EE3408"/>
    <w:rsid w:val="00EE4387"/>
    <w:rsid w:val="00EE4B78"/>
    <w:rsid w:val="00EF63C7"/>
    <w:rsid w:val="00F27164"/>
    <w:rsid w:val="00F30A55"/>
    <w:rsid w:val="00F37C1D"/>
    <w:rsid w:val="00F50127"/>
    <w:rsid w:val="00F5064F"/>
    <w:rsid w:val="00F620D0"/>
    <w:rsid w:val="00F66667"/>
    <w:rsid w:val="00F71D41"/>
    <w:rsid w:val="00F772B5"/>
    <w:rsid w:val="00F856CC"/>
    <w:rsid w:val="00F936D4"/>
    <w:rsid w:val="00F93F3D"/>
    <w:rsid w:val="00FA557A"/>
    <w:rsid w:val="00FB31C1"/>
    <w:rsid w:val="00FC2923"/>
    <w:rsid w:val="00FC476E"/>
    <w:rsid w:val="00FC6F33"/>
    <w:rsid w:val="00FD1D1B"/>
    <w:rsid w:val="00FD5F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674AF"/>
  <w15:docId w15:val="{19087AC2-2156-4824-BB7B-A6BFCADBC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668A4"/>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
    <w:basedOn w:val="Norml"/>
    <w:next w:val="Norml"/>
    <w:link w:val="Cmsor1Char2"/>
    <w:uiPriority w:val="9"/>
    <w:qFormat/>
    <w:rsid w:val="00166167"/>
    <w:pPr>
      <w:keepNext/>
      <w:numPr>
        <w:numId w:val="18"/>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
    <w:basedOn w:val="Norml"/>
    <w:next w:val="Norml"/>
    <w:link w:val="Cmsor4Char"/>
    <w:uiPriority w:val="9"/>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
    <w:basedOn w:val="Norml"/>
    <w:next w:val="Norml"/>
    <w:link w:val="Cmsor6Char"/>
    <w:qFormat/>
    <w:rsid w:val="00166167"/>
    <w:pPr>
      <w:numPr>
        <w:ilvl w:val="5"/>
        <w:numId w:val="18"/>
      </w:numPr>
      <w:spacing w:before="240" w:after="60"/>
      <w:jc w:val="both"/>
      <w:outlineLvl w:val="5"/>
    </w:pPr>
    <w:rPr>
      <w:rFonts w:ascii="Arial" w:hAnsi="Arial" w:cs="Times New Roman"/>
      <w:i/>
      <w:iCs/>
      <w:sz w:val="22"/>
      <w:szCs w:val="22"/>
    </w:rPr>
  </w:style>
  <w:style w:type="paragraph" w:styleId="Cmsor7">
    <w:name w:val="heading 7"/>
    <w:aliases w:val="Okean7"/>
    <w:basedOn w:val="Norml"/>
    <w:next w:val="Norml"/>
    <w:link w:val="Cmsor7Char"/>
    <w:qFormat/>
    <w:rsid w:val="00166167"/>
    <w:pPr>
      <w:numPr>
        <w:ilvl w:val="6"/>
        <w:numId w:val="18"/>
      </w:numPr>
      <w:spacing w:before="240" w:after="60"/>
      <w:jc w:val="both"/>
      <w:outlineLvl w:val="6"/>
    </w:pPr>
    <w:rPr>
      <w:rFonts w:ascii="Arial" w:hAnsi="Arial" w:cs="Times New Roman"/>
      <w:sz w:val="20"/>
      <w:szCs w:val="20"/>
    </w:rPr>
  </w:style>
  <w:style w:type="paragraph" w:styleId="Cmsor8">
    <w:name w:val="heading 8"/>
    <w:aliases w:val="Okean8"/>
    <w:basedOn w:val="Norml"/>
    <w:next w:val="Norml"/>
    <w:link w:val="Cmsor8Char"/>
    <w:qFormat/>
    <w:rsid w:val="00166167"/>
    <w:pPr>
      <w:numPr>
        <w:ilvl w:val="7"/>
        <w:numId w:val="18"/>
      </w:numPr>
      <w:spacing w:before="240" w:after="60"/>
      <w:jc w:val="both"/>
      <w:outlineLvl w:val="7"/>
    </w:pPr>
    <w:rPr>
      <w:rFonts w:ascii="Arial" w:hAnsi="Arial" w:cs="Times New Roman"/>
      <w:i/>
      <w:iCs/>
      <w:sz w:val="20"/>
      <w:szCs w:val="20"/>
    </w:rPr>
  </w:style>
  <w:style w:type="paragraph" w:styleId="Cmsor9">
    <w:name w:val="heading 9"/>
    <w:basedOn w:val="Norml"/>
    <w:next w:val="Norml"/>
    <w:link w:val="Cmsor9Char"/>
    <w:qFormat/>
    <w:rsid w:val="00166167"/>
    <w:pPr>
      <w:numPr>
        <w:ilvl w:val="8"/>
        <w:numId w:val="18"/>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uiPriority w:val="9"/>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uiPriority w:val="9"/>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
    <w:basedOn w:val="Bekezdsalapbettpusa"/>
    <w:link w:val="Cmsor4"/>
    <w:uiPriority w:val="9"/>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
    <w:basedOn w:val="Bekezdsalapbettpusa"/>
    <w:link w:val="Cmsor6"/>
    <w:rsid w:val="00166167"/>
    <w:rPr>
      <w:rFonts w:ascii="Arial" w:eastAsia="Times New Roman" w:hAnsi="Arial" w:cs="Times New Roman"/>
      <w:i/>
      <w:iCs/>
    </w:rPr>
  </w:style>
  <w:style w:type="character" w:customStyle="1" w:styleId="Cmsor7Char">
    <w:name w:val="Címsor 7 Char"/>
    <w:aliases w:val="Okean7 Char"/>
    <w:basedOn w:val="Bekezdsalapbettpusa"/>
    <w:link w:val="Cmsor7"/>
    <w:rsid w:val="00166167"/>
    <w:rPr>
      <w:rFonts w:ascii="Arial" w:eastAsia="Times New Roman" w:hAnsi="Arial" w:cs="Times New Roman"/>
      <w:sz w:val="20"/>
      <w:szCs w:val="20"/>
    </w:rPr>
  </w:style>
  <w:style w:type="character" w:customStyle="1" w:styleId="Cmsor8Char">
    <w:name w:val="Címsor 8 Char"/>
    <w:aliases w:val="Okean8 Char"/>
    <w:basedOn w:val="Bekezdsalapbettpusa"/>
    <w:link w:val="Cmsor8"/>
    <w:rsid w:val="00166167"/>
    <w:rPr>
      <w:rFonts w:ascii="Arial" w:eastAsia="Times New Roman" w:hAnsi="Arial" w:cs="Times New Roman"/>
      <w:i/>
      <w:iCs/>
      <w:sz w:val="20"/>
      <w:szCs w:val="20"/>
    </w:rPr>
  </w:style>
  <w:style w:type="character" w:customStyle="1" w:styleId="Cmsor9Char">
    <w:name w:val="Címsor 9 Char"/>
    <w:basedOn w:val="Bekezdsalapbettpusa"/>
    <w:link w:val="Cmsor9"/>
    <w:rsid w:val="00166167"/>
    <w:rPr>
      <w:rFonts w:ascii="Arial" w:eastAsia="Times New Roman" w:hAnsi="Arial" w:cs="Times New Roman"/>
      <w:i/>
      <w:iCs/>
      <w:sz w:val="18"/>
      <w:szCs w:val="18"/>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uiPriority w:val="9"/>
    <w:locked/>
    <w:rsid w:val="00166167"/>
    <w:rPr>
      <w:rFonts w:ascii="Times New Roman" w:eastAsia="Times New Roman" w:hAnsi="Times New Roman" w:cs="Times New Roman"/>
      <w:b/>
      <w:bCs/>
      <w:kern w:val="28"/>
      <w:sz w:val="28"/>
      <w:szCs w:val="24"/>
    </w:rPr>
  </w:style>
  <w:style w:type="paragraph" w:styleId="lfej">
    <w:name w:val="header"/>
    <w:aliases w:val="Header1,ƒl?fej,Header1 Char Char Char,Header1 Char,Header1 Char Char,*Header,hd,he Char"/>
    <w:basedOn w:val="Norml"/>
    <w:link w:val="lfejChar"/>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uiPriority w:val="99"/>
    <w:rsid w:val="00166167"/>
    <w:rPr>
      <w:rFonts w:cs="Times New Roman"/>
    </w:rPr>
  </w:style>
  <w:style w:type="paragraph" w:styleId="TJ1">
    <w:name w:val="toc 1"/>
    <w:aliases w:val="OkeanTJ1"/>
    <w:basedOn w:val="Norml"/>
    <w:next w:val="Norml"/>
    <w:autoRedefine/>
    <w:uiPriority w:val="39"/>
    <w:qFormat/>
    <w:rsid w:val="00166167"/>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166167"/>
    <w:pPr>
      <w:tabs>
        <w:tab w:val="right" w:leader="dot" w:pos="9344"/>
      </w:tabs>
    </w:pPr>
    <w:rPr>
      <w:rFonts w:ascii="Bookman Old Style" w:eastAsia="Calibri" w:hAnsi="Bookman Old Style" w:cs="Times New Roman"/>
      <w:b/>
      <w:smallCaps/>
      <w:noProof/>
      <w:sz w:val="21"/>
      <w:szCs w:val="21"/>
    </w:rPr>
  </w:style>
  <w:style w:type="paragraph" w:styleId="TJ3">
    <w:name w:val="toc 3"/>
    <w:aliases w:val="OkeanTJ3"/>
    <w:basedOn w:val="Norml"/>
    <w:next w:val="Norml"/>
    <w:autoRedefine/>
    <w:uiPriority w:val="39"/>
    <w:qFormat/>
    <w:rsid w:val="009F03E6"/>
    <w:pPr>
      <w:tabs>
        <w:tab w:val="left" w:pos="993"/>
        <w:tab w:val="right" w:leader="dot" w:pos="9344"/>
      </w:tabs>
      <w:ind w:left="480"/>
      <w:jc w:val="both"/>
    </w:pPr>
    <w:rPr>
      <w:rFonts w:ascii="Times New Roman" w:hAnsi="Times New Roman" w:cs="Times New Roman"/>
      <w:i/>
      <w:iCs/>
      <w:noProof/>
      <w:sz w:val="20"/>
      <w:szCs w:val="20"/>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5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uiPriority w:val="99"/>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uiPriority w:val="99"/>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uiPriority w:val="99"/>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rsid w:val="00166167"/>
    <w:pPr>
      <w:spacing w:after="120" w:line="480" w:lineRule="auto"/>
    </w:pPr>
    <w:rPr>
      <w:rFonts w:cs="Times New Roman"/>
    </w:rPr>
  </w:style>
  <w:style w:type="character" w:customStyle="1" w:styleId="Szvegtrzs2Char">
    <w:name w:val="Szövegtörzs 2 Char"/>
    <w:basedOn w:val="Bekezdsalapbettpusa"/>
    <w:link w:val="Szvegtrzs2"/>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11"/>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11"/>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rsid w:val="00166167"/>
    <w:pPr>
      <w:jc w:val="both"/>
    </w:pPr>
    <w:rPr>
      <w:rFonts w:ascii="Arial" w:hAnsi="Arial" w:cs="Arial"/>
      <w:sz w:val="22"/>
      <w:szCs w:val="22"/>
    </w:rPr>
  </w:style>
  <w:style w:type="paragraph" w:styleId="Szvegtrzs3">
    <w:name w:val="Body Text 3"/>
    <w:basedOn w:val="Norml"/>
    <w:link w:val="Szvegtrzs3Char"/>
    <w:rsid w:val="00166167"/>
    <w:pPr>
      <w:spacing w:after="120"/>
    </w:pPr>
    <w:rPr>
      <w:rFonts w:cs="Times New Roman"/>
      <w:sz w:val="16"/>
      <w:szCs w:val="16"/>
    </w:rPr>
  </w:style>
  <w:style w:type="character" w:customStyle="1" w:styleId="Szvegtrzs3Char">
    <w:name w:val="Szövegtörzs 3 Char"/>
    <w:basedOn w:val="Bekezdsalapbettpusa"/>
    <w:link w:val="Szvegtrzs3"/>
    <w:rsid w:val="00166167"/>
    <w:rPr>
      <w:rFonts w:ascii="Myriad_PFL" w:eastAsia="Times New Roman" w:hAnsi="Myriad_PFL" w:cs="Times New Roman"/>
      <w:sz w:val="16"/>
      <w:szCs w:val="16"/>
    </w:rPr>
  </w:style>
  <w:style w:type="paragraph" w:styleId="Szvegtrzsbehzssal2">
    <w:name w:val="Body Text Indent 2"/>
    <w:basedOn w:val="Norml"/>
    <w:link w:val="Szvegtrzsbehzssal2Char"/>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rsid w:val="00166167"/>
    <w:rPr>
      <w:rFonts w:ascii="Myriad_PFL" w:eastAsia="Times New Roman" w:hAnsi="Myriad_PFL" w:cs="Times New Roman"/>
      <w:sz w:val="24"/>
      <w:szCs w:val="24"/>
    </w:rPr>
  </w:style>
  <w:style w:type="paragraph" w:styleId="Szvegtrzsbehzssal3">
    <w:name w:val="Body Text Indent 3"/>
    <w:basedOn w:val="Norml"/>
    <w:link w:val="Szvegtrzsbehzssal3Char"/>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uiPriority w:val="99"/>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rsid w:val="00166167"/>
    <w:pPr>
      <w:ind w:left="283" w:hanging="283"/>
      <w:jc w:val="both"/>
    </w:pPr>
    <w:rPr>
      <w:rFonts w:ascii="Times New Roman" w:hAnsi="Times New Roman" w:cs="Times New Roman"/>
    </w:rPr>
  </w:style>
  <w:style w:type="paragraph" w:styleId="Lista2">
    <w:name w:val="List 2"/>
    <w:basedOn w:val="Norml"/>
    <w:rsid w:val="00166167"/>
    <w:pPr>
      <w:ind w:left="566" w:hanging="283"/>
      <w:jc w:val="both"/>
    </w:pPr>
    <w:rPr>
      <w:rFonts w:ascii="Times New Roman" w:hAnsi="Times New Roman" w:cs="Times New Roman"/>
    </w:rPr>
  </w:style>
  <w:style w:type="paragraph" w:styleId="Lista3">
    <w:name w:val="List 3"/>
    <w:basedOn w:val="Norml"/>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rsid w:val="00166167"/>
    <w:pPr>
      <w:ind w:left="566" w:hanging="283"/>
      <w:jc w:val="both"/>
    </w:pPr>
    <w:rPr>
      <w:rFonts w:ascii="Times New Roman" w:hAnsi="Times New Roman" w:cs="Times New Roman"/>
    </w:rPr>
  </w:style>
  <w:style w:type="paragraph" w:styleId="Listafolytatsa2">
    <w:name w:val="List Continue 2"/>
    <w:basedOn w:val="Norml"/>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rsid w:val="00166167"/>
    <w:pPr>
      <w:numPr>
        <w:numId w:val="4"/>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10"/>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rsid w:val="00166167"/>
    <w:pPr>
      <w:numPr>
        <w:numId w:val="5"/>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15"/>
      </w:numPr>
      <w:tabs>
        <w:tab w:val="clear" w:pos="705"/>
        <w:tab w:val="num" w:pos="360"/>
      </w:tabs>
      <w:ind w:left="360" w:hanging="360"/>
    </w:pPr>
  </w:style>
  <w:style w:type="paragraph" w:customStyle="1" w:styleId="Vltozat1">
    <w:name w:val="Változat1"/>
    <w:hidden/>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rsid w:val="00166167"/>
    <w:pPr>
      <w:numPr>
        <w:numId w:val="19"/>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20"/>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21"/>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28"/>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29"/>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30"/>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31"/>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23"/>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24"/>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25"/>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26"/>
      </w:numPr>
      <w:spacing w:before="120" w:after="120"/>
      <w:jc w:val="center"/>
    </w:pPr>
    <w:rPr>
      <w:rFonts w:ascii="Times New Roman" w:hAnsi="Times New Roman" w:cs="Times New Roman"/>
      <w:b/>
      <w:bCs/>
    </w:rPr>
  </w:style>
  <w:style w:type="paragraph" w:styleId="brajegyzk0">
    <w:name w:val="table of figures"/>
    <w:basedOn w:val="Norml"/>
    <w:next w:val="Norml"/>
    <w:autoRedefine/>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27"/>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32"/>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uiPriority w:val="99"/>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semiHidden/>
    <w:rsid w:val="00166167"/>
    <w:rPr>
      <w:rFonts w:cs="Times New Roman"/>
      <w:sz w:val="20"/>
      <w:szCs w:val="20"/>
    </w:rPr>
  </w:style>
  <w:style w:type="character" w:customStyle="1" w:styleId="VgjegyzetszvegeChar">
    <w:name w:val="Végjegyzet szövege Char"/>
    <w:basedOn w:val="Bekezdsalapbettpusa"/>
    <w:link w:val="Vgjegyzetszvege"/>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33"/>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rsid w:val="00166167"/>
    <w:pPr>
      <w:spacing w:after="60" w:line="360" w:lineRule="exact"/>
      <w:ind w:left="567"/>
      <w:jc w:val="both"/>
    </w:pPr>
    <w:rPr>
      <w:rFonts w:ascii="Arial" w:hAnsi="Arial" w:cs="Arial"/>
      <w:sz w:val="22"/>
      <w:szCs w:val="22"/>
    </w:rPr>
  </w:style>
  <w:style w:type="paragraph" w:customStyle="1" w:styleId="OkeanDolt">
    <w:name w:val="Okean_Dolt"/>
    <w:basedOn w:val="Norml"/>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35"/>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22"/>
      </w:numPr>
    </w:pPr>
  </w:style>
  <w:style w:type="numbering" w:customStyle="1" w:styleId="Stlus7">
    <w:name w:val="Stílus7"/>
    <w:rsid w:val="00166167"/>
    <w:pPr>
      <w:numPr>
        <w:numId w:val="34"/>
      </w:numPr>
    </w:pPr>
  </w:style>
  <w:style w:type="paragraph" w:styleId="Listaszerbekezds">
    <w:name w:val="List Paragraph"/>
    <w:aliases w:val="Welt L,Színes lista – 1. jelölőszín1,lista_2,List Paragraph"/>
    <w:basedOn w:val="Norml"/>
    <w:link w:val="ListaszerbekezdsChar"/>
    <w:uiPriority w:val="34"/>
    <w:qFormat/>
    <w:rsid w:val="00166167"/>
    <w:pPr>
      <w:ind w:left="708"/>
    </w:pPr>
  </w:style>
  <w:style w:type="paragraph" w:customStyle="1" w:styleId="41">
    <w:name w:val="4.1"/>
    <w:basedOn w:val="Norml"/>
    <w:rsid w:val="00166167"/>
    <w:pPr>
      <w:numPr>
        <w:numId w:val="36"/>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42"/>
      </w:numPr>
      <w:jc w:val="both"/>
    </w:pPr>
    <w:rPr>
      <w:rFonts w:ascii="Times New Roman" w:hAnsi="Times New Roman" w:cs="Times New Roman"/>
    </w:rPr>
  </w:style>
  <w:style w:type="paragraph" w:customStyle="1" w:styleId="Listaszerbekezds3">
    <w:name w:val="Listaszerű bekezdés3"/>
    <w:basedOn w:val="Norml"/>
    <w:qFormat/>
    <w:rsid w:val="00166167"/>
    <w:pPr>
      <w:numPr>
        <w:numId w:val="43"/>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44"/>
      </w:numPr>
      <w:spacing w:before="60"/>
      <w:ind w:left="357" w:hanging="357"/>
      <w:jc w:val="center"/>
    </w:pPr>
    <w:rPr>
      <w:i/>
      <w:iCs/>
      <w:sz w:val="20"/>
    </w:rPr>
  </w:style>
  <w:style w:type="paragraph" w:customStyle="1" w:styleId="cm0">
    <w:name w:val="cím"/>
    <w:basedOn w:val="Cm"/>
    <w:next w:val="Norml"/>
    <w:semiHidden/>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48"/>
      </w:numPr>
    </w:pPr>
  </w:style>
  <w:style w:type="numbering" w:styleId="1ai">
    <w:name w:val="Outline List 1"/>
    <w:basedOn w:val="Nemlista"/>
    <w:rsid w:val="00166167"/>
    <w:pPr>
      <w:numPr>
        <w:numId w:val="49"/>
      </w:numPr>
    </w:pPr>
  </w:style>
  <w:style w:type="paragraph" w:styleId="Alrs">
    <w:name w:val="Signature"/>
    <w:basedOn w:val="Norml"/>
    <w:link w:val="AlrsChar"/>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rsid w:val="00166167"/>
    <w:rPr>
      <w:rFonts w:ascii="Times New Roman" w:eastAsia="Times New Roman" w:hAnsi="Times New Roman" w:cs="Times New Roman"/>
      <w:sz w:val="24"/>
      <w:szCs w:val="24"/>
    </w:rPr>
  </w:style>
  <w:style w:type="paragraph" w:styleId="Bortkcm">
    <w:name w:val="envelope address"/>
    <w:basedOn w:val="Norml"/>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50"/>
      </w:numPr>
    </w:pPr>
  </w:style>
  <w:style w:type="paragraph" w:styleId="Dtum">
    <w:name w:val="Date"/>
    <w:basedOn w:val="Norml"/>
    <w:next w:val="Norml"/>
    <w:link w:val="DtumChar"/>
    <w:rsid w:val="00166167"/>
    <w:pPr>
      <w:spacing w:before="120"/>
      <w:jc w:val="both"/>
    </w:pPr>
    <w:rPr>
      <w:rFonts w:ascii="Times New Roman" w:hAnsi="Times New Roman" w:cs="Times New Roman"/>
    </w:rPr>
  </w:style>
  <w:style w:type="character" w:customStyle="1" w:styleId="DtumChar">
    <w:name w:val="Dátum Char"/>
    <w:basedOn w:val="Bekezdsalapbettpusa"/>
    <w:link w:val="Dtum"/>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rsid w:val="00166167"/>
    <w:rPr>
      <w:rFonts w:ascii="Times New Roman" w:eastAsia="Times New Roman" w:hAnsi="Times New Roman" w:cs="Times New Roman"/>
      <w:sz w:val="24"/>
      <w:szCs w:val="24"/>
    </w:rPr>
  </w:style>
  <w:style w:type="paragraph" w:styleId="Felsorols5">
    <w:name w:val="List Bullet 5"/>
    <w:basedOn w:val="Norml"/>
    <w:rsid w:val="00166167"/>
    <w:pPr>
      <w:numPr>
        <w:numId w:val="45"/>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uiPriority w:val="99"/>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uiPriority w:val="99"/>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rsid w:val="00166167"/>
    <w:pPr>
      <w:spacing w:before="120"/>
      <w:ind w:left="1132" w:hanging="283"/>
      <w:jc w:val="both"/>
    </w:pPr>
    <w:rPr>
      <w:rFonts w:ascii="Times New Roman" w:hAnsi="Times New Roman" w:cs="Times New Roman"/>
    </w:rPr>
  </w:style>
  <w:style w:type="paragraph" w:styleId="Listafolytatsa">
    <w:name w:val="List Continue"/>
    <w:basedOn w:val="Norml"/>
    <w:rsid w:val="00166167"/>
    <w:pPr>
      <w:spacing w:before="120" w:after="120"/>
      <w:ind w:left="283"/>
      <w:jc w:val="both"/>
    </w:pPr>
    <w:rPr>
      <w:rFonts w:ascii="Times New Roman" w:hAnsi="Times New Roman" w:cs="Times New Roman"/>
    </w:rPr>
  </w:style>
  <w:style w:type="paragraph" w:styleId="Listafolytatsa3">
    <w:name w:val="List Continue 3"/>
    <w:basedOn w:val="Norml"/>
    <w:rsid w:val="00166167"/>
    <w:pPr>
      <w:spacing w:before="120" w:after="120"/>
      <w:ind w:left="849"/>
      <w:jc w:val="both"/>
    </w:pPr>
    <w:rPr>
      <w:rFonts w:ascii="Times New Roman" w:hAnsi="Times New Roman" w:cs="Times New Roman"/>
    </w:rPr>
  </w:style>
  <w:style w:type="paragraph" w:styleId="Listafolytatsa4">
    <w:name w:val="List Continue 4"/>
    <w:basedOn w:val="Norml"/>
    <w:rsid w:val="00166167"/>
    <w:pPr>
      <w:spacing w:before="120" w:after="120"/>
      <w:ind w:left="1132"/>
      <w:jc w:val="both"/>
    </w:pPr>
    <w:rPr>
      <w:rFonts w:ascii="Times New Roman" w:hAnsi="Times New Roman" w:cs="Times New Roman"/>
    </w:rPr>
  </w:style>
  <w:style w:type="paragraph" w:styleId="Listafolytatsa5">
    <w:name w:val="List Continue 5"/>
    <w:basedOn w:val="Norml"/>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rsid w:val="00166167"/>
    <w:rPr>
      <w:rFonts w:ascii="Times New Roman" w:eastAsia="Times New Roman" w:hAnsi="Times New Roman" w:cs="Times New Roman"/>
      <w:sz w:val="24"/>
      <w:szCs w:val="24"/>
    </w:rPr>
  </w:style>
  <w:style w:type="paragraph" w:styleId="Megszlts">
    <w:name w:val="Salutation"/>
    <w:basedOn w:val="Norml"/>
    <w:next w:val="Norml"/>
    <w:link w:val="MegszltsChar"/>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rsid w:val="00166167"/>
    <w:pPr>
      <w:numPr>
        <w:numId w:val="46"/>
      </w:numPr>
      <w:spacing w:before="120"/>
      <w:jc w:val="both"/>
    </w:pPr>
    <w:rPr>
      <w:rFonts w:ascii="Times New Roman" w:hAnsi="Times New Roman" w:cs="Times New Roman"/>
    </w:rPr>
  </w:style>
  <w:style w:type="paragraph" w:styleId="Szmozottlista5">
    <w:name w:val="List Number 5"/>
    <w:basedOn w:val="Norml"/>
    <w:rsid w:val="00166167"/>
    <w:pPr>
      <w:numPr>
        <w:numId w:val="47"/>
      </w:numPr>
      <w:spacing w:before="120"/>
      <w:jc w:val="both"/>
    </w:pPr>
    <w:rPr>
      <w:rFonts w:ascii="Times New Roman" w:hAnsi="Times New Roman" w:cs="Times New Roman"/>
    </w:rPr>
  </w:style>
  <w:style w:type="paragraph" w:styleId="Szvegtrzselssora">
    <w:name w:val="Body Text First Indent"/>
    <w:basedOn w:val="Szvegtrzs"/>
    <w:link w:val="SzvegtrzselssoraChar"/>
    <w:rsid w:val="00166167"/>
    <w:pPr>
      <w:spacing w:before="120"/>
      <w:ind w:firstLine="210"/>
    </w:pPr>
    <w:rPr>
      <w:szCs w:val="24"/>
    </w:rPr>
  </w:style>
  <w:style w:type="character" w:customStyle="1" w:styleId="SzvegtrzselssoraChar">
    <w:name w:val="Szövegtörzs első sora Char"/>
    <w:basedOn w:val="SzvegtrzsChar"/>
    <w:link w:val="Szvegtrzselssora"/>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rsid w:val="00166167"/>
    <w:pPr>
      <w:spacing w:before="120"/>
      <w:ind w:firstLine="210"/>
    </w:pPr>
  </w:style>
  <w:style w:type="character" w:customStyle="1" w:styleId="Szvegtrzselssora2Char">
    <w:name w:val="Szövegtörzs első sora 2 Char"/>
    <w:basedOn w:val="SzvegtrzsbehzssalChar"/>
    <w:link w:val="Szvegtrzselssora2"/>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21"/>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qFormat/>
    <w:rsid w:val="00166167"/>
    <w:pPr>
      <w:spacing w:after="0" w:line="240" w:lineRule="auto"/>
    </w:pPr>
    <w:rPr>
      <w:rFonts w:ascii="Calibri" w:eastAsia="Calibri" w:hAnsi="Calibri" w:cs="Times New Roman"/>
    </w:rPr>
  </w:style>
  <w:style w:type="character" w:customStyle="1" w:styleId="NincstrkzChar">
    <w:name w:val="Nincs térköz Char"/>
    <w:link w:val="Nincstrkz"/>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54"/>
      </w:numPr>
    </w:pPr>
  </w:style>
  <w:style w:type="paragraph" w:customStyle="1" w:styleId="Cmsor1akk">
    <w:name w:val="Címsor 1 akk"/>
    <w:basedOn w:val="Norml"/>
    <w:next w:val="Norml"/>
    <w:qFormat/>
    <w:rsid w:val="00166167"/>
    <w:pPr>
      <w:numPr>
        <w:numId w:val="55"/>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55"/>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55"/>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55"/>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55"/>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57"/>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56"/>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
    <w:link w:val="Listaszerbekezds"/>
    <w:uiPriority w:val="34"/>
    <w:locked/>
    <w:rsid w:val="00B517DC"/>
    <w:rPr>
      <w:rFonts w:ascii="Myriad_PFL" w:eastAsia="Times New Roman" w:hAnsi="Myriad_PFL" w:cs="Myriad_PFL"/>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317881536">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424544818">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618953050">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922370441">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71074933">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f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fu.hu/szallitoi_eloleg_dokumentum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molnarev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3B05-FB2E-4171-9E2C-958455AF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9312</Words>
  <Characters>64260</Characters>
  <Application>Microsoft Office Word</Application>
  <DocSecurity>0</DocSecurity>
  <Lines>535</Lines>
  <Paragraphs>146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user</cp:lastModifiedBy>
  <cp:revision>3</cp:revision>
  <cp:lastPrinted>2015-06-30T09:23:00Z</cp:lastPrinted>
  <dcterms:created xsi:type="dcterms:W3CDTF">2015-06-30T09:23:00Z</dcterms:created>
  <dcterms:modified xsi:type="dcterms:W3CDTF">2015-06-30T09:24:00Z</dcterms:modified>
</cp:coreProperties>
</file>